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62B7A" w14:textId="65D38D4E" w:rsidR="0022059B" w:rsidRPr="00071ACD" w:rsidRDefault="00A7186F" w:rsidP="0022059B">
      <w:pPr>
        <w:spacing w:after="0" w:line="240" w:lineRule="auto"/>
        <w:ind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ATA DA 58</w:t>
      </w:r>
      <w:r w:rsidR="007377DD">
        <w:rPr>
          <w:rFonts w:ascii="Calibri" w:eastAsia="Times New Roman" w:hAnsi="Calibri" w:cs="Calibri"/>
          <w:b/>
          <w:bCs/>
          <w:color w:val="000000"/>
          <w:lang w:eastAsia="pt-BR"/>
        </w:rPr>
        <w:t>1</w:t>
      </w:r>
      <w:r w:rsidR="0022059B" w:rsidRPr="00071ACD">
        <w:rPr>
          <w:rFonts w:ascii="Calibri" w:eastAsia="Times New Roman" w:hAnsi="Calibri" w:cs="Calibri"/>
          <w:b/>
          <w:bCs/>
          <w:color w:val="000000"/>
          <w:lang w:eastAsia="pt-BR"/>
        </w:rPr>
        <w:t>ª REUNIÃO ORDINÁRIA DO CONSELHO DE ADMINISTRAÇÃO DA COMPANHIA DOCAS DO CEARÁ</w:t>
      </w:r>
    </w:p>
    <w:p w14:paraId="2B5EAC55" w14:textId="77777777" w:rsidR="0022059B" w:rsidRPr="00F232CC" w:rsidRDefault="0022059B" w:rsidP="0022059B">
      <w:pPr>
        <w:spacing w:after="0" w:line="240" w:lineRule="auto"/>
        <w:ind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071ACD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CNPJ </w:t>
      </w: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07.223.670/0001-16</w:t>
      </w:r>
    </w:p>
    <w:p w14:paraId="6A05F784" w14:textId="77777777" w:rsidR="0022059B" w:rsidRPr="00F232CC" w:rsidRDefault="0022059B" w:rsidP="0022059B">
      <w:pPr>
        <w:spacing w:after="0" w:line="240" w:lineRule="auto"/>
        <w:ind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NIRE 23300003144</w:t>
      </w:r>
    </w:p>
    <w:p w14:paraId="01F57D77" w14:textId="77777777" w:rsidR="0022059B" w:rsidRPr="00F232CC" w:rsidRDefault="0022059B" w:rsidP="0022059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1DAF108" w14:textId="35C14D8B" w:rsidR="0022059B" w:rsidRPr="00F232CC" w:rsidRDefault="0022059B" w:rsidP="00071ACD">
      <w:pPr>
        <w:spacing w:before="120" w:after="120" w:line="240" w:lineRule="auto"/>
        <w:ind w:left="142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DATA, HORA E LOCAL</w:t>
      </w:r>
      <w:r w:rsidRPr="00F232CC">
        <w:rPr>
          <w:rFonts w:ascii="Calibri" w:eastAsia="Times New Roman" w:hAnsi="Calibri" w:cs="Calibri"/>
          <w:color w:val="000000"/>
          <w:lang w:eastAsia="pt-BR"/>
        </w:rPr>
        <w:t xml:space="preserve">: dia </w:t>
      </w:r>
      <w:r w:rsidR="007377DD" w:rsidRPr="00F232CC">
        <w:rPr>
          <w:rFonts w:ascii="Calibri" w:eastAsia="Times New Roman" w:hAnsi="Calibri" w:cs="Calibri"/>
          <w:color w:val="000000"/>
          <w:lang w:eastAsia="pt-BR"/>
        </w:rPr>
        <w:t>21/11</w:t>
      </w:r>
      <w:r w:rsidR="00071ACD" w:rsidRPr="00F232CC">
        <w:rPr>
          <w:rFonts w:ascii="Calibri" w:eastAsia="Times New Roman" w:hAnsi="Calibri" w:cs="Calibri"/>
          <w:color w:val="000000"/>
          <w:lang w:eastAsia="pt-BR"/>
        </w:rPr>
        <w:t>/2023</w:t>
      </w:r>
      <w:r w:rsidRPr="00F232CC">
        <w:rPr>
          <w:rFonts w:ascii="Calibri" w:eastAsia="Times New Roman" w:hAnsi="Calibri" w:cs="Calibri"/>
          <w:color w:val="000000"/>
          <w:lang w:eastAsia="pt-BR"/>
        </w:rPr>
        <w:t xml:space="preserve"> às 0</w:t>
      </w:r>
      <w:r w:rsidR="00EE78A0" w:rsidRPr="00F232CC">
        <w:rPr>
          <w:rFonts w:ascii="Calibri" w:eastAsia="Times New Roman" w:hAnsi="Calibri" w:cs="Calibri"/>
          <w:color w:val="000000"/>
          <w:lang w:eastAsia="pt-BR"/>
        </w:rPr>
        <w:t>8</w:t>
      </w:r>
      <w:r w:rsidRPr="00F232CC">
        <w:rPr>
          <w:rFonts w:ascii="Calibri" w:eastAsia="Times New Roman" w:hAnsi="Calibri" w:cs="Calibri"/>
          <w:color w:val="000000"/>
          <w:lang w:eastAsia="pt-BR"/>
        </w:rPr>
        <w:t xml:space="preserve">:30hs, presencial e por videoconferência, através do Microsoft </w:t>
      </w:r>
      <w:proofErr w:type="spellStart"/>
      <w:r w:rsidRPr="00F232CC">
        <w:rPr>
          <w:rFonts w:ascii="Calibri" w:eastAsia="Times New Roman" w:hAnsi="Calibri" w:cs="Calibri"/>
          <w:color w:val="000000"/>
          <w:lang w:eastAsia="pt-BR"/>
        </w:rPr>
        <w:t>Teams</w:t>
      </w:r>
      <w:proofErr w:type="spellEnd"/>
      <w:r w:rsidRPr="00F232CC">
        <w:rPr>
          <w:rFonts w:ascii="Calibri" w:eastAsia="Times New Roman" w:hAnsi="Calibri" w:cs="Calibri"/>
          <w:color w:val="000000"/>
          <w:lang w:eastAsia="pt-BR"/>
        </w:rPr>
        <w:t>.</w:t>
      </w:r>
    </w:p>
    <w:p w14:paraId="075D9F99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PRESENÇAS:</w:t>
      </w:r>
      <w:r w:rsidR="003045FB"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 </w:t>
      </w:r>
      <w:r w:rsidRPr="00F232CC">
        <w:rPr>
          <w:rFonts w:ascii="Calibri" w:eastAsia="Times New Roman" w:hAnsi="Calibri" w:cs="Calibri"/>
          <w:color w:val="000000"/>
          <w:lang w:eastAsia="pt-BR"/>
        </w:rPr>
        <w:t xml:space="preserve">Fábio Lavor Teixeira - Representante do Ministério da Infraestrutura, </w:t>
      </w:r>
      <w:r w:rsidR="00EB0437" w:rsidRPr="00F232CC">
        <w:rPr>
          <w:rFonts w:ascii="Calibri" w:eastAsia="Times New Roman" w:hAnsi="Calibri" w:cs="Calibri"/>
          <w:color w:val="000000"/>
          <w:lang w:eastAsia="pt-BR"/>
        </w:rPr>
        <w:t xml:space="preserve">Carlos Murilo de Azevedo Pires – representante da Classe dos Empregados, </w:t>
      </w:r>
      <w:r w:rsidRPr="00F232CC">
        <w:rPr>
          <w:rFonts w:ascii="Calibri" w:eastAsia="Times New Roman" w:hAnsi="Calibri" w:cs="Calibri"/>
          <w:color w:val="000000"/>
          <w:lang w:eastAsia="pt-BR"/>
        </w:rPr>
        <w:t>Bruno Iughetti – Representante da Classe Empresarial e José Nelson Martins de Sousa – Representante do Governo do Estado do Ceará.</w:t>
      </w:r>
    </w:p>
    <w:p w14:paraId="2DC052FA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Quórum: </w:t>
      </w:r>
      <w:r w:rsidRPr="00F232CC">
        <w:rPr>
          <w:rFonts w:ascii="Calibri" w:eastAsia="Times New Roman" w:hAnsi="Calibri" w:cs="Calibri"/>
          <w:color w:val="000000"/>
          <w:lang w:eastAsia="pt-BR"/>
        </w:rPr>
        <w:t>Conselheiros representando 100% de presença.</w:t>
      </w:r>
    </w:p>
    <w:p w14:paraId="463C029B" w14:textId="5370AD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Convidados Participantes: </w:t>
      </w:r>
      <w:r w:rsidR="00071ACD" w:rsidRPr="00F232CC">
        <w:rPr>
          <w:rFonts w:ascii="Calibri" w:eastAsia="Times New Roman" w:hAnsi="Calibri" w:cs="Calibri"/>
          <w:bCs/>
          <w:color w:val="000000"/>
          <w:lang w:eastAsia="pt-BR"/>
        </w:rPr>
        <w:t xml:space="preserve">Lucio Gomes – Diretor Presidente, </w:t>
      </w:r>
      <w:r w:rsidR="003045FB" w:rsidRPr="00F232CC">
        <w:rPr>
          <w:rFonts w:ascii="Calibri" w:eastAsia="Times New Roman" w:hAnsi="Calibri" w:cs="Calibri"/>
          <w:color w:val="000000"/>
          <w:lang w:eastAsia="pt-BR"/>
        </w:rPr>
        <w:t>Urbano Costa - Diretor de Infraestrutura e Gestão Portuária</w:t>
      </w:r>
      <w:r w:rsidRPr="00F232CC">
        <w:rPr>
          <w:rFonts w:ascii="Calibri" w:eastAsia="Times New Roman" w:hAnsi="Calibri" w:cs="Calibri"/>
          <w:color w:val="000000"/>
          <w:lang w:eastAsia="pt-BR"/>
        </w:rPr>
        <w:t xml:space="preserve">, </w:t>
      </w:r>
      <w:r w:rsidR="003045FB" w:rsidRPr="00F232CC">
        <w:rPr>
          <w:rFonts w:ascii="Calibri" w:eastAsia="Times New Roman" w:hAnsi="Calibri" w:cs="Calibri"/>
          <w:color w:val="000000"/>
          <w:lang w:eastAsia="pt-BR"/>
        </w:rPr>
        <w:t>José Júnior</w:t>
      </w:r>
      <w:r w:rsidRPr="00F232CC">
        <w:rPr>
          <w:rFonts w:ascii="Calibri" w:eastAsia="Times New Roman" w:hAnsi="Calibri" w:cs="Calibri"/>
          <w:color w:val="000000"/>
          <w:lang w:eastAsia="pt-BR"/>
        </w:rPr>
        <w:t xml:space="preserve"> – Diretor Comercial,</w:t>
      </w:r>
      <w:r w:rsidR="003045FB" w:rsidRPr="00F232CC">
        <w:rPr>
          <w:rFonts w:ascii="Calibri" w:eastAsia="Times New Roman" w:hAnsi="Calibri" w:cs="Calibri"/>
          <w:color w:val="000000"/>
          <w:lang w:eastAsia="pt-BR"/>
        </w:rPr>
        <w:t xml:space="preserve"> Ivo Novais – Diretor de Administração e Finanças</w:t>
      </w:r>
      <w:r w:rsidR="007377DD" w:rsidRPr="00F232CC">
        <w:rPr>
          <w:rFonts w:ascii="Calibri" w:eastAsia="Times New Roman" w:hAnsi="Calibri" w:cs="Calibri"/>
          <w:color w:val="000000"/>
          <w:lang w:eastAsia="pt-BR"/>
        </w:rPr>
        <w:t>.</w:t>
      </w:r>
    </w:p>
    <w:p w14:paraId="073CE095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58079AA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ORDEM DO DIA:</w:t>
      </w:r>
    </w:p>
    <w:p w14:paraId="6CC837CF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color w:val="000000"/>
          <w:lang w:eastAsia="pt-BR"/>
        </w:rPr>
        <w:t>I – Abertura dos Trabalhos; II – Deliberações; III – Matéria de Acompanhamento Mensal; IV – Outros Assuntos; V – Encerramento dos Trabalhos.</w:t>
      </w:r>
    </w:p>
    <w:p w14:paraId="58120439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638DAA5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I. ABERTURA DOS TRABALHOS:</w:t>
      </w:r>
    </w:p>
    <w:p w14:paraId="337EFF93" w14:textId="49712B6F" w:rsidR="00071ACD" w:rsidRPr="00F232CC" w:rsidRDefault="00071ACD" w:rsidP="001F4134">
      <w:pPr>
        <w:pStyle w:val="textojustificado"/>
        <w:spacing w:before="120" w:beforeAutospacing="0" w:after="120" w:afterAutospacing="0"/>
        <w:ind w:left="142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F232CC">
        <w:rPr>
          <w:rFonts w:ascii="Calibri" w:hAnsi="Calibri" w:cs="Calibri"/>
          <w:color w:val="000000"/>
          <w:sz w:val="22"/>
          <w:szCs w:val="22"/>
        </w:rPr>
        <w:t>O Presidente do Conselho, Fábio Lavor, iniciou a reunião dando boas-vindas aos conselhei</w:t>
      </w:r>
      <w:r w:rsidR="00A7186F" w:rsidRPr="00F232CC">
        <w:rPr>
          <w:rFonts w:ascii="Calibri" w:hAnsi="Calibri" w:cs="Calibri"/>
          <w:color w:val="000000"/>
          <w:sz w:val="22"/>
          <w:szCs w:val="22"/>
        </w:rPr>
        <w:t>ros e declarando instalada a 58</w:t>
      </w:r>
      <w:r w:rsidR="007377DD" w:rsidRPr="00F232CC">
        <w:rPr>
          <w:rFonts w:ascii="Calibri" w:hAnsi="Calibri" w:cs="Calibri"/>
          <w:color w:val="000000"/>
          <w:sz w:val="22"/>
          <w:szCs w:val="22"/>
        </w:rPr>
        <w:t>1</w:t>
      </w:r>
      <w:r w:rsidR="00806E89" w:rsidRPr="00F232CC">
        <w:rPr>
          <w:rFonts w:ascii="Calibri" w:hAnsi="Calibri" w:cs="Calibri"/>
          <w:color w:val="000000"/>
          <w:sz w:val="22"/>
          <w:szCs w:val="22"/>
        </w:rPr>
        <w:t>ª</w:t>
      </w:r>
      <w:r w:rsidRPr="00F232CC">
        <w:rPr>
          <w:rFonts w:ascii="Calibri" w:hAnsi="Calibri" w:cs="Calibri"/>
          <w:color w:val="000000"/>
          <w:sz w:val="22"/>
          <w:szCs w:val="22"/>
        </w:rPr>
        <w:t xml:space="preserve"> reunião do Conselho de Administração da CDC.            </w:t>
      </w:r>
    </w:p>
    <w:p w14:paraId="0E28C0EA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C7D83BC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II – Deliberações -</w:t>
      </w:r>
    </w:p>
    <w:p w14:paraId="06339C04" w14:textId="37E8A9AC" w:rsidR="0035141F" w:rsidRPr="00F232CC" w:rsidRDefault="0035141F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2.1. </w:t>
      </w:r>
      <w:r w:rsidR="002B4ADE"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Alteração do Estatuto Social</w:t>
      </w:r>
      <w:r w:rsidR="007128A1"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– Deliberação nº 05</w:t>
      </w:r>
      <w:r w:rsidR="00782A1E"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8</w:t>
      </w:r>
      <w:r w:rsidR="007128A1"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/2023</w:t>
      </w: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:</w:t>
      </w:r>
    </w:p>
    <w:p w14:paraId="3F11B9A3" w14:textId="438D19CB" w:rsidR="00782A1E" w:rsidRPr="00F232CC" w:rsidRDefault="00782A1E" w:rsidP="00FE088B">
      <w:pPr>
        <w:pStyle w:val="Normal1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F232CC">
        <w:rPr>
          <w:rFonts w:ascii="Calibri" w:hAnsi="Calibri" w:cs="Calibri"/>
          <w:color w:val="000000"/>
          <w:sz w:val="22"/>
          <w:szCs w:val="22"/>
        </w:rPr>
        <w:t>A Procuradoria-Geral da Fazenda Nacional encaminhou o Ofício nº 53805/2023, solicitando providências no sentido de encaminhar proposta de alteração estatutária, a fim de considerar a organização básica dos órgãos da Presidência da República e seus respectivos ministérios, de acordo com a Lei nº 14.600/2023, e a vinculação das entidades da Administração Pública Federal Indireta, consoante o Decreto Federal nº 11.401/2023.</w:t>
      </w:r>
    </w:p>
    <w:p w14:paraId="318C65C8" w14:textId="188F5524" w:rsidR="00782A1E" w:rsidRPr="00F232CC" w:rsidRDefault="00782A1E" w:rsidP="00FE088B">
      <w:pPr>
        <w:pStyle w:val="Normal1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F232CC">
        <w:rPr>
          <w:rFonts w:ascii="Calibri" w:hAnsi="Calibri" w:cs="Calibri"/>
          <w:color w:val="000000"/>
          <w:sz w:val="22"/>
          <w:szCs w:val="22"/>
        </w:rPr>
        <w:t>A Diretoria da Presidência procedeu com a instituição de Comissão para elaborar a proposta e submeter às instâncias responsáveis pela aprovação. A referida comissão emitiu o Comunicado nº 001/2023, com as informações relacionadas ao assunto, bem como disponibilizou o quadro comparativo das alterações realizadas.</w:t>
      </w:r>
    </w:p>
    <w:p w14:paraId="67FD2D00" w14:textId="1B915591" w:rsidR="002B4ADE" w:rsidRPr="00F232CC" w:rsidRDefault="00782A1E" w:rsidP="00FE088B">
      <w:pPr>
        <w:pStyle w:val="Normal1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F232CC">
        <w:rPr>
          <w:rFonts w:ascii="Calibri" w:hAnsi="Calibri" w:cs="Calibri"/>
          <w:color w:val="000000"/>
          <w:sz w:val="22"/>
          <w:szCs w:val="22"/>
        </w:rPr>
        <w:t xml:space="preserve">O Conselho, </w:t>
      </w:r>
      <w:r w:rsidR="002B4ADE" w:rsidRPr="00F232CC">
        <w:rPr>
          <w:rFonts w:ascii="Calibri" w:hAnsi="Calibri" w:cs="Calibri"/>
          <w:color w:val="000000"/>
          <w:sz w:val="22"/>
          <w:szCs w:val="22"/>
        </w:rPr>
        <w:t xml:space="preserve">no uso de suas atribuições legais e estatutárias, conforme disposto no art. 58, inciso V do Estatuto Social da CDC, delibera pela alteração do Estatuto Social da Companhia Docas do </w:t>
      </w:r>
      <w:proofErr w:type="spellStart"/>
      <w:r w:rsidR="002B4ADE" w:rsidRPr="00F232CC">
        <w:rPr>
          <w:rFonts w:ascii="Calibri" w:hAnsi="Calibri" w:cs="Calibri"/>
          <w:color w:val="000000"/>
          <w:sz w:val="22"/>
          <w:szCs w:val="22"/>
        </w:rPr>
        <w:t>ceará</w:t>
      </w:r>
      <w:proofErr w:type="spellEnd"/>
      <w:r w:rsidR="002B4ADE" w:rsidRPr="00F232CC">
        <w:rPr>
          <w:rFonts w:ascii="Calibri" w:hAnsi="Calibri" w:cs="Calibri"/>
          <w:color w:val="000000"/>
          <w:sz w:val="22"/>
          <w:szCs w:val="22"/>
        </w:rPr>
        <w:t>, submetendo para análise e aprovação da Assembleia Geral, condicionada a emissão de manifestação jurídica e aprovação pela Diretoria Executiva da CDC sobre o assunto.</w:t>
      </w:r>
    </w:p>
    <w:p w14:paraId="7F1F9973" w14:textId="77777777" w:rsidR="002B4ADE" w:rsidRPr="00F232CC" w:rsidRDefault="002B4ADE" w:rsidP="00FE088B">
      <w:pPr>
        <w:pStyle w:val="Normal1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EB067B" w14:textId="1BD9C0D8" w:rsidR="002B4ADE" w:rsidRPr="00F232CC" w:rsidRDefault="002B4ADE" w:rsidP="002B4AD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2.2. Avaliação do 3º Tri/2023 - HVM – Deliberação nº 058/2023:</w:t>
      </w:r>
    </w:p>
    <w:p w14:paraId="7B81A4F3" w14:textId="0EA6C8F3" w:rsidR="00FE088B" w:rsidRDefault="00EE78A0" w:rsidP="00FE088B">
      <w:pPr>
        <w:pStyle w:val="Normal1"/>
        <w:ind w:firstLine="708"/>
        <w:jc w:val="both"/>
        <w:rPr>
          <w:rFonts w:ascii="Calibri" w:eastAsia="Arial" w:hAnsi="Calibri" w:cs="Calibri"/>
          <w:sz w:val="22"/>
          <w:szCs w:val="22"/>
        </w:rPr>
      </w:pPr>
      <w:r w:rsidRPr="00F232CC">
        <w:rPr>
          <w:rFonts w:ascii="Calibri" w:eastAsia="Arial" w:hAnsi="Calibri" w:cs="Calibri"/>
          <w:sz w:val="22"/>
          <w:szCs w:val="22"/>
        </w:rPr>
        <w:lastRenderedPageBreak/>
        <w:t xml:space="preserve">O Conselho, </w:t>
      </w:r>
      <w:r w:rsidR="00FE088B" w:rsidRPr="00F232CC">
        <w:rPr>
          <w:rFonts w:ascii="Calibri" w:eastAsia="Arial" w:hAnsi="Calibri" w:cs="Calibri"/>
          <w:sz w:val="22"/>
          <w:szCs w:val="22"/>
        </w:rPr>
        <w:t>recebe o resultado das análises de avaliação quanto ao cumprimento das metas de gestão, com pontuação e justificativas.</w:t>
      </w:r>
    </w:p>
    <w:p w14:paraId="2F77D650" w14:textId="668AAFC5" w:rsidR="00343B05" w:rsidRPr="00F232CC" w:rsidRDefault="00343B05" w:rsidP="00FE088B">
      <w:pPr>
        <w:pStyle w:val="Normal1"/>
        <w:ind w:firstLine="708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O Conselho demonstrou preocupação com a meta não alcançada</w:t>
      </w:r>
      <w:r w:rsidR="00F504D9">
        <w:rPr>
          <w:rFonts w:ascii="Calibri" w:eastAsia="Arial" w:hAnsi="Calibri" w:cs="Calibri"/>
          <w:sz w:val="22"/>
          <w:szCs w:val="22"/>
        </w:rPr>
        <w:t>, solicitando que as Diretorias se articulem, a fim de obter uma maior colaboração para atingimento das metas.</w:t>
      </w:r>
      <w:bookmarkStart w:id="0" w:name="_GoBack"/>
      <w:bookmarkEnd w:id="0"/>
    </w:p>
    <w:p w14:paraId="44B52C9F" w14:textId="426057C4" w:rsidR="00FE088B" w:rsidRPr="00F232CC" w:rsidRDefault="00FE088B" w:rsidP="00FE088B">
      <w:pPr>
        <w:pStyle w:val="Normal1"/>
        <w:ind w:firstLine="708"/>
        <w:jc w:val="both"/>
        <w:rPr>
          <w:rFonts w:ascii="Calibri" w:eastAsia="Arial" w:hAnsi="Calibri" w:cs="Calibri"/>
          <w:sz w:val="22"/>
          <w:szCs w:val="22"/>
        </w:rPr>
      </w:pPr>
      <w:r w:rsidRPr="00F232CC">
        <w:rPr>
          <w:rFonts w:ascii="Calibri" w:eastAsia="Arial" w:hAnsi="Calibri" w:cs="Calibri"/>
          <w:sz w:val="22"/>
          <w:szCs w:val="22"/>
        </w:rPr>
        <w:t xml:space="preserve">O Conselho, </w:t>
      </w:r>
      <w:r w:rsidRPr="00F232CC">
        <w:rPr>
          <w:rFonts w:ascii="Calibri" w:hAnsi="Calibri" w:cs="Calibri"/>
          <w:color w:val="000000"/>
          <w:sz w:val="22"/>
          <w:szCs w:val="22"/>
        </w:rPr>
        <w:t>delibera pela ratificação do resultado da análise de avaliação quanto ao cumprimento das Metas de Gestão da CDC, referente ao 3º Trimestre de 2023, autorizando o pagamento de 88% a título de parcela variável em outubro, novembro e dezembro de 2023 aos dirigentes da CDC.</w:t>
      </w:r>
    </w:p>
    <w:p w14:paraId="0EF5C52A" w14:textId="257382E0" w:rsidR="00746410" w:rsidRPr="00EF7FA4" w:rsidRDefault="00746410" w:rsidP="00FC777A">
      <w:pPr>
        <w:spacing w:before="120" w:after="120" w:line="240" w:lineRule="auto"/>
        <w:ind w:right="120"/>
        <w:jc w:val="both"/>
        <w:rPr>
          <w:rFonts w:ascii="Calibri" w:hAnsi="Calibri" w:cs="Calibri"/>
          <w:b/>
          <w:color w:val="000000"/>
        </w:rPr>
      </w:pPr>
      <w:r w:rsidRPr="00EF7FA4">
        <w:rPr>
          <w:rFonts w:ascii="Calibri" w:hAnsi="Calibri" w:cs="Calibri"/>
          <w:b/>
          <w:color w:val="000000"/>
        </w:rPr>
        <w:t>3. Assuntos Estratégicos:</w:t>
      </w:r>
    </w:p>
    <w:p w14:paraId="55739234" w14:textId="797E9044" w:rsidR="00746410" w:rsidRPr="00EF7FA4" w:rsidRDefault="00746410" w:rsidP="00746410">
      <w:pPr>
        <w:spacing w:before="120" w:after="120" w:line="240" w:lineRule="auto"/>
        <w:ind w:right="120"/>
        <w:jc w:val="both"/>
        <w:rPr>
          <w:rFonts w:ascii="Calibri" w:hAnsi="Calibri" w:cs="Calibri"/>
          <w:b/>
          <w:color w:val="000000"/>
        </w:rPr>
      </w:pPr>
      <w:r w:rsidRPr="00EF7FA4">
        <w:rPr>
          <w:rFonts w:ascii="Calibri" w:hAnsi="Calibri" w:cs="Calibri"/>
          <w:b/>
          <w:color w:val="000000"/>
        </w:rPr>
        <w:t xml:space="preserve">3.1. </w:t>
      </w:r>
      <w:r w:rsidR="00DA0D2F">
        <w:rPr>
          <w:rFonts w:ascii="Calibri" w:hAnsi="Calibri" w:cs="Calibri"/>
          <w:b/>
          <w:color w:val="000000"/>
        </w:rPr>
        <w:t>Ofício SEI nº 81501/2023</w:t>
      </w:r>
      <w:r w:rsidRPr="00EF7FA4">
        <w:rPr>
          <w:rFonts w:ascii="Calibri" w:hAnsi="Calibri" w:cs="Calibri"/>
          <w:b/>
          <w:color w:val="000000"/>
        </w:rPr>
        <w:t>:</w:t>
      </w:r>
    </w:p>
    <w:p w14:paraId="31DADAB3" w14:textId="27F7D0D2" w:rsidR="00B65CEC" w:rsidRDefault="00DA0D2F" w:rsidP="00B65CEC">
      <w:pPr>
        <w:spacing w:before="120" w:after="120" w:line="240" w:lineRule="auto"/>
        <w:ind w:left="120" w:right="120" w:firstLine="588"/>
        <w:jc w:val="both"/>
        <w:rPr>
          <w:rFonts w:ascii="Calibri" w:hAnsi="Calibri" w:cs="Calibri"/>
          <w:color w:val="000000"/>
        </w:rPr>
      </w:pPr>
      <w:r>
        <w:t>O Conselho toma conhecimento do Ofício SEI nº 81501/2023 do Ministério da Gestão e da Inovação em Serviços Públicos</w:t>
      </w:r>
      <w:r>
        <w:rPr>
          <w:rFonts w:ascii="Calibri" w:hAnsi="Calibri" w:cs="Calibri"/>
          <w:color w:val="000000"/>
        </w:rPr>
        <w:t>, i</w:t>
      </w:r>
      <w:r w:rsidR="00193203">
        <w:rPr>
          <w:rFonts w:ascii="Calibri" w:hAnsi="Calibri" w:cs="Calibri"/>
          <w:color w:val="000000"/>
        </w:rPr>
        <w:t>nformando acerca da análise da proposta de Programa de Participação nos Lucros ou Resultados, exercício de 2023, da CDC.</w:t>
      </w:r>
    </w:p>
    <w:p w14:paraId="6912D77C" w14:textId="4671018C" w:rsidR="00193203" w:rsidRDefault="00193203" w:rsidP="00B65CEC">
      <w:pPr>
        <w:spacing w:before="120" w:after="120" w:line="240" w:lineRule="auto"/>
        <w:ind w:left="120" w:right="120" w:firstLine="588"/>
        <w:jc w:val="both"/>
        <w:rPr>
          <w:rFonts w:ascii="Calibri" w:hAnsi="Calibri" w:cs="Calibri"/>
          <w:color w:val="000000"/>
        </w:rPr>
      </w:pPr>
      <w:r>
        <w:t>Sobre o assunto, o Conselho é informado que a Diretoria Executiva já tomou conhecimento do referido Ofício e que o assunto está sendo tratado pela Coordenadoria de Planejamento.</w:t>
      </w:r>
    </w:p>
    <w:p w14:paraId="15500C34" w14:textId="74C8D16A" w:rsidR="00193203" w:rsidRPr="00EF7FA4" w:rsidRDefault="00193203" w:rsidP="00193203">
      <w:pPr>
        <w:spacing w:before="120" w:after="120" w:line="240" w:lineRule="auto"/>
        <w:ind w:right="12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3.2</w:t>
      </w:r>
      <w:r w:rsidRPr="00EF7FA4">
        <w:rPr>
          <w:rFonts w:ascii="Calibri" w:hAnsi="Calibri" w:cs="Calibri"/>
          <w:b/>
          <w:color w:val="000000"/>
        </w:rPr>
        <w:t xml:space="preserve">. </w:t>
      </w:r>
      <w:r>
        <w:rPr>
          <w:rFonts w:ascii="Calibri" w:hAnsi="Calibri" w:cs="Calibri"/>
          <w:b/>
          <w:color w:val="000000"/>
        </w:rPr>
        <w:t>Ofício-Circular SEI nº 1260/2023</w:t>
      </w:r>
      <w:r w:rsidRPr="00EF7FA4">
        <w:rPr>
          <w:rFonts w:ascii="Calibri" w:hAnsi="Calibri" w:cs="Calibri"/>
          <w:b/>
          <w:color w:val="000000"/>
        </w:rPr>
        <w:t>:</w:t>
      </w:r>
    </w:p>
    <w:p w14:paraId="47184140" w14:textId="55EF740B" w:rsidR="00193203" w:rsidRDefault="00193203" w:rsidP="00193203">
      <w:pPr>
        <w:spacing w:before="120" w:after="120" w:line="240" w:lineRule="auto"/>
        <w:ind w:left="120" w:right="120" w:firstLine="588"/>
        <w:jc w:val="both"/>
        <w:rPr>
          <w:rFonts w:ascii="Calibri" w:hAnsi="Calibri" w:cs="Calibri"/>
          <w:color w:val="000000"/>
        </w:rPr>
      </w:pPr>
      <w:r>
        <w:t>O Conselho toma conhecimento do Ofício SEI nº 1260/2023 do Ministério da Gestão e da Inovação em Serviços Públicos</w:t>
      </w:r>
      <w:r>
        <w:rPr>
          <w:rFonts w:ascii="Calibri" w:hAnsi="Calibri" w:cs="Calibri"/>
          <w:color w:val="000000"/>
        </w:rPr>
        <w:t>, informando acerca da alteração da Resolução CGPAR/ME nº 42, de 4 de agosto de 2022, que estabelece diretrizes e parâmetros para as empresas estatais federais quanto aos seus regulamentos internos de pessoal e plano de cargos e salários.</w:t>
      </w:r>
    </w:p>
    <w:p w14:paraId="65FC42E0" w14:textId="4867C3A2" w:rsidR="00193203" w:rsidRDefault="00193203" w:rsidP="00193203">
      <w:pPr>
        <w:spacing w:before="120" w:after="120" w:line="240" w:lineRule="auto"/>
        <w:ind w:left="120" w:right="120" w:firstLine="588"/>
        <w:jc w:val="both"/>
      </w:pPr>
      <w:r>
        <w:t>Sobre o assunto, o Conselho é informado que o referido Ofício foi encaminhado para a Diretoria de Administração e Finanças da CDC.</w:t>
      </w:r>
    </w:p>
    <w:p w14:paraId="4FC8EA5A" w14:textId="62D42D4F" w:rsidR="00343B05" w:rsidRDefault="00343B05" w:rsidP="00193203">
      <w:pPr>
        <w:spacing w:before="120" w:after="120" w:line="240" w:lineRule="auto"/>
        <w:ind w:left="120" w:right="120" w:firstLine="588"/>
        <w:jc w:val="both"/>
        <w:rPr>
          <w:rFonts w:ascii="Calibri" w:hAnsi="Calibri" w:cs="Calibri"/>
          <w:color w:val="000000"/>
        </w:rPr>
      </w:pPr>
      <w:r>
        <w:t>O Conselho solicita ser informado se o plano de cargos e salários da CDC está aderente à referida Resolução.</w:t>
      </w:r>
    </w:p>
    <w:p w14:paraId="213478C1" w14:textId="06832EEC" w:rsidR="001011FD" w:rsidRPr="00EF7FA4" w:rsidRDefault="001011FD" w:rsidP="001011FD">
      <w:pPr>
        <w:spacing w:before="120" w:after="120" w:line="240" w:lineRule="auto"/>
        <w:ind w:right="12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3.3</w:t>
      </w:r>
      <w:r w:rsidRPr="00EF7FA4">
        <w:rPr>
          <w:rFonts w:ascii="Calibri" w:hAnsi="Calibri" w:cs="Calibri"/>
          <w:b/>
          <w:color w:val="000000"/>
        </w:rPr>
        <w:t xml:space="preserve">. </w:t>
      </w:r>
      <w:r>
        <w:rPr>
          <w:rFonts w:ascii="Calibri" w:hAnsi="Calibri" w:cs="Calibri"/>
          <w:b/>
          <w:color w:val="000000"/>
        </w:rPr>
        <w:t xml:space="preserve">Ofício-Circular SEI nº </w:t>
      </w:r>
      <w:r w:rsidR="00E17E64">
        <w:rPr>
          <w:rFonts w:ascii="Calibri" w:hAnsi="Calibri" w:cs="Calibri"/>
          <w:b/>
          <w:color w:val="000000"/>
        </w:rPr>
        <w:t>1189</w:t>
      </w:r>
      <w:r>
        <w:rPr>
          <w:rFonts w:ascii="Calibri" w:hAnsi="Calibri" w:cs="Calibri"/>
          <w:b/>
          <w:color w:val="000000"/>
        </w:rPr>
        <w:t>/2023</w:t>
      </w:r>
      <w:r w:rsidRPr="00EF7FA4">
        <w:rPr>
          <w:rFonts w:ascii="Calibri" w:hAnsi="Calibri" w:cs="Calibri"/>
          <w:b/>
          <w:color w:val="000000"/>
        </w:rPr>
        <w:t>:</w:t>
      </w:r>
    </w:p>
    <w:p w14:paraId="75094167" w14:textId="52B919A8" w:rsidR="001011FD" w:rsidRDefault="001011FD" w:rsidP="001011FD">
      <w:pPr>
        <w:spacing w:before="120" w:after="120" w:line="240" w:lineRule="auto"/>
        <w:ind w:left="120" w:right="120" w:firstLine="588"/>
        <w:jc w:val="both"/>
        <w:rPr>
          <w:rFonts w:ascii="Calibri" w:hAnsi="Calibri" w:cs="Calibri"/>
          <w:color w:val="000000"/>
        </w:rPr>
      </w:pPr>
      <w:r>
        <w:t xml:space="preserve">O Conselho toma conhecimento do Ofício SEI nº </w:t>
      </w:r>
      <w:r w:rsidR="00E17E64">
        <w:t>1189</w:t>
      </w:r>
      <w:r>
        <w:t>/2023 do Ministério da Gestão e da Inovação em Serviços Públicos</w:t>
      </w:r>
      <w:r>
        <w:rPr>
          <w:rFonts w:ascii="Calibri" w:hAnsi="Calibri" w:cs="Calibri"/>
          <w:color w:val="000000"/>
        </w:rPr>
        <w:t xml:space="preserve">, informando acerca </w:t>
      </w:r>
      <w:r w:rsidR="00C070BC">
        <w:rPr>
          <w:rFonts w:ascii="Calibri" w:hAnsi="Calibri" w:cs="Calibri"/>
          <w:color w:val="000000"/>
        </w:rPr>
        <w:t>da publicação da Resolução CGPAR nº 048/2023, de 06 de setembro de 2023, que estabelece diretrizes e parâmetros de governança para as áreas de auditoria interna, corregedoria, ouvidoria, gestão de riscos internos das empresas estatais federais.</w:t>
      </w:r>
    </w:p>
    <w:p w14:paraId="6EB9979E" w14:textId="77777777" w:rsidR="00463A83" w:rsidRPr="00EF7FA4" w:rsidRDefault="00463A83" w:rsidP="00B65CEC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AC341F0" w14:textId="6431C5EA" w:rsidR="0022059B" w:rsidRPr="00EF7FA4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4. ASSUNTOS DE ACOMPANHAMENTO MENSAL -</w:t>
      </w:r>
    </w:p>
    <w:p w14:paraId="7FC54FD4" w14:textId="56EA74FF" w:rsidR="0022059B" w:rsidRPr="00EF7FA4" w:rsidRDefault="00980E3D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4.</w:t>
      </w:r>
      <w:r w:rsidR="00004FE6"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1</w:t>
      </w:r>
      <w:r w:rsidR="0022059B"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. Relatório Gerencial -</w:t>
      </w:r>
    </w:p>
    <w:p w14:paraId="4F946855" w14:textId="2F91312B" w:rsidR="0022059B" w:rsidRDefault="006E6FCE" w:rsidP="00621DE5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color w:val="000000"/>
          <w:lang w:eastAsia="pt-BR"/>
        </w:rPr>
        <w:t>A Diretoria apresentou</w:t>
      </w:r>
      <w:r w:rsidR="0022059B" w:rsidRPr="00EF7FA4">
        <w:rPr>
          <w:rFonts w:ascii="Calibri" w:eastAsia="Times New Roman" w:hAnsi="Calibri" w:cs="Calibri"/>
          <w:color w:val="000000"/>
          <w:lang w:eastAsia="pt-BR"/>
        </w:rPr>
        <w:t xml:space="preserve"> os principais pontos do Relatório Gerencial referente ao mês de </w:t>
      </w:r>
      <w:proofErr w:type="gramStart"/>
      <w:r w:rsidR="00EA4E8A">
        <w:rPr>
          <w:rFonts w:ascii="Calibri" w:eastAsia="Times New Roman" w:hAnsi="Calibri" w:cs="Calibri"/>
          <w:color w:val="000000"/>
          <w:lang w:eastAsia="pt-BR"/>
        </w:rPr>
        <w:t>Outubro</w:t>
      </w:r>
      <w:proofErr w:type="gramEnd"/>
      <w:r w:rsidRPr="00EF7FA4">
        <w:rPr>
          <w:rFonts w:ascii="Calibri" w:eastAsia="Times New Roman" w:hAnsi="Calibri" w:cs="Calibri"/>
          <w:color w:val="000000"/>
          <w:lang w:eastAsia="pt-BR"/>
        </w:rPr>
        <w:t>/</w:t>
      </w:r>
      <w:r w:rsidR="0022059B" w:rsidRPr="00EF7FA4">
        <w:rPr>
          <w:rFonts w:ascii="Calibri" w:eastAsia="Times New Roman" w:hAnsi="Calibri" w:cs="Calibri"/>
          <w:color w:val="000000"/>
          <w:lang w:eastAsia="pt-BR"/>
        </w:rPr>
        <w:t>2023.</w:t>
      </w:r>
    </w:p>
    <w:p w14:paraId="7017FF95" w14:textId="26E930CB" w:rsidR="00DB734E" w:rsidRDefault="00DB734E" w:rsidP="00621DE5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O Conselho solicitou maiores informações sobre os arrendamentos previstos, tendo o Diretor Comercial, Jose Júnior, apresentado uma atualização das ações previstas pela CDC.</w:t>
      </w:r>
    </w:p>
    <w:p w14:paraId="5B019FA1" w14:textId="5ABCD800" w:rsidR="00127416" w:rsidRDefault="00127416" w:rsidP="00621DE5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O Conselho solicita informações sobre o tempo de espera (30h) para contêineres.</w:t>
      </w:r>
    </w:p>
    <w:p w14:paraId="14D99500" w14:textId="549A176B" w:rsidR="00127416" w:rsidRDefault="00127416" w:rsidP="00621DE5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lastRenderedPageBreak/>
        <w:t xml:space="preserve">O </w:t>
      </w:r>
      <w:proofErr w:type="spellStart"/>
      <w:r>
        <w:rPr>
          <w:rFonts w:ascii="Calibri" w:eastAsia="Times New Roman" w:hAnsi="Calibri" w:cs="Calibri"/>
          <w:color w:val="000000"/>
          <w:lang w:eastAsia="pt-BR"/>
        </w:rPr>
        <w:t>Consad</w:t>
      </w:r>
      <w:proofErr w:type="spellEnd"/>
      <w:r>
        <w:rPr>
          <w:rFonts w:ascii="Calibri" w:eastAsia="Times New Roman" w:hAnsi="Calibri" w:cs="Calibri"/>
          <w:color w:val="000000"/>
          <w:lang w:eastAsia="pt-BR"/>
        </w:rPr>
        <w:t xml:space="preserve"> solicita que a Diretoria dê destinação ao dinheiro constante em caixa na Companhia.</w:t>
      </w:r>
    </w:p>
    <w:p w14:paraId="65A377E4" w14:textId="74E165AD" w:rsidR="0022059B" w:rsidRPr="00EF7FA4" w:rsidRDefault="00004FE6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4.2</w:t>
      </w:r>
      <w:r w:rsidR="0022059B"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. Relatório de Receitas e Despesas -</w:t>
      </w:r>
    </w:p>
    <w:p w14:paraId="4B3B5399" w14:textId="36813804" w:rsidR="0022059B" w:rsidRDefault="0022059B" w:rsidP="00621DE5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color w:val="000000"/>
          <w:lang w:eastAsia="pt-BR"/>
        </w:rPr>
        <w:t xml:space="preserve">O Conselho recebe para conhecimento o Relatório de Acompanhamento de Receitas e Despesas, referente ao mês de </w:t>
      </w:r>
      <w:proofErr w:type="gramStart"/>
      <w:r w:rsidR="00EA4E8A">
        <w:rPr>
          <w:rFonts w:ascii="Calibri" w:eastAsia="Times New Roman" w:hAnsi="Calibri" w:cs="Calibri"/>
          <w:color w:val="000000"/>
          <w:lang w:eastAsia="pt-BR"/>
        </w:rPr>
        <w:t>Setembro</w:t>
      </w:r>
      <w:proofErr w:type="gramEnd"/>
      <w:r w:rsidRPr="00EF7FA4">
        <w:rPr>
          <w:rFonts w:ascii="Calibri" w:eastAsia="Times New Roman" w:hAnsi="Calibri" w:cs="Calibri"/>
          <w:color w:val="000000"/>
          <w:lang w:eastAsia="pt-BR"/>
        </w:rPr>
        <w:t>/2023.</w:t>
      </w:r>
    </w:p>
    <w:p w14:paraId="1219D00E" w14:textId="53D11952" w:rsidR="0022059B" w:rsidRPr="00EF7FA4" w:rsidRDefault="00004FE6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4.3</w:t>
      </w:r>
      <w:r w:rsidR="0022059B"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. Atas das Reuniões da DIREXE –</w:t>
      </w:r>
    </w:p>
    <w:p w14:paraId="034F67E1" w14:textId="424663E6" w:rsidR="0022059B" w:rsidRPr="00EF7FA4" w:rsidRDefault="0022059B" w:rsidP="00980E3D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color w:val="000000"/>
          <w:lang w:eastAsia="pt-BR"/>
        </w:rPr>
        <w:t>O Conselho, tomou conhecimento da</w:t>
      </w:r>
      <w:r w:rsidR="00980E3D" w:rsidRPr="00EF7FA4">
        <w:rPr>
          <w:rFonts w:ascii="Calibri" w:eastAsia="Times New Roman" w:hAnsi="Calibri" w:cs="Calibri"/>
          <w:color w:val="000000"/>
          <w:lang w:eastAsia="pt-BR"/>
        </w:rPr>
        <w:t>s</w:t>
      </w:r>
      <w:r w:rsidRPr="00EF7FA4">
        <w:rPr>
          <w:rFonts w:ascii="Calibri" w:eastAsia="Times New Roman" w:hAnsi="Calibri" w:cs="Calibri"/>
          <w:color w:val="000000"/>
          <w:lang w:eastAsia="pt-BR"/>
        </w:rPr>
        <w:t xml:space="preserve"> ata</w:t>
      </w:r>
      <w:r w:rsidR="00980E3D" w:rsidRPr="00EF7FA4">
        <w:rPr>
          <w:rFonts w:ascii="Calibri" w:eastAsia="Times New Roman" w:hAnsi="Calibri" w:cs="Calibri"/>
          <w:color w:val="000000"/>
          <w:lang w:eastAsia="pt-BR"/>
        </w:rPr>
        <w:t>s</w:t>
      </w:r>
      <w:r w:rsidRPr="00EF7FA4">
        <w:rPr>
          <w:rFonts w:ascii="Calibri" w:eastAsia="Times New Roman" w:hAnsi="Calibri" w:cs="Calibri"/>
          <w:color w:val="000000"/>
          <w:lang w:eastAsia="pt-BR"/>
        </w:rPr>
        <w:t xml:space="preserve"> da</w:t>
      </w:r>
      <w:r w:rsidR="00980E3D" w:rsidRPr="00EF7FA4">
        <w:rPr>
          <w:rFonts w:ascii="Calibri" w:eastAsia="Times New Roman" w:hAnsi="Calibri" w:cs="Calibri"/>
          <w:color w:val="000000"/>
          <w:lang w:eastAsia="pt-BR"/>
        </w:rPr>
        <w:t>s</w:t>
      </w:r>
      <w:r w:rsidRPr="00EF7FA4">
        <w:rPr>
          <w:rFonts w:ascii="Calibri" w:eastAsia="Times New Roman" w:hAnsi="Calibri" w:cs="Calibri"/>
          <w:color w:val="000000"/>
          <w:lang w:eastAsia="pt-BR"/>
        </w:rPr>
        <w:t xml:space="preserve"> reuni</w:t>
      </w:r>
      <w:r w:rsidR="00980E3D" w:rsidRPr="00EF7FA4">
        <w:rPr>
          <w:rFonts w:ascii="Calibri" w:eastAsia="Times New Roman" w:hAnsi="Calibri" w:cs="Calibri"/>
          <w:color w:val="000000"/>
          <w:lang w:eastAsia="pt-BR"/>
        </w:rPr>
        <w:t>ões</w:t>
      </w:r>
      <w:r w:rsidRPr="00EF7FA4">
        <w:rPr>
          <w:rFonts w:ascii="Calibri" w:eastAsia="Times New Roman" w:hAnsi="Calibri" w:cs="Calibri"/>
          <w:color w:val="000000"/>
          <w:lang w:eastAsia="pt-BR"/>
        </w:rPr>
        <w:t xml:space="preserve"> ordinária</w:t>
      </w:r>
      <w:r w:rsidR="00980E3D" w:rsidRPr="00EF7FA4">
        <w:rPr>
          <w:rFonts w:ascii="Calibri" w:eastAsia="Times New Roman" w:hAnsi="Calibri" w:cs="Calibri"/>
          <w:color w:val="000000"/>
          <w:lang w:eastAsia="pt-BR"/>
        </w:rPr>
        <w:t>s</w:t>
      </w:r>
      <w:r w:rsidRPr="00EF7FA4">
        <w:rPr>
          <w:rFonts w:ascii="Calibri" w:eastAsia="Times New Roman" w:hAnsi="Calibri" w:cs="Calibri"/>
          <w:color w:val="000000"/>
          <w:lang w:eastAsia="pt-BR"/>
        </w:rPr>
        <w:t xml:space="preserve"> de nº </w:t>
      </w:r>
      <w:r w:rsidR="00621DE5" w:rsidRPr="00EF7FA4">
        <w:rPr>
          <w:rFonts w:ascii="Calibri" w:eastAsia="Times New Roman" w:hAnsi="Calibri" w:cs="Calibri"/>
          <w:color w:val="000000"/>
          <w:lang w:eastAsia="pt-BR"/>
        </w:rPr>
        <w:t>24</w:t>
      </w:r>
      <w:r w:rsidR="00267A68" w:rsidRPr="00EF7FA4">
        <w:rPr>
          <w:rFonts w:ascii="Calibri" w:eastAsia="Times New Roman" w:hAnsi="Calibri" w:cs="Calibri"/>
          <w:color w:val="000000"/>
          <w:lang w:eastAsia="pt-BR"/>
        </w:rPr>
        <w:t>3</w:t>
      </w:r>
      <w:r w:rsidR="00EA4E8A">
        <w:rPr>
          <w:rFonts w:ascii="Calibri" w:eastAsia="Times New Roman" w:hAnsi="Calibri" w:cs="Calibri"/>
          <w:color w:val="000000"/>
          <w:lang w:eastAsia="pt-BR"/>
        </w:rPr>
        <w:t>7</w:t>
      </w:r>
      <w:r w:rsidR="00463A83">
        <w:rPr>
          <w:rFonts w:ascii="Calibri" w:eastAsia="Times New Roman" w:hAnsi="Calibri" w:cs="Calibri"/>
          <w:color w:val="000000"/>
          <w:lang w:eastAsia="pt-BR"/>
        </w:rPr>
        <w:t>, 24</w:t>
      </w:r>
      <w:r w:rsidR="00EA4E8A">
        <w:rPr>
          <w:rFonts w:ascii="Calibri" w:eastAsia="Times New Roman" w:hAnsi="Calibri" w:cs="Calibri"/>
          <w:color w:val="000000"/>
          <w:lang w:eastAsia="pt-BR"/>
        </w:rPr>
        <w:t>40, 2441, 2442 e 2443</w:t>
      </w:r>
      <w:r w:rsidR="00463A83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980E3D" w:rsidRPr="00EF7FA4">
        <w:rPr>
          <w:rFonts w:ascii="Calibri" w:eastAsia="Times New Roman" w:hAnsi="Calibri" w:cs="Calibri"/>
          <w:color w:val="000000"/>
          <w:lang w:eastAsia="pt-BR"/>
        </w:rPr>
        <w:t>e da</w:t>
      </w:r>
      <w:r w:rsidR="00463A83">
        <w:rPr>
          <w:rFonts w:ascii="Calibri" w:eastAsia="Times New Roman" w:hAnsi="Calibri" w:cs="Calibri"/>
          <w:color w:val="000000"/>
          <w:lang w:eastAsia="pt-BR"/>
        </w:rPr>
        <w:t>s</w:t>
      </w:r>
      <w:r w:rsidR="00980E3D" w:rsidRPr="00EF7FA4">
        <w:rPr>
          <w:rFonts w:ascii="Calibri" w:eastAsia="Times New Roman" w:hAnsi="Calibri" w:cs="Calibri"/>
          <w:color w:val="000000"/>
          <w:lang w:eastAsia="pt-BR"/>
        </w:rPr>
        <w:t xml:space="preserve"> 5</w:t>
      </w:r>
      <w:r w:rsidR="00EA4E8A">
        <w:rPr>
          <w:rFonts w:ascii="Calibri" w:eastAsia="Times New Roman" w:hAnsi="Calibri" w:cs="Calibri"/>
          <w:color w:val="000000"/>
          <w:lang w:eastAsia="pt-BR"/>
        </w:rPr>
        <w:t>6</w:t>
      </w:r>
      <w:r w:rsidR="00980E3D" w:rsidRPr="00EF7FA4">
        <w:rPr>
          <w:rFonts w:ascii="Calibri" w:eastAsia="Times New Roman" w:hAnsi="Calibri" w:cs="Calibri"/>
          <w:color w:val="000000"/>
          <w:lang w:eastAsia="pt-BR"/>
        </w:rPr>
        <w:t>ª</w:t>
      </w:r>
      <w:r w:rsidR="00EA4E8A">
        <w:rPr>
          <w:rFonts w:ascii="Calibri" w:eastAsia="Times New Roman" w:hAnsi="Calibri" w:cs="Calibri"/>
          <w:color w:val="000000"/>
          <w:lang w:eastAsia="pt-BR"/>
        </w:rPr>
        <w:t xml:space="preserve"> e 57</w:t>
      </w:r>
      <w:r w:rsidR="00463A83">
        <w:rPr>
          <w:rFonts w:ascii="Calibri" w:eastAsia="Times New Roman" w:hAnsi="Calibri" w:cs="Calibri"/>
          <w:color w:val="000000"/>
          <w:lang w:eastAsia="pt-BR"/>
        </w:rPr>
        <w:t>ª</w:t>
      </w:r>
      <w:r w:rsidR="00980E3D" w:rsidRPr="00EF7FA4">
        <w:rPr>
          <w:rFonts w:ascii="Calibri" w:eastAsia="Times New Roman" w:hAnsi="Calibri" w:cs="Calibri"/>
          <w:color w:val="000000"/>
          <w:lang w:eastAsia="pt-BR"/>
        </w:rPr>
        <w:t xml:space="preserve"> Extraordinária</w:t>
      </w:r>
      <w:r w:rsidR="00463A83">
        <w:rPr>
          <w:rFonts w:ascii="Calibri" w:eastAsia="Times New Roman" w:hAnsi="Calibri" w:cs="Calibri"/>
          <w:color w:val="000000"/>
          <w:lang w:eastAsia="pt-BR"/>
        </w:rPr>
        <w:t>s</w:t>
      </w:r>
      <w:r w:rsidR="00980E3D" w:rsidRPr="00EF7FA4">
        <w:rPr>
          <w:rFonts w:ascii="Calibri" w:eastAsia="Times New Roman" w:hAnsi="Calibri" w:cs="Calibri"/>
          <w:color w:val="000000"/>
          <w:lang w:eastAsia="pt-BR"/>
        </w:rPr>
        <w:t>,</w:t>
      </w:r>
      <w:r w:rsidRPr="00EF7FA4">
        <w:rPr>
          <w:rFonts w:ascii="Calibri" w:eastAsia="Times New Roman" w:hAnsi="Calibri" w:cs="Calibri"/>
          <w:color w:val="000000"/>
          <w:lang w:eastAsia="pt-BR"/>
        </w:rPr>
        <w:t xml:space="preserve"> da Diretoria Executiva da CDC.</w:t>
      </w:r>
    </w:p>
    <w:p w14:paraId="7172FF6D" w14:textId="24797C24" w:rsidR="0022059B" w:rsidRPr="00EF7FA4" w:rsidRDefault="00004FE6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4.4.</w:t>
      </w:r>
      <w:r w:rsidR="0022059B"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Autorizações DIRPRE -</w:t>
      </w:r>
    </w:p>
    <w:p w14:paraId="63BDF008" w14:textId="40CBF928" w:rsidR="0022059B" w:rsidRPr="00EF7FA4" w:rsidRDefault="0022059B" w:rsidP="00BB32E3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color w:val="000000"/>
          <w:lang w:eastAsia="pt-BR"/>
        </w:rPr>
        <w:t xml:space="preserve">O Conselho tomou conhecimento das Autorizações DIRPRE de nº </w:t>
      </w:r>
      <w:r w:rsidR="00EA4E8A">
        <w:rPr>
          <w:rFonts w:ascii="Calibri" w:eastAsia="Times New Roman" w:hAnsi="Calibri" w:cs="Calibri"/>
          <w:color w:val="000000"/>
          <w:lang w:eastAsia="pt-BR"/>
        </w:rPr>
        <w:t>074 a 079</w:t>
      </w:r>
      <w:r w:rsidR="006E6FCE" w:rsidRPr="00EF7FA4">
        <w:rPr>
          <w:rFonts w:ascii="Calibri" w:eastAsia="Times New Roman" w:hAnsi="Calibri" w:cs="Calibri"/>
          <w:color w:val="000000"/>
          <w:lang w:eastAsia="pt-BR"/>
        </w:rPr>
        <w:t xml:space="preserve"> do ano de 202</w:t>
      </w:r>
      <w:r w:rsidRPr="00EF7FA4">
        <w:rPr>
          <w:rFonts w:ascii="Calibri" w:eastAsia="Times New Roman" w:hAnsi="Calibri" w:cs="Calibri"/>
          <w:color w:val="000000"/>
          <w:lang w:eastAsia="pt-BR"/>
        </w:rPr>
        <w:t>3, tendo avaliado seu conteúdo.</w:t>
      </w:r>
    </w:p>
    <w:p w14:paraId="2276995E" w14:textId="3866748D" w:rsidR="0022059B" w:rsidRPr="00EF7FA4" w:rsidRDefault="00004FE6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4.5</w:t>
      </w:r>
      <w:r w:rsidR="0022059B"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. Ata do Conselho Fiscal –</w:t>
      </w:r>
    </w:p>
    <w:p w14:paraId="3AE66BAA" w14:textId="6F96AD35" w:rsidR="0022059B" w:rsidRDefault="0022059B" w:rsidP="00BB32E3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color w:val="000000"/>
          <w:lang w:eastAsia="pt-BR"/>
        </w:rPr>
        <w:t>O Conselho tomou conhecimento da ata da reuni</w:t>
      </w:r>
      <w:r w:rsidR="006E6FCE" w:rsidRPr="00EF7FA4">
        <w:rPr>
          <w:rFonts w:ascii="Calibri" w:eastAsia="Times New Roman" w:hAnsi="Calibri" w:cs="Calibri"/>
          <w:color w:val="000000"/>
          <w:lang w:eastAsia="pt-BR"/>
        </w:rPr>
        <w:t>ão</w:t>
      </w:r>
      <w:r w:rsidRPr="00EF7FA4">
        <w:rPr>
          <w:rFonts w:ascii="Calibri" w:eastAsia="Times New Roman" w:hAnsi="Calibri" w:cs="Calibri"/>
          <w:color w:val="000000"/>
          <w:lang w:eastAsia="pt-BR"/>
        </w:rPr>
        <w:t xml:space="preserve"> ordinári</w:t>
      </w:r>
      <w:r w:rsidR="006E6FCE" w:rsidRPr="00EF7FA4">
        <w:rPr>
          <w:rFonts w:ascii="Calibri" w:eastAsia="Times New Roman" w:hAnsi="Calibri" w:cs="Calibri"/>
          <w:color w:val="000000"/>
          <w:lang w:eastAsia="pt-BR"/>
        </w:rPr>
        <w:t xml:space="preserve">a nº </w:t>
      </w:r>
      <w:r w:rsidR="00BB32E3" w:rsidRPr="00EF7FA4">
        <w:rPr>
          <w:rFonts w:ascii="Calibri" w:eastAsia="Times New Roman" w:hAnsi="Calibri" w:cs="Calibri"/>
          <w:color w:val="000000"/>
          <w:lang w:eastAsia="pt-BR"/>
        </w:rPr>
        <w:t>6</w:t>
      </w:r>
      <w:r w:rsidR="00EA4E8A">
        <w:rPr>
          <w:rFonts w:ascii="Calibri" w:eastAsia="Times New Roman" w:hAnsi="Calibri" w:cs="Calibri"/>
          <w:color w:val="000000"/>
          <w:lang w:eastAsia="pt-BR"/>
        </w:rPr>
        <w:t>30</w:t>
      </w:r>
      <w:r w:rsidR="006E6FCE" w:rsidRPr="00EF7FA4">
        <w:rPr>
          <w:rFonts w:ascii="Calibri" w:eastAsia="Times New Roman" w:hAnsi="Calibri" w:cs="Calibri"/>
          <w:color w:val="000000"/>
          <w:lang w:eastAsia="pt-BR"/>
        </w:rPr>
        <w:t xml:space="preserve"> do Conselho Fiscal.</w:t>
      </w:r>
    </w:p>
    <w:p w14:paraId="55CCF179" w14:textId="5AB59D68" w:rsidR="0022059B" w:rsidRPr="00EF7FA4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4.</w:t>
      </w:r>
      <w:r w:rsidR="00004FE6"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6</w:t>
      </w: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. Planilha de Licitações/Contratos da CDC -</w:t>
      </w:r>
    </w:p>
    <w:p w14:paraId="32589802" w14:textId="027FC703" w:rsidR="0022059B" w:rsidRDefault="0022059B" w:rsidP="00BB32E3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color w:val="000000"/>
          <w:lang w:eastAsia="pt-BR"/>
        </w:rPr>
        <w:t>O Conselho recebe para conhecimento e acompanhamento, planilha contendo as informações atualizadas acerca das licitações e renovações contratuais da CDC.</w:t>
      </w:r>
    </w:p>
    <w:p w14:paraId="7B028232" w14:textId="0328D656" w:rsidR="00EA4E8A" w:rsidRPr="00EF7FA4" w:rsidRDefault="00EA4E8A" w:rsidP="00BB32E3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O Conselho decide que acompanhará o andamento das licitações e contr</w:t>
      </w:r>
      <w:r w:rsidR="00343B05">
        <w:rPr>
          <w:rFonts w:ascii="Calibri" w:eastAsia="Times New Roman" w:hAnsi="Calibri" w:cs="Calibri"/>
          <w:color w:val="000000"/>
          <w:lang w:eastAsia="pt-BR"/>
        </w:rPr>
        <w:t xml:space="preserve">atos trimestralmente, devendo a Auditoria Interna </w:t>
      </w:r>
      <w:r>
        <w:rPr>
          <w:rFonts w:ascii="Calibri" w:eastAsia="Times New Roman" w:hAnsi="Calibri" w:cs="Calibri"/>
          <w:color w:val="000000"/>
          <w:lang w:eastAsia="pt-BR"/>
        </w:rPr>
        <w:t xml:space="preserve">analisar </w:t>
      </w:r>
      <w:r w:rsidR="00343B05">
        <w:rPr>
          <w:rFonts w:ascii="Calibri" w:eastAsia="Times New Roman" w:hAnsi="Calibri" w:cs="Calibri"/>
          <w:color w:val="000000"/>
          <w:lang w:eastAsia="pt-BR"/>
        </w:rPr>
        <w:t>a referida planilha mensalmente, alertando ao Conselho caso tenha algum fato novo</w:t>
      </w:r>
      <w:r w:rsidR="002104BE">
        <w:rPr>
          <w:rFonts w:ascii="Calibri" w:eastAsia="Times New Roman" w:hAnsi="Calibri" w:cs="Calibri"/>
          <w:color w:val="000000"/>
          <w:lang w:eastAsia="pt-BR"/>
        </w:rPr>
        <w:t>.</w:t>
      </w:r>
    </w:p>
    <w:p w14:paraId="386088DA" w14:textId="595612A8" w:rsidR="0022059B" w:rsidRPr="00EF7FA4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4.</w:t>
      </w:r>
      <w:r w:rsidR="00004FE6"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7</w:t>
      </w: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. Autos de Infrações/notificações da CDC -</w:t>
      </w:r>
    </w:p>
    <w:p w14:paraId="6A6EE0BE" w14:textId="7DB1DD7F" w:rsidR="0022059B" w:rsidRPr="00EF7FA4" w:rsidRDefault="0022059B" w:rsidP="00BB32E3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color w:val="000000"/>
          <w:lang w:eastAsia="pt-BR"/>
        </w:rPr>
        <w:t>O Conselho recebeu o controle de Notificações/Auto de Infrações atualizado, para análise e acompanhamento.</w:t>
      </w:r>
    </w:p>
    <w:p w14:paraId="6881584E" w14:textId="35F30DDE" w:rsidR="00EA4E8A" w:rsidRPr="00EF7FA4" w:rsidRDefault="0022059B" w:rsidP="00EA4E8A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color w:val="000000"/>
          <w:lang w:eastAsia="pt-BR"/>
        </w:rPr>
        <w:t> </w:t>
      </w:r>
      <w:r w:rsidR="00EA4E8A">
        <w:rPr>
          <w:rFonts w:ascii="Calibri" w:eastAsia="Times New Roman" w:hAnsi="Calibri" w:cs="Calibri"/>
          <w:color w:val="000000"/>
          <w:lang w:eastAsia="pt-BR"/>
        </w:rPr>
        <w:t xml:space="preserve">O Conselho decide que acompanhará o andamento das licitações e contratos trimestralmente, </w:t>
      </w:r>
      <w:r w:rsidR="00343B05">
        <w:rPr>
          <w:rFonts w:ascii="Calibri" w:eastAsia="Times New Roman" w:hAnsi="Calibri" w:cs="Calibri"/>
          <w:color w:val="000000"/>
          <w:lang w:eastAsia="pt-BR"/>
        </w:rPr>
        <w:t>devendo a Auditoria Interna analisar a referida planilha mensalmente, alertando ao Conselho caso tenha alguma informação que julgue mais relevante</w:t>
      </w:r>
      <w:r w:rsidR="00EA4E8A">
        <w:rPr>
          <w:rFonts w:ascii="Calibri" w:eastAsia="Times New Roman" w:hAnsi="Calibri" w:cs="Calibri"/>
          <w:color w:val="000000"/>
          <w:lang w:eastAsia="pt-BR"/>
        </w:rPr>
        <w:t>.</w:t>
      </w:r>
    </w:p>
    <w:p w14:paraId="3AB0D927" w14:textId="3E9B57BA" w:rsidR="0022059B" w:rsidRPr="00EF7FA4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D8777DF" w14:textId="77777777" w:rsidR="0022059B" w:rsidRPr="00EF7FA4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5. ASSUNTOS PARA CONHECIMENTO -</w:t>
      </w:r>
    </w:p>
    <w:p w14:paraId="410E8386" w14:textId="1ECECB88" w:rsidR="0022059B" w:rsidRPr="00EF7FA4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5.1. </w:t>
      </w:r>
      <w:r w:rsidR="00B16D2B">
        <w:rPr>
          <w:rFonts w:ascii="Calibri" w:eastAsia="Times New Roman" w:hAnsi="Calibri" w:cs="Calibri"/>
          <w:b/>
          <w:bCs/>
          <w:color w:val="000000"/>
          <w:lang w:eastAsia="pt-BR"/>
        </w:rPr>
        <w:t>Pendências CONFIS</w:t>
      </w:r>
      <w:r w:rsidR="00806469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(</w:t>
      </w:r>
      <w:r w:rsidR="00B16D2B">
        <w:rPr>
          <w:rFonts w:ascii="Calibri" w:eastAsia="Times New Roman" w:hAnsi="Calibri" w:cs="Calibri"/>
          <w:b/>
          <w:bCs/>
          <w:color w:val="000000"/>
          <w:lang w:eastAsia="pt-BR"/>
        </w:rPr>
        <w:t>50900.</w:t>
      </w:r>
      <w:r w:rsidR="00DB734E">
        <w:rPr>
          <w:rFonts w:ascii="Calibri" w:eastAsia="Times New Roman" w:hAnsi="Calibri" w:cs="Calibri"/>
          <w:b/>
          <w:bCs/>
          <w:color w:val="000000"/>
          <w:lang w:eastAsia="pt-BR"/>
        </w:rPr>
        <w:t>000279/2022-70</w:t>
      </w:r>
      <w:r w:rsidR="00A724BC"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)</w:t>
      </w: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–</w:t>
      </w:r>
    </w:p>
    <w:p w14:paraId="41FBE296" w14:textId="21DA1D02" w:rsidR="00F7652E" w:rsidRDefault="00DB734E" w:rsidP="00F7652E">
      <w:pPr>
        <w:spacing w:before="120" w:after="120" w:line="240" w:lineRule="auto"/>
        <w:ind w:left="120" w:right="120" w:firstLine="58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Conselho recebe o Comunicado CONFIS</w:t>
      </w:r>
      <w:r w:rsidR="00C629B4">
        <w:rPr>
          <w:rFonts w:ascii="Calibri" w:hAnsi="Calibri" w:cs="Calibri"/>
          <w:color w:val="000000"/>
        </w:rPr>
        <w:t xml:space="preserve"> nº 052/2023, contendo as pendências referentes à 630ª reunião ordinária do Conselho Fiscal.</w:t>
      </w:r>
    </w:p>
    <w:p w14:paraId="47979EC8" w14:textId="06FFA837" w:rsidR="00C629B4" w:rsidRPr="00047146" w:rsidRDefault="00C629B4" w:rsidP="00F7652E">
      <w:pPr>
        <w:spacing w:before="120" w:after="120" w:line="240" w:lineRule="auto"/>
        <w:ind w:left="120" w:right="120" w:firstLine="588"/>
        <w:jc w:val="both"/>
        <w:rPr>
          <w:rFonts w:ascii="Calibri" w:hAnsi="Calibri" w:cs="Calibri"/>
          <w:color w:val="000000"/>
        </w:rPr>
      </w:pPr>
      <w:r w:rsidRPr="00047146">
        <w:rPr>
          <w:rFonts w:ascii="Calibri" w:hAnsi="Calibri" w:cs="Calibri"/>
          <w:color w:val="000000"/>
        </w:rPr>
        <w:t>Em relação aos itens 1 e 2, o CONSAD tomou conhecimento acerca das considerações/sugestões do Conselho Fiscal, restando decidido entre os membros, por unanimidade, que as metas de gestão são cuidadosamente propostas pela SNTPA e pelo CONSAD, e que ambos estão atentos e adotando as metas que julgam adequadas. </w:t>
      </w:r>
    </w:p>
    <w:p w14:paraId="02ABDAB7" w14:textId="7160F040" w:rsidR="00C629B4" w:rsidRPr="00EF7FA4" w:rsidRDefault="00C629B4" w:rsidP="00C62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5.2</w:t>
      </w: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.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Ofício SEI nº </w:t>
      </w:r>
      <w:r w:rsidR="00813FCB">
        <w:rPr>
          <w:rFonts w:ascii="Calibri" w:eastAsia="Times New Roman" w:hAnsi="Calibri" w:cs="Calibri"/>
          <w:b/>
          <w:bCs/>
          <w:color w:val="000000"/>
          <w:lang w:eastAsia="pt-BR"/>
        </w:rPr>
        <w:t>149738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/2023 (50900.001435/2023-09</w:t>
      </w: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) –</w:t>
      </w:r>
    </w:p>
    <w:p w14:paraId="1131A930" w14:textId="1786F686" w:rsidR="00C629B4" w:rsidRDefault="00C629B4" w:rsidP="00C629B4">
      <w:pPr>
        <w:spacing w:before="120" w:after="120" w:line="240" w:lineRule="auto"/>
        <w:ind w:left="120" w:right="120" w:firstLine="588"/>
        <w:jc w:val="both"/>
        <w:rPr>
          <w:rFonts w:ascii="Calibri" w:hAnsi="Calibri" w:cs="Calibri"/>
          <w:color w:val="000000"/>
        </w:rPr>
      </w:pPr>
      <w:r>
        <w:t xml:space="preserve">O Conselho toma conhecimento do Ofício SEI nº </w:t>
      </w:r>
      <w:r w:rsidR="00813FCB">
        <w:t>149738</w:t>
      </w:r>
      <w:r>
        <w:t>/2023 do Ministério da Gestão e da Inovação em Serviços Públicos</w:t>
      </w:r>
      <w:r w:rsidR="00813FCB">
        <w:rPr>
          <w:rFonts w:ascii="Calibri" w:hAnsi="Calibri" w:cs="Calibri"/>
          <w:color w:val="000000"/>
        </w:rPr>
        <w:t>, apresentando manifestação do Ministério sobre o acordo coletivo de trabalho – ACT 2023/2024 da CDC.</w:t>
      </w:r>
    </w:p>
    <w:p w14:paraId="79496952" w14:textId="4C31646B" w:rsidR="00813FCB" w:rsidRDefault="00813FCB" w:rsidP="00813FCB">
      <w:pPr>
        <w:spacing w:before="120" w:after="120" w:line="240" w:lineRule="auto"/>
        <w:ind w:left="120" w:right="120" w:firstLine="588"/>
        <w:jc w:val="both"/>
        <w:rPr>
          <w:rFonts w:ascii="Calibri" w:hAnsi="Calibri" w:cs="Calibri"/>
          <w:color w:val="000000"/>
        </w:rPr>
      </w:pPr>
      <w:r>
        <w:lastRenderedPageBreak/>
        <w:t>Sobre o assunto, o Conselho é informado que a Diretoria Executiva já tomou conhecimento do referido Ofício e que o assunto foi encaminhado à Comissão.</w:t>
      </w:r>
    </w:p>
    <w:p w14:paraId="0A4F1C99" w14:textId="57A464BB" w:rsidR="00A54891" w:rsidRPr="00EF7FA4" w:rsidRDefault="00A54891" w:rsidP="00A548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5.3. Parecer AUDINT nº 013/2023 (00115.000048/2023-25</w:t>
      </w: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) –</w:t>
      </w:r>
    </w:p>
    <w:p w14:paraId="1808CB1D" w14:textId="31B996C0" w:rsidR="00A54891" w:rsidRDefault="00A54891" w:rsidP="00A54891">
      <w:pPr>
        <w:spacing w:before="120" w:after="120" w:line="240" w:lineRule="auto"/>
        <w:ind w:left="120" w:right="120" w:firstLine="588"/>
        <w:jc w:val="both"/>
      </w:pPr>
      <w:r>
        <w:t>O Conselho toma conhecimento do Parecer de Auditoria nº 013/2023, acerca do processo nº 00115.000048/2023-25.</w:t>
      </w:r>
    </w:p>
    <w:p w14:paraId="32D19AF1" w14:textId="77777777" w:rsidR="00114402" w:rsidRDefault="00114402" w:rsidP="00A54891">
      <w:pPr>
        <w:spacing w:before="120" w:after="120" w:line="240" w:lineRule="auto"/>
        <w:ind w:left="120" w:right="120" w:firstLine="588"/>
        <w:jc w:val="both"/>
      </w:pPr>
      <w:r>
        <w:t>A Auditoria Interna apresentou a seguinte manifestação:</w:t>
      </w:r>
    </w:p>
    <w:p w14:paraId="6BB62E07" w14:textId="09D09149" w:rsidR="00114402" w:rsidRPr="00114402" w:rsidRDefault="00114402" w:rsidP="00A54891">
      <w:pPr>
        <w:spacing w:before="120" w:after="120" w:line="240" w:lineRule="auto"/>
        <w:ind w:left="120" w:right="120" w:firstLine="588"/>
        <w:jc w:val="both"/>
        <w:rPr>
          <w:rFonts w:ascii="Gadugi" w:hAnsi="Gadugi"/>
          <w:i/>
          <w:color w:val="000000"/>
          <w:sz w:val="20"/>
          <w:szCs w:val="20"/>
        </w:rPr>
      </w:pPr>
      <w:r w:rsidRPr="00114402">
        <w:rPr>
          <w:rFonts w:ascii="Gadugi" w:hAnsi="Gadugi"/>
          <w:i/>
          <w:color w:val="000000"/>
          <w:sz w:val="20"/>
          <w:szCs w:val="20"/>
        </w:rPr>
        <w:t>“...quanto aos </w:t>
      </w:r>
      <w:r w:rsidRPr="00F232CC">
        <w:rPr>
          <w:rFonts w:ascii="Gadugi" w:hAnsi="Gadugi"/>
          <w:bCs/>
          <w:i/>
          <w:color w:val="000000"/>
          <w:sz w:val="20"/>
          <w:szCs w:val="20"/>
        </w:rPr>
        <w:t>agentes públicos envolvidos</w:t>
      </w:r>
      <w:r w:rsidRPr="00114402">
        <w:rPr>
          <w:rFonts w:ascii="Gadugi" w:hAnsi="Gadugi"/>
          <w:b/>
          <w:bCs/>
          <w:i/>
          <w:color w:val="000000"/>
          <w:sz w:val="20"/>
          <w:szCs w:val="20"/>
        </w:rPr>
        <w:t> </w:t>
      </w:r>
      <w:r w:rsidRPr="00114402">
        <w:rPr>
          <w:rFonts w:ascii="Gadugi" w:hAnsi="Gadugi"/>
          <w:i/>
          <w:color w:val="000000"/>
          <w:sz w:val="20"/>
          <w:szCs w:val="20"/>
        </w:rPr>
        <w:t>na situação, ao </w:t>
      </w:r>
      <w:r w:rsidRPr="00F232CC">
        <w:rPr>
          <w:rFonts w:ascii="Gadugi" w:hAnsi="Gadugi"/>
          <w:bCs/>
          <w:i/>
          <w:color w:val="000000"/>
          <w:sz w:val="20"/>
          <w:szCs w:val="20"/>
        </w:rPr>
        <w:t>fato/conduta</w:t>
      </w:r>
      <w:r w:rsidRPr="00114402">
        <w:rPr>
          <w:rFonts w:ascii="Gadugi" w:hAnsi="Gadugi"/>
          <w:i/>
          <w:color w:val="000000"/>
          <w:sz w:val="20"/>
          <w:szCs w:val="20"/>
        </w:rPr>
        <w:t> relacionado à denúncia e ao </w:t>
      </w:r>
      <w:r w:rsidRPr="00F232CC">
        <w:rPr>
          <w:rFonts w:ascii="Gadugi" w:hAnsi="Gadugi"/>
          <w:bCs/>
          <w:i/>
          <w:color w:val="000000"/>
          <w:sz w:val="20"/>
          <w:szCs w:val="20"/>
        </w:rPr>
        <w:t>nexo de causalidade</w:t>
      </w:r>
      <w:r w:rsidRPr="00114402">
        <w:rPr>
          <w:rFonts w:ascii="Gadugi" w:hAnsi="Gadugi"/>
          <w:b/>
          <w:bCs/>
          <w:i/>
          <w:color w:val="000000"/>
          <w:sz w:val="20"/>
          <w:szCs w:val="20"/>
        </w:rPr>
        <w:t>,</w:t>
      </w:r>
      <w:r w:rsidRPr="00114402">
        <w:rPr>
          <w:rFonts w:ascii="Gadugi" w:hAnsi="Gadugi"/>
          <w:i/>
          <w:color w:val="000000"/>
          <w:sz w:val="20"/>
          <w:szCs w:val="20"/>
        </w:rPr>
        <w:t> não foram evidenciados indícios, no âmbito correcional, das irregularidades apontadas na denúncia recebida, tendo em vista que a própria possível irregularidade está sendo discutida judicialmente, tratando-se de discordâncias de interpretações jurídicas.</w:t>
      </w:r>
      <w:r w:rsidR="006D1FC9">
        <w:rPr>
          <w:rFonts w:ascii="Gadugi" w:hAnsi="Gadugi"/>
          <w:i/>
          <w:color w:val="000000"/>
          <w:sz w:val="20"/>
          <w:szCs w:val="20"/>
        </w:rPr>
        <w:t xml:space="preserve"> V</w:t>
      </w:r>
      <w:r w:rsidR="006D1FC9">
        <w:rPr>
          <w:rFonts w:ascii="Gadugi" w:hAnsi="Gadugi"/>
          <w:color w:val="000000"/>
          <w:sz w:val="20"/>
          <w:szCs w:val="20"/>
        </w:rPr>
        <w:t xml:space="preserve">erificou-se, nos processos acima, que já houve manifestações da ANTAQ sobre o assunto e do Judiciário em razão de ação impetrada, em que se questionou (na ação) a regularidade da contratação em natureza e forma. </w:t>
      </w:r>
    </w:p>
    <w:p w14:paraId="42E6EB32" w14:textId="37F9E84D" w:rsidR="006D1FC9" w:rsidRPr="00114402" w:rsidRDefault="00707CE2" w:rsidP="006D1FC9">
      <w:pPr>
        <w:spacing w:before="120" w:after="120" w:line="240" w:lineRule="auto"/>
        <w:ind w:left="120" w:right="120" w:firstLine="588"/>
        <w:jc w:val="both"/>
        <w:rPr>
          <w:rFonts w:ascii="Gadugi" w:hAnsi="Gadugi"/>
          <w:i/>
          <w:color w:val="000000"/>
          <w:sz w:val="20"/>
          <w:szCs w:val="20"/>
        </w:rPr>
      </w:pPr>
      <w:r>
        <w:t xml:space="preserve">Sobre o assunto, o Conselho </w:t>
      </w:r>
      <w:r w:rsidR="006D1FC9">
        <w:t xml:space="preserve">acata a sugestão da Auditoria Interna, haja vista que </w:t>
      </w:r>
      <w:r w:rsidR="006D1FC9">
        <w:rPr>
          <w:rFonts w:ascii="Gadugi" w:hAnsi="Gadugi"/>
          <w:color w:val="000000"/>
          <w:sz w:val="20"/>
          <w:szCs w:val="20"/>
        </w:rPr>
        <w:t>os processos judiciais não estão finalizados, e que, em caso de decisão judicial ao final do processo em que haja o entendimento da ocorrência de alguma irregularidade, seja criada comissão de apuração de responsabilidade.</w:t>
      </w:r>
    </w:p>
    <w:p w14:paraId="2FAC1FB7" w14:textId="52C72179" w:rsidR="00813FCB" w:rsidRDefault="006D1FC9" w:rsidP="00C629B4">
      <w:pPr>
        <w:spacing w:before="120" w:after="120" w:line="240" w:lineRule="auto"/>
        <w:ind w:left="120" w:right="120" w:firstLine="58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 relação ao possível conflito de interesses, o Conselho encaminha o processo para análise da Comissão de Ética da CDC.</w:t>
      </w:r>
    </w:p>
    <w:p w14:paraId="3C5C133F" w14:textId="77777777" w:rsidR="006D1FC9" w:rsidRDefault="006D1FC9" w:rsidP="00C629B4">
      <w:pPr>
        <w:spacing w:before="120" w:after="120" w:line="240" w:lineRule="auto"/>
        <w:ind w:left="120" w:right="120" w:firstLine="588"/>
        <w:jc w:val="both"/>
        <w:rPr>
          <w:rFonts w:ascii="Calibri" w:hAnsi="Calibri" w:cs="Calibri"/>
          <w:color w:val="000000"/>
        </w:rPr>
      </w:pPr>
    </w:p>
    <w:p w14:paraId="4FB8AC5F" w14:textId="284131F9" w:rsidR="006D1FC9" w:rsidRPr="00EF7FA4" w:rsidRDefault="006D1FC9" w:rsidP="006D1F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5.3</w:t>
      </w: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.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Ofício Intersindical nº 014/2023 e Manifestação SINDACE</w:t>
      </w: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–</w:t>
      </w:r>
    </w:p>
    <w:p w14:paraId="7AB99857" w14:textId="11901776" w:rsidR="006D1FC9" w:rsidRDefault="006D1FC9" w:rsidP="006D1FC9">
      <w:pPr>
        <w:spacing w:before="120" w:after="120" w:line="240" w:lineRule="auto"/>
        <w:ind w:left="120" w:right="120" w:firstLine="588"/>
        <w:jc w:val="both"/>
      </w:pPr>
      <w:r>
        <w:t>O Conselho de Autoridade Portuária encaminhou para conhecimento do CONSAD, o Ofício</w:t>
      </w:r>
      <w:r w:rsidR="0033025D">
        <w:t xml:space="preserve"> nº 014/2023 da INTERSINDICAL, comunicando acerca de atos ilegais da Operadora Portuária </w:t>
      </w:r>
      <w:proofErr w:type="spellStart"/>
      <w:r w:rsidR="0033025D">
        <w:t>Tergran</w:t>
      </w:r>
      <w:proofErr w:type="spellEnd"/>
      <w:r w:rsidR="0033025D">
        <w:t>, bem como carta do SINDACE apresentando seu</w:t>
      </w:r>
      <w:r w:rsidR="00E21182">
        <w:t xml:space="preserve"> posicionamento sobre o assunto.</w:t>
      </w:r>
      <w:r w:rsidR="00CD00C0">
        <w:t xml:space="preserve"> </w:t>
      </w:r>
      <w:r w:rsidR="00E21182">
        <w:t>O Conselho toma conhecimento da documentação, ressaltando que as</w:t>
      </w:r>
      <w:r w:rsidR="00CD00C0">
        <w:t xml:space="preserve"> esferas competentes, citadas nos documentos em questão, estão cientificadas.</w:t>
      </w:r>
    </w:p>
    <w:p w14:paraId="58524485" w14:textId="77777777" w:rsidR="0022059B" w:rsidRPr="00EF7FA4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b/>
          <w:bCs/>
          <w:color w:val="000000"/>
          <w:lang w:eastAsia="pt-BR"/>
        </w:rPr>
        <w:t>V. ENCERRAMENTO DOS TRABALHOS:</w:t>
      </w:r>
    </w:p>
    <w:p w14:paraId="06C2445F" w14:textId="700F6846" w:rsidR="00E21182" w:rsidRDefault="00E21182" w:rsidP="00B877A4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O Conselho, solicita atualização sobre o andamento da comissão de sindicância que está apurando acerca do desaparecimento dos contêineres ocorrido em meados de 2021.</w:t>
      </w:r>
    </w:p>
    <w:p w14:paraId="25A78E7F" w14:textId="4B2DC4BD" w:rsidR="0022059B" w:rsidRPr="00EF7FA4" w:rsidRDefault="0022059B" w:rsidP="00B877A4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F7FA4">
        <w:rPr>
          <w:rFonts w:ascii="Calibri" w:eastAsia="Times New Roman" w:hAnsi="Calibri" w:cs="Calibri"/>
          <w:color w:val="000000"/>
          <w:lang w:eastAsia="pt-BR"/>
        </w:rPr>
        <w:t>O Conselho autoriza a disponibilização da presente Ata no sítio eletrônico da Companhia Docas do Ceará.</w:t>
      </w:r>
    </w:p>
    <w:p w14:paraId="281268B1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Times New Roman"/>
          <w:color w:val="000000"/>
          <w:lang w:eastAsia="pt-BR"/>
        </w:rPr>
        <w:t> </w:t>
      </w:r>
    </w:p>
    <w:p w14:paraId="65471DDF" w14:textId="77777777" w:rsidR="0022059B" w:rsidRPr="0022059B" w:rsidRDefault="006949C9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6949C9">
        <w:rPr>
          <w:rFonts w:eastAsia="Times New Roman" w:cs="Arial"/>
          <w:b/>
          <w:bCs/>
          <w:color w:val="000000"/>
          <w:lang w:eastAsia="pt-BR"/>
        </w:rPr>
        <w:t>FÁBIO LAVOR TEIXEIRA</w:t>
      </w:r>
    </w:p>
    <w:p w14:paraId="7451F077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Arial"/>
          <w:color w:val="000000"/>
          <w:lang w:eastAsia="pt-BR"/>
        </w:rPr>
        <w:t>Presidente do CONSAD/CDC</w:t>
      </w:r>
    </w:p>
    <w:p w14:paraId="0682FA1F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Times New Roman"/>
          <w:color w:val="000000"/>
          <w:lang w:eastAsia="pt-BR"/>
        </w:rPr>
        <w:t> </w:t>
      </w:r>
    </w:p>
    <w:p w14:paraId="69C23886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Times New Roman"/>
          <w:color w:val="000000"/>
          <w:lang w:eastAsia="pt-BR"/>
        </w:rPr>
        <w:t> </w:t>
      </w:r>
      <w:r w:rsidRPr="0022059B">
        <w:rPr>
          <w:rFonts w:eastAsia="Times New Roman" w:cs="Arial"/>
          <w:b/>
          <w:bCs/>
          <w:color w:val="000000"/>
          <w:lang w:eastAsia="pt-BR"/>
        </w:rPr>
        <w:t>BRUNO IUGHETTI</w:t>
      </w:r>
    </w:p>
    <w:p w14:paraId="5AFF4E89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Arial"/>
          <w:color w:val="000000"/>
          <w:lang w:eastAsia="pt-BR"/>
        </w:rPr>
        <w:t>Conselheiro</w:t>
      </w:r>
    </w:p>
    <w:p w14:paraId="0F74C027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Times New Roman"/>
          <w:color w:val="000000"/>
          <w:lang w:eastAsia="pt-BR"/>
        </w:rPr>
        <w:t> </w:t>
      </w:r>
    </w:p>
    <w:p w14:paraId="0CFC5E9B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Times New Roman"/>
          <w:color w:val="000000"/>
          <w:lang w:eastAsia="pt-BR"/>
        </w:rPr>
        <w:t> </w:t>
      </w:r>
      <w:r w:rsidRPr="0022059B">
        <w:rPr>
          <w:rFonts w:eastAsia="Times New Roman" w:cs="Arial"/>
          <w:b/>
          <w:bCs/>
          <w:color w:val="000000"/>
          <w:lang w:eastAsia="pt-BR"/>
        </w:rPr>
        <w:t>JOSÉ NELSON MARTINS DE SOUSA</w:t>
      </w:r>
    </w:p>
    <w:p w14:paraId="48C609E5" w14:textId="77777777" w:rsidR="0022059B" w:rsidRPr="006949C9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Arial"/>
          <w:color w:val="000000"/>
          <w:lang w:eastAsia="pt-BR"/>
        </w:rPr>
      </w:pPr>
      <w:r w:rsidRPr="0022059B">
        <w:rPr>
          <w:rFonts w:eastAsia="Times New Roman" w:cs="Arial"/>
          <w:color w:val="000000"/>
          <w:lang w:eastAsia="pt-BR"/>
        </w:rPr>
        <w:t>Conselheiro</w:t>
      </w:r>
    </w:p>
    <w:p w14:paraId="707668C2" w14:textId="77777777" w:rsidR="006949C9" w:rsidRPr="006949C9" w:rsidRDefault="006949C9" w:rsidP="0022059B">
      <w:pPr>
        <w:spacing w:before="120" w:after="120" w:line="240" w:lineRule="auto"/>
        <w:ind w:left="120" w:right="120"/>
        <w:jc w:val="center"/>
        <w:rPr>
          <w:rFonts w:eastAsia="Times New Roman" w:cs="Arial"/>
          <w:color w:val="000000"/>
          <w:lang w:eastAsia="pt-BR"/>
        </w:rPr>
      </w:pPr>
    </w:p>
    <w:p w14:paraId="099DE120" w14:textId="77777777" w:rsidR="006949C9" w:rsidRPr="0022059B" w:rsidRDefault="006949C9" w:rsidP="006949C9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6949C9">
        <w:rPr>
          <w:rFonts w:eastAsia="Times New Roman" w:cs="Arial"/>
          <w:b/>
          <w:bCs/>
          <w:color w:val="000000"/>
          <w:lang w:eastAsia="pt-BR"/>
        </w:rPr>
        <w:t>CARLOS MURILO DE AZEVEDO PIRES</w:t>
      </w:r>
    </w:p>
    <w:p w14:paraId="08D24BD7" w14:textId="77777777" w:rsidR="006949C9" w:rsidRPr="0022059B" w:rsidRDefault="006949C9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Arial"/>
          <w:color w:val="000000"/>
          <w:lang w:eastAsia="pt-BR"/>
        </w:rPr>
        <w:t>Conselheiro</w:t>
      </w:r>
    </w:p>
    <w:p w14:paraId="06B427F6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Times New Roman"/>
          <w:color w:val="000000"/>
          <w:lang w:eastAsia="pt-BR"/>
        </w:rPr>
        <w:t> </w:t>
      </w:r>
    </w:p>
    <w:p w14:paraId="486DCC54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Times New Roman"/>
          <w:color w:val="000000"/>
          <w:lang w:eastAsia="pt-BR"/>
        </w:rPr>
        <w:t> </w:t>
      </w:r>
      <w:r w:rsidRPr="0022059B">
        <w:rPr>
          <w:rFonts w:eastAsia="Times New Roman" w:cs="Arial"/>
          <w:b/>
          <w:bCs/>
          <w:color w:val="000000"/>
          <w:lang w:eastAsia="pt-BR"/>
        </w:rPr>
        <w:t>JULIANA ALCANTARA FORTE</w:t>
      </w:r>
    </w:p>
    <w:p w14:paraId="374482B1" w14:textId="77777777" w:rsidR="00526067" w:rsidRDefault="0022059B" w:rsidP="006949C9">
      <w:pPr>
        <w:spacing w:before="120" w:after="120" w:line="240" w:lineRule="auto"/>
        <w:ind w:left="120" w:right="120"/>
        <w:jc w:val="center"/>
      </w:pPr>
      <w:r w:rsidRPr="0022059B">
        <w:rPr>
          <w:rFonts w:eastAsia="Times New Roman" w:cs="Arial"/>
          <w:color w:val="000000"/>
          <w:lang w:eastAsia="pt-BR"/>
        </w:rPr>
        <w:t>Secretária</w:t>
      </w:r>
    </w:p>
    <w:sectPr w:rsidR="00526067" w:rsidSect="00071AC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B"/>
    <w:rsid w:val="00004FE6"/>
    <w:rsid w:val="00021F45"/>
    <w:rsid w:val="000251FB"/>
    <w:rsid w:val="0003284F"/>
    <w:rsid w:val="00047146"/>
    <w:rsid w:val="00071ACD"/>
    <w:rsid w:val="00092B21"/>
    <w:rsid w:val="00094754"/>
    <w:rsid w:val="000D25E1"/>
    <w:rsid w:val="000F5CAF"/>
    <w:rsid w:val="001011FD"/>
    <w:rsid w:val="00114402"/>
    <w:rsid w:val="00127416"/>
    <w:rsid w:val="00141A02"/>
    <w:rsid w:val="001745EA"/>
    <w:rsid w:val="00183773"/>
    <w:rsid w:val="00193203"/>
    <w:rsid w:val="00197AEA"/>
    <w:rsid w:val="001C55A1"/>
    <w:rsid w:val="001D1DF1"/>
    <w:rsid w:val="001E0DB1"/>
    <w:rsid w:val="001F4134"/>
    <w:rsid w:val="00201184"/>
    <w:rsid w:val="002104BE"/>
    <w:rsid w:val="0022059B"/>
    <w:rsid w:val="00241C6A"/>
    <w:rsid w:val="00245955"/>
    <w:rsid w:val="002513BF"/>
    <w:rsid w:val="00257FF0"/>
    <w:rsid w:val="00267A68"/>
    <w:rsid w:val="00294040"/>
    <w:rsid w:val="002A2018"/>
    <w:rsid w:val="002B3142"/>
    <w:rsid w:val="002B4ADE"/>
    <w:rsid w:val="003045FB"/>
    <w:rsid w:val="0033025D"/>
    <w:rsid w:val="00341941"/>
    <w:rsid w:val="00343B05"/>
    <w:rsid w:val="0035141F"/>
    <w:rsid w:val="00381B8B"/>
    <w:rsid w:val="00385983"/>
    <w:rsid w:val="00397A52"/>
    <w:rsid w:val="003C0778"/>
    <w:rsid w:val="003E3D45"/>
    <w:rsid w:val="00415DB6"/>
    <w:rsid w:val="00423D47"/>
    <w:rsid w:val="00463A83"/>
    <w:rsid w:val="00476CB0"/>
    <w:rsid w:val="004A3F30"/>
    <w:rsid w:val="004A65D5"/>
    <w:rsid w:val="004B0FF4"/>
    <w:rsid w:val="004D1347"/>
    <w:rsid w:val="00510161"/>
    <w:rsid w:val="00526067"/>
    <w:rsid w:val="00570F8F"/>
    <w:rsid w:val="0059196B"/>
    <w:rsid w:val="00595B10"/>
    <w:rsid w:val="005B192E"/>
    <w:rsid w:val="00621DE5"/>
    <w:rsid w:val="00627A23"/>
    <w:rsid w:val="0065586F"/>
    <w:rsid w:val="006949C9"/>
    <w:rsid w:val="006B54D3"/>
    <w:rsid w:val="006D1FC9"/>
    <w:rsid w:val="006D3959"/>
    <w:rsid w:val="006E6FCE"/>
    <w:rsid w:val="006F17F8"/>
    <w:rsid w:val="007034A5"/>
    <w:rsid w:val="00707CE2"/>
    <w:rsid w:val="007128A1"/>
    <w:rsid w:val="0072599F"/>
    <w:rsid w:val="007377DD"/>
    <w:rsid w:val="00741AA1"/>
    <w:rsid w:val="00746410"/>
    <w:rsid w:val="00752510"/>
    <w:rsid w:val="00767D43"/>
    <w:rsid w:val="00782A1E"/>
    <w:rsid w:val="007A688E"/>
    <w:rsid w:val="007A6AF4"/>
    <w:rsid w:val="007F6183"/>
    <w:rsid w:val="00806469"/>
    <w:rsid w:val="00806E89"/>
    <w:rsid w:val="00813FCB"/>
    <w:rsid w:val="008A3CA5"/>
    <w:rsid w:val="00906AAA"/>
    <w:rsid w:val="00911FE8"/>
    <w:rsid w:val="00950E85"/>
    <w:rsid w:val="009652ED"/>
    <w:rsid w:val="00980E3D"/>
    <w:rsid w:val="00982F5A"/>
    <w:rsid w:val="00A52E56"/>
    <w:rsid w:val="00A54891"/>
    <w:rsid w:val="00A7186F"/>
    <w:rsid w:val="00A724BC"/>
    <w:rsid w:val="00A7343F"/>
    <w:rsid w:val="00A82C44"/>
    <w:rsid w:val="00A91130"/>
    <w:rsid w:val="00AB2E27"/>
    <w:rsid w:val="00AD74F4"/>
    <w:rsid w:val="00B16D2B"/>
    <w:rsid w:val="00B65CEC"/>
    <w:rsid w:val="00B70D2B"/>
    <w:rsid w:val="00B823D3"/>
    <w:rsid w:val="00B877A4"/>
    <w:rsid w:val="00BB32E3"/>
    <w:rsid w:val="00BE1E6C"/>
    <w:rsid w:val="00C070BC"/>
    <w:rsid w:val="00C629B4"/>
    <w:rsid w:val="00C645A2"/>
    <w:rsid w:val="00C7134C"/>
    <w:rsid w:val="00C75A0E"/>
    <w:rsid w:val="00C778DE"/>
    <w:rsid w:val="00CC44CB"/>
    <w:rsid w:val="00CD00C0"/>
    <w:rsid w:val="00CF4B07"/>
    <w:rsid w:val="00D206AB"/>
    <w:rsid w:val="00D268BE"/>
    <w:rsid w:val="00D40097"/>
    <w:rsid w:val="00D401AB"/>
    <w:rsid w:val="00DA0D2F"/>
    <w:rsid w:val="00DB0D8D"/>
    <w:rsid w:val="00DB734E"/>
    <w:rsid w:val="00DF72EB"/>
    <w:rsid w:val="00E17E64"/>
    <w:rsid w:val="00E21182"/>
    <w:rsid w:val="00E34413"/>
    <w:rsid w:val="00EA4E8A"/>
    <w:rsid w:val="00EA50F8"/>
    <w:rsid w:val="00EB0437"/>
    <w:rsid w:val="00EE78A0"/>
    <w:rsid w:val="00EF7FA4"/>
    <w:rsid w:val="00F232CC"/>
    <w:rsid w:val="00F309E5"/>
    <w:rsid w:val="00F43B46"/>
    <w:rsid w:val="00F504D9"/>
    <w:rsid w:val="00F7652E"/>
    <w:rsid w:val="00F8383C"/>
    <w:rsid w:val="00FB7C84"/>
    <w:rsid w:val="00FC777A"/>
    <w:rsid w:val="00FD45C2"/>
    <w:rsid w:val="00FE088B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936D"/>
  <w15:docId w15:val="{7B6F530F-3C9D-4C71-834A-4765B55D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7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059B"/>
    <w:rPr>
      <w:b/>
      <w:bCs/>
    </w:rPr>
  </w:style>
  <w:style w:type="paragraph" w:customStyle="1" w:styleId="textojustificado">
    <w:name w:val="texto_justificado"/>
    <w:basedOn w:val="Normal"/>
    <w:rsid w:val="0022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2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D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AB2E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D4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07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51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1499</Words>
  <Characters>8099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 Alcantara Forte</cp:lastModifiedBy>
  <cp:revision>11</cp:revision>
  <dcterms:created xsi:type="dcterms:W3CDTF">2023-12-29T17:29:00Z</dcterms:created>
  <dcterms:modified xsi:type="dcterms:W3CDTF">2024-02-09T13:05:00Z</dcterms:modified>
</cp:coreProperties>
</file>