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26 (11120128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0" w:right="50" w:firstLine="0"/>
        <w:jc w:val="center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460378</wp:posOffset>
            </wp:positionH>
            <wp:positionV relativeFrom="paragraph">
              <wp:posOffset>563595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126,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10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BodyText"/>
        <w:spacing w:before="2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297397</wp:posOffset>
                </wp:positionV>
                <wp:extent cx="6678295" cy="1524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3.417105pt;width:525.85pt;height:1.2pt;mso-position-horizontal-relative:page;mso-position-vertical-relative:paragraph;z-index:-15728640;mso-wrap-distance-left:0;mso-wrap-distance-right:0" id="docshapegroup3" coordorigin="689,468" coordsize="10517,24">
                <v:shape style="position:absolute;left:689;top:468;width:10517;height:12" id="docshape4" coordorigin="689,468" coordsize="10517,12" path="m11194,480l689,480,689,468,11206,468,11194,480xe" filled="true" fillcolor="#999999" stroked="false">
                  <v:path arrowok="t"/>
                  <v:fill type="solid"/>
                </v:shape>
                <v:shape style="position:absolute;left:689;top:480;width:10517;height:12" id="docshape5" coordorigin="689,480" coordsize="10517,12" path="m11206,492l689,492,701,480,11206,480,11206,492xe" filled="true" fillcolor="#ededed" stroked="false">
                  <v:path arrowok="t"/>
                  <v:fill type="solid"/>
                </v:shape>
                <v:shape style="position:absolute;left:689;top:468;width:12;height:24" id="docshape6" coordorigin="689,468" coordsize="12,24" path="m689,492l689,468,701,468,701,480,689,492xe" filled="true" fillcolor="#999999" stroked="false">
                  <v:path arrowok="t"/>
                  <v:fill type="solid"/>
                </v:shape>
                <v:shape style="position:absolute;left:11193;top:468;width:12;height:24" id="docshape7" coordorigin="11194,468" coordsize="12,24" path="m11206,492l11194,492,11194,480,11206,468,11206,49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0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8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11120128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48CB0F5D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9"/>
      </w:pPr>
    </w:p>
    <w:p>
      <w:pPr>
        <w:pStyle w:val="Heading2"/>
        <w:spacing w:line="275" w:lineRule="exact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479219</wp:posOffset>
            </wp:positionH>
            <wp:positionV relativeFrom="paragraph">
              <wp:posOffset>-1087540</wp:posOffset>
            </wp:positionV>
            <wp:extent cx="772461" cy="77246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O</w:t>
      </w:r>
      <w:r>
        <w:rPr>
          <w:b w:val="0"/>
          <w:spacing w:val="20"/>
        </w:rPr>
        <w:t> </w:t>
      </w:r>
      <w:r>
        <w:rPr/>
        <w:t>DIRETOR-PRESIDENTE</w:t>
      </w:r>
      <w:r>
        <w:rPr>
          <w:spacing w:val="-1"/>
        </w:rPr>
        <w:t> </w:t>
      </w:r>
      <w:r>
        <w:rPr/>
        <w:t>SUBSTITUTO</w:t>
      </w:r>
      <w:r>
        <w:rPr>
          <w:spacing w:val="-3"/>
        </w:rPr>
        <w:t> </w:t>
      </w:r>
      <w:r>
        <w:rPr/>
        <w:t>DA</w:t>
      </w:r>
      <w:r>
        <w:rPr>
          <w:spacing w:val="23"/>
        </w:rPr>
        <w:t> </w:t>
      </w:r>
      <w:r>
        <w:rPr/>
        <w:t>COMPANHIA</w:t>
      </w:r>
      <w:r>
        <w:rPr>
          <w:spacing w:val="22"/>
        </w:rPr>
        <w:t> </w:t>
      </w:r>
      <w:r>
        <w:rPr/>
        <w:t>DOCAS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CEARÁ</w:t>
      </w:r>
      <w:r>
        <w:rPr>
          <w:spacing w:val="-20"/>
        </w:rPr>
        <w:t> </w:t>
      </w:r>
      <w:r>
        <w:rPr>
          <w:b w:val="0"/>
        </w:rPr>
        <w:t>,</w:t>
      </w:r>
      <w:r>
        <w:rPr>
          <w:b w:val="0"/>
          <w:spacing w:val="39"/>
        </w:rPr>
        <w:t> </w:t>
      </w:r>
      <w:r>
        <w:rPr>
          <w:b w:val="0"/>
        </w:rPr>
        <w:t>no</w:t>
      </w:r>
      <w:r>
        <w:rPr>
          <w:b w:val="0"/>
          <w:spacing w:val="39"/>
        </w:rPr>
        <w:t> </w:t>
      </w:r>
      <w:r>
        <w:rPr>
          <w:b w:val="0"/>
        </w:rPr>
        <w:t>uso</w:t>
      </w:r>
      <w:r>
        <w:rPr>
          <w:b w:val="0"/>
          <w:spacing w:val="39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242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  <w:spacing w:before="234"/>
      </w:pPr>
    </w:p>
    <w:p>
      <w:pPr>
        <w:pStyle w:val="Heading2"/>
      </w:pPr>
      <w:r>
        <w:rPr>
          <w:spacing w:val="-2"/>
        </w:rPr>
        <w:t>RESOLVE:</w:t>
      </w:r>
    </w:p>
    <w:p>
      <w:pPr>
        <w:spacing w:before="117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Portaria</w:t>
      </w:r>
      <w:r>
        <w:rPr>
          <w:spacing w:val="-2"/>
          <w:sz w:val="24"/>
        </w:rPr>
        <w:t> </w:t>
      </w:r>
      <w:r>
        <w:rPr>
          <w:sz w:val="24"/>
        </w:rPr>
        <w:t>n°</w:t>
      </w:r>
      <w:r>
        <w:rPr>
          <w:spacing w:val="-2"/>
          <w:sz w:val="24"/>
        </w:rPr>
        <w:t> </w:t>
      </w:r>
      <w:r>
        <w:rPr>
          <w:sz w:val="24"/>
        </w:rPr>
        <w:t>007/2026</w:t>
      </w:r>
      <w:r>
        <w:rPr>
          <w:spacing w:val="-2"/>
          <w:sz w:val="24"/>
        </w:rPr>
        <w:t> </w:t>
      </w:r>
      <w:r>
        <w:rPr>
          <w:sz w:val="24"/>
        </w:rPr>
        <w:t>(10739287); que instituiu comissão de sindicância destinada à apuração dos fatos que culminaram</w:t>
      </w:r>
      <w:r>
        <w:rPr>
          <w:spacing w:val="-9"/>
          <w:sz w:val="24"/>
        </w:rPr>
        <w:t> </w:t>
      </w:r>
      <w:r>
        <w:rPr>
          <w:sz w:val="24"/>
        </w:rPr>
        <w:t>na elaboração dos contratos emergenciais e do Termo de Confissão de dívida,</w:t>
      </w:r>
      <w:r>
        <w:rPr>
          <w:spacing w:val="40"/>
          <w:sz w:val="24"/>
        </w:rPr>
        <w:t> </w:t>
      </w:r>
      <w:r>
        <w:rPr>
          <w:sz w:val="24"/>
        </w:rPr>
        <w:t>conforme</w:t>
      </w:r>
      <w:r>
        <w:rPr>
          <w:spacing w:val="40"/>
          <w:sz w:val="24"/>
        </w:rPr>
        <w:t> </w:t>
      </w:r>
      <w:r>
        <w:rPr>
          <w:sz w:val="24"/>
        </w:rPr>
        <w:t>o </w:t>
      </w:r>
      <w:r>
        <w:rPr>
          <w:b/>
          <w:sz w:val="24"/>
        </w:rPr>
        <w:t>PARECER 27/2025/AUDINT-CDC/DIRPRE-CDC. (Processo SEI </w:t>
      </w:r>
      <w:r>
        <w:rPr>
          <w:b/>
          <w:spacing w:val="-2"/>
          <w:sz w:val="24"/>
        </w:rPr>
        <w:t>50900.000263/2025-18)</w:t>
      </w:r>
    </w:p>
    <w:p>
      <w:pPr>
        <w:pStyle w:val="BodyText"/>
        <w:spacing w:before="112"/>
        <w:ind w:left="242" w:right="246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spacing w:before="116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 3° - ALTERAR </w:t>
      </w:r>
      <w:r>
        <w:rPr>
          <w:sz w:val="24"/>
        </w:rPr>
        <w:t>a composição da referida comissão, que passa a ser composta pelos seguintes empregados: </w:t>
      </w:r>
      <w:r>
        <w:rPr>
          <w:b/>
          <w:sz w:val="24"/>
        </w:rPr>
        <w:t>ALEXSANDRO SILVA ARAÚJO (Presidente)</w:t>
      </w:r>
      <w:r>
        <w:rPr>
          <w:sz w:val="24"/>
        </w:rPr>
        <w:t>, </w:t>
      </w:r>
      <w:r>
        <w:rPr>
          <w:b/>
          <w:sz w:val="24"/>
        </w:rPr>
        <w:t>JESSICA TAVARES LOPES</w:t>
      </w:r>
      <w:r>
        <w:rPr>
          <w:b/>
          <w:spacing w:val="40"/>
          <w:sz w:val="24"/>
        </w:rPr>
        <w:t> </w:t>
      </w:r>
      <w:r>
        <w:rPr>
          <w:sz w:val="24"/>
        </w:rPr>
        <w:t>e </w:t>
      </w:r>
      <w:r>
        <w:rPr>
          <w:b/>
          <w:sz w:val="24"/>
        </w:rPr>
        <w:t>CÂNDIDO OLIVEIRA ALVES DA SILVA.</w:t>
      </w:r>
    </w:p>
    <w:p>
      <w:pPr>
        <w:pStyle w:val="BodyText"/>
        <w:spacing w:before="114"/>
        <w:ind w:left="242" w:right="253"/>
        <w:jc w:val="both"/>
      </w:pPr>
      <w:r>
        <w:rPr>
          <w:b/>
        </w:rPr>
        <w:t>Art.</w:t>
      </w:r>
      <w:r>
        <w:rPr>
          <w:b/>
          <w:spacing w:val="-6"/>
        </w:rPr>
        <w:t> </w:t>
      </w:r>
      <w:r>
        <w:rPr>
          <w:b/>
        </w:rPr>
        <w:t>4°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2"/>
        </w:rPr>
        <w:t> </w:t>
      </w:r>
      <w:r>
        <w:rPr/>
        <w:t>Determinar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Comissão,</w:t>
      </w:r>
      <w:r>
        <w:rPr>
          <w:spacing w:val="-2"/>
        </w:rPr>
        <w:t> </w:t>
      </w:r>
      <w:r>
        <w:rPr/>
        <w:t>ora</w:t>
      </w:r>
      <w:r>
        <w:rPr>
          <w:spacing w:val="-2"/>
        </w:rPr>
        <w:t> </w:t>
      </w:r>
      <w:r>
        <w:rPr/>
        <w:t>instituída,</w:t>
      </w:r>
      <w:r>
        <w:rPr>
          <w:spacing w:val="-3"/>
        </w:rPr>
        <w:t> </w:t>
      </w:r>
      <w:r>
        <w:rPr/>
        <w:t>conclua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trabalhos,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o</w:t>
      </w:r>
      <w:r>
        <w:rPr>
          <w:spacing w:val="-14"/>
        </w:rPr>
        <w:t> </w:t>
      </w:r>
      <w:r>
        <w:rPr/>
        <w:t>Art.</w:t>
      </w:r>
      <w:r>
        <w:rPr>
          <w:spacing w:val="-2"/>
        </w:rPr>
        <w:t> </w:t>
      </w:r>
      <w:r>
        <w:rPr/>
        <w:t>22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Norma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Correição.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>
          <w:b/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4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BodyText"/>
        <w:spacing w:before="118"/>
        <w:ind w:left="43" w:right="50"/>
        <w:jc w:val="center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after="0" w:line="343" w:lineRule="auto"/>
        <w:jc w:val="center"/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0" w:lineRule="auto"/>
        <w:ind w:left="14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47815" cy="309245"/>
                <wp:effectExtent l="9525" t="0" r="0" b="5079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23.4500pt;height:24.35pt;mso-position-horizontal-relative:char;mso-position-vertical-relative:line" id="docshapegroup18" coordorigin="0,0" coordsize="10469,487">
                <v:shape style="position:absolute;left:0;top:0;width:10469;height:36" id="docshape19" coordorigin="0,0" coordsize="10469,36" path="m10469,24l0,24,0,36,10469,36,10469,24xm10469,0l0,0,0,12,10469,12,10469,0xe" filled="true" fillcolor="#333333" stroked="false">
                  <v:path arrowok="t"/>
                  <v:fill type="solid"/>
                </v:shape>
                <v:shape style="position:absolute;left:29;top:89;width:3658;height:398" type="#_x0000_t75" id="docshape20" stroked="false">
                  <v:imagedata r:id="rId10" o:title=""/>
                </v:shape>
                <v:shape style="position:absolute;left:8507;top:89;width:1917;height:398" type="#_x0000_t75" id="docshape21" stroked="false">
                  <v:imagedata r:id="rId11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9399" w:val="left" w:leader="none"/>
        </w:tabs>
        <w:spacing w:before="17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11120128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58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126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(11120128)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86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126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(11120128)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8035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50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2026-08-05T19:10:08Z</dcterms:created>
  <dcterms:modified xsi:type="dcterms:W3CDTF">2026-08-05T19:10:08Z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