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Ata de Reunião (7608172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2867" w:right="2944"/>
        <w:jc w:val="center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4264" w:right="0" w:firstLine="0"/>
        <w:jc w:val="left"/>
        <w:rPr>
          <w:sz w:val="26"/>
        </w:rPr>
      </w:pPr>
      <w:r>
        <w:rPr>
          <w:sz w:val="26"/>
        </w:rPr>
        <w:t>ATA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REUNIÃO</w:t>
      </w:r>
    </w:p>
    <w:p>
      <w:pPr>
        <w:pStyle w:val="Title"/>
        <w:spacing w:line="439" w:lineRule="auto"/>
      </w:pP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629ª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2"/>
          <w:sz w:val="24"/>
        </w:rPr>
        <w:t> </w:t>
      </w:r>
      <w:r>
        <w:rPr>
          <w:sz w:val="24"/>
        </w:rPr>
        <w:t>29/09/2023</w:t>
      </w:r>
      <w:r>
        <w:rPr>
          <w:spacing w:val="-9"/>
          <w:sz w:val="24"/>
        </w:rPr>
        <w:t> </w:t>
      </w:r>
      <w:r>
        <w:rPr>
          <w:sz w:val="24"/>
        </w:rPr>
        <w:t>08h30min</w:t>
      </w:r>
    </w:p>
    <w:p>
      <w:pPr>
        <w:spacing w:before="118"/>
        <w:ind w:left="228" w:right="0" w:firstLine="0"/>
        <w:jc w:val="both"/>
        <w:rPr>
          <w:i/>
          <w:sz w:val="24"/>
        </w:rPr>
      </w:pPr>
      <w:r>
        <w:rPr>
          <w:b/>
          <w:sz w:val="24"/>
        </w:rPr>
        <w:t>LOCAL:</w:t>
      </w:r>
      <w:r>
        <w:rPr>
          <w:b/>
          <w:spacing w:val="-6"/>
          <w:sz w:val="24"/>
        </w:rPr>
        <w:t> </w:t>
      </w:r>
      <w:r>
        <w:rPr>
          <w:sz w:val="24"/>
        </w:rPr>
        <w:t>Sala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Reuniões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CDC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videoconferência,</w:t>
      </w:r>
      <w:r>
        <w:rPr>
          <w:spacing w:val="-8"/>
          <w:sz w:val="24"/>
        </w:rPr>
        <w:t> </w:t>
      </w:r>
      <w:r>
        <w:rPr>
          <w:sz w:val="24"/>
        </w:rPr>
        <w:t>através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i/>
          <w:sz w:val="24"/>
        </w:rPr>
        <w:t>Microsoft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Teams</w:t>
      </w:r>
    </w:p>
    <w:p>
      <w:pPr>
        <w:pStyle w:val="BodyText"/>
        <w:spacing w:before="117"/>
        <w:ind w:left="228" w:right="308"/>
        <w:jc w:val="both"/>
      </w:pPr>
      <w:r>
        <w:rPr>
          <w:b/>
        </w:rPr>
        <w:t>PRESENÇAS</w:t>
      </w:r>
      <w:r>
        <w:rPr>
          <w:b/>
          <w:spacing w:val="-11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1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da</w:t>
      </w:r>
      <w:r>
        <w:rPr>
          <w:spacing w:val="-57"/>
        </w:rPr>
        <w:t> </w:t>
      </w:r>
      <w:r>
        <w:rPr/>
        <w:t>Infraestrutura; Lucas Alberto Vissotto Júnior, representante do Ministério da Infraestrutura; e Ivo Cordeiro</w:t>
      </w:r>
      <w:r>
        <w:rPr>
          <w:spacing w:val="-57"/>
        </w:rPr>
        <w:t> </w:t>
      </w:r>
      <w:r>
        <w:rPr/>
        <w:t>Pinho</w:t>
      </w:r>
      <w:r>
        <w:rPr>
          <w:spacing w:val="-2"/>
        </w:rPr>
        <w:t> </w:t>
      </w:r>
      <w:r>
        <w:rPr/>
        <w:t>Timbó,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Tesouro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228"/>
        <w:jc w:val="both"/>
      </w:pPr>
      <w:r>
        <w:rPr>
          <w:b/>
        </w:rPr>
        <w:t>Quórum:</w:t>
      </w:r>
      <w:r>
        <w:rPr>
          <w:b/>
          <w:spacing w:val="-10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representando</w:t>
      </w:r>
      <w:r>
        <w:rPr>
          <w:spacing w:val="-11"/>
        </w:rPr>
        <w:t> </w:t>
      </w:r>
      <w:r>
        <w:rPr/>
        <w:t>100%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presença.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/>
        <w:jc w:val="both"/>
      </w:pPr>
      <w:r>
        <w:rPr>
          <w:b/>
        </w:rPr>
        <w:t>Convidados:</w:t>
      </w:r>
      <w:r>
        <w:rPr>
          <w:b/>
          <w:spacing w:val="-7"/>
        </w:rPr>
        <w:t> </w:t>
      </w:r>
      <w:r>
        <w:rPr/>
        <w:t>Theury</w:t>
      </w:r>
      <w:r>
        <w:rPr>
          <w:spacing w:val="-9"/>
        </w:rPr>
        <w:t> </w:t>
      </w:r>
      <w:r>
        <w:rPr/>
        <w:t>Gomes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Gonçalves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Coordenadora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Auditoria</w:t>
      </w:r>
      <w:r>
        <w:rPr>
          <w:spacing w:val="-9"/>
        </w:rPr>
        <w:t> </w:t>
      </w:r>
      <w:r>
        <w:rPr/>
        <w:t>Interna.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239"/>
        <w:jc w:val="left"/>
      </w:pPr>
      <w:r>
        <w:rPr/>
        <w:t>ABERTURA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TRABALHOS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7"/>
        <w:jc w:val="both"/>
      </w:pPr>
      <w:r>
        <w:rPr/>
        <w:t>Aberta a sessão e em atendimento ao que preceitua o art. 2º do vigente Regimento Interno do CONFIS e o</w:t>
      </w:r>
      <w:r>
        <w:rPr>
          <w:spacing w:val="1"/>
        </w:rPr>
        <w:t> </w:t>
      </w:r>
      <w:r>
        <w:rPr/>
        <w:t>art. 80 do Estatuto Social vigente da CDC, ocorreu a apresentação do membro titular deste Conselho, Ivo</w:t>
      </w:r>
      <w:r>
        <w:rPr>
          <w:spacing w:val="1"/>
        </w:rPr>
        <w:t> </w:t>
      </w:r>
      <w:r>
        <w:rPr/>
        <w:t>Cordeiro</w:t>
      </w:r>
      <w:r>
        <w:rPr>
          <w:spacing w:val="-10"/>
        </w:rPr>
        <w:t> </w:t>
      </w:r>
      <w:r>
        <w:rPr/>
        <w:t>Pinho</w:t>
      </w:r>
      <w:r>
        <w:rPr>
          <w:spacing w:val="-10"/>
        </w:rPr>
        <w:t> </w:t>
      </w:r>
      <w:r>
        <w:rPr/>
        <w:t>Timbó,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Tesouro</w:t>
      </w:r>
      <w:r>
        <w:rPr>
          <w:spacing w:val="-10"/>
        </w:rPr>
        <w:t> </w:t>
      </w:r>
      <w:r>
        <w:rPr/>
        <w:t>Nacional,</w:t>
      </w:r>
      <w:r>
        <w:rPr>
          <w:spacing w:val="-10"/>
        </w:rPr>
        <w:t> </w:t>
      </w:r>
      <w:r>
        <w:rPr/>
        <w:t>eleito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137ª</w:t>
      </w:r>
      <w:r>
        <w:rPr>
          <w:spacing w:val="-10"/>
        </w:rPr>
        <w:t> </w:t>
      </w:r>
      <w:r>
        <w:rPr/>
        <w:t>Assembleia</w:t>
      </w:r>
      <w:r>
        <w:rPr>
          <w:spacing w:val="-10"/>
        </w:rPr>
        <w:t> </w:t>
      </w:r>
      <w:r>
        <w:rPr/>
        <w:t>Geral</w:t>
      </w:r>
      <w:r>
        <w:rPr>
          <w:spacing w:val="-10"/>
        </w:rPr>
        <w:t> </w:t>
      </w:r>
      <w:r>
        <w:rPr/>
        <w:t>Extraordinária,</w:t>
      </w:r>
      <w:r>
        <w:rPr>
          <w:spacing w:val="-58"/>
        </w:rPr>
        <w:t> </w:t>
      </w:r>
      <w:r>
        <w:rPr/>
        <w:t>realizada em 18/08/2023, e cuja investidura no cargo se deu nessa data, conforme p. único, do art. 30, do</w:t>
      </w:r>
      <w:r>
        <w:rPr>
          <w:spacing w:val="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CDC.</w:t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228" w:right="312"/>
        <w:jc w:val="both"/>
      </w:pPr>
      <w:r>
        <w:rPr/>
        <w:t>O</w:t>
      </w:r>
      <w:r>
        <w:rPr>
          <w:spacing w:val="-6"/>
        </w:rPr>
        <w:t> </w:t>
      </w:r>
      <w:r>
        <w:rPr/>
        <w:t>conselheiro</w:t>
      </w:r>
      <w:r>
        <w:rPr>
          <w:spacing w:val="-6"/>
        </w:rPr>
        <w:t> </w:t>
      </w:r>
      <w:r>
        <w:rPr/>
        <w:t>recebeu,</w:t>
      </w:r>
      <w:r>
        <w:rPr>
          <w:spacing w:val="-5"/>
        </w:rPr>
        <w:t> </w:t>
      </w:r>
      <w:r>
        <w:rPr/>
        <w:t>nesta</w:t>
      </w:r>
      <w:r>
        <w:rPr>
          <w:spacing w:val="-6"/>
        </w:rPr>
        <w:t> </w:t>
      </w:r>
      <w:r>
        <w:rPr/>
        <w:t>oportunidade,</w:t>
      </w:r>
      <w:r>
        <w:rPr>
          <w:spacing w:val="-6"/>
        </w:rPr>
        <w:t> </w:t>
      </w:r>
      <w:r>
        <w:rPr/>
        <w:t>arquivos</w:t>
      </w:r>
      <w:r>
        <w:rPr>
          <w:spacing w:val="-5"/>
        </w:rPr>
        <w:t> </w:t>
      </w:r>
      <w:r>
        <w:rPr/>
        <w:t>contendo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relevantes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CDC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forma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atender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preceituado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8.945/2016.</w:t>
      </w:r>
    </w:p>
    <w:p>
      <w:pPr>
        <w:pStyle w:val="BodyText"/>
        <w:rPr>
          <w:sz w:val="26"/>
        </w:rPr>
      </w:pPr>
    </w:p>
    <w:p>
      <w:pPr>
        <w:pStyle w:val="BodyText"/>
        <w:spacing w:before="211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passou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primeiro</w:t>
      </w:r>
      <w:r>
        <w:rPr>
          <w:spacing w:val="-6"/>
        </w:rPr>
        <w:t> </w:t>
      </w:r>
      <w:r>
        <w:rPr/>
        <w:t>item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pauta.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DIA: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Relatório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Auditoria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Externa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referente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trimestre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before="117"/>
        <w:ind w:left="228" w:right="329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relatório,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trimestre/2023,</w:t>
      </w:r>
      <w:r>
        <w:rPr>
          <w:spacing w:val="-2"/>
        </w:rPr>
        <w:t> </w:t>
      </w:r>
      <w:r>
        <w:rPr/>
        <w:t>esclarecendo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dúvidas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conselheiros.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631" w:val="left" w:leader="none"/>
        </w:tabs>
        <w:spacing w:line="240" w:lineRule="auto" w:before="60" w:after="0"/>
        <w:ind w:left="228" w:right="322" w:firstLine="0"/>
        <w:jc w:val="both"/>
      </w:pPr>
      <w:r>
        <w:rPr/>
        <w:t>- Análise do Balancete e acompanhamento mensal dos resultados econômicos – financeiros –</w:t>
      </w:r>
      <w:r>
        <w:rPr>
          <w:spacing w:val="1"/>
        </w:rPr>
        <w:t> </w:t>
      </w:r>
      <w:r>
        <w:rPr/>
        <w:t>julho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16"/>
        <w:ind w:left="228" w:right="314"/>
        <w:jc w:val="both"/>
      </w:pPr>
      <w:r>
        <w:rPr/>
        <w:t>O Conselho recebeu o Relatório de Análise das Contas do Balancete da Companhia Docas do Ceará,</w:t>
      </w:r>
      <w:r>
        <w:rPr>
          <w:spacing w:val="1"/>
        </w:rPr>
        <w:t> </w:t>
      </w:r>
      <w:r>
        <w:rPr/>
        <w:t>referente ao mês de julho / 2023, apresentado pela Controller Auditoria e Assessoria Contábil S/S, que</w:t>
      </w:r>
      <w:r>
        <w:rPr>
          <w:spacing w:val="1"/>
        </w:rPr>
        <w:t> </w:t>
      </w:r>
      <w:r>
        <w:rPr/>
        <w:t>assessora este Colegiado. O Coordenador financeiro, Edgar Ribeiro, participou da reunião e apresentou o</w:t>
      </w:r>
      <w:r>
        <w:rPr>
          <w:spacing w:val="1"/>
        </w:rPr>
        <w:t> </w:t>
      </w:r>
      <w:r>
        <w:rPr/>
        <w:t>acompanhamento mensal dos resultados econômico – financeiro, referente às receitas e despesas da CDC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julho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esclarecendo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dúvidas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conselheiros.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5" w:after="0"/>
        <w:ind w:left="586" w:right="0" w:hanging="359"/>
        <w:jc w:val="both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Multas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julho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2023</w:t>
      </w:r>
    </w:p>
    <w:p>
      <w:pPr>
        <w:pStyle w:val="BodyText"/>
        <w:spacing w:before="118"/>
        <w:ind w:left="228" w:right="308"/>
        <w:jc w:val="both"/>
      </w:pPr>
      <w:r>
        <w:rPr/>
        <w:t>O Conselho recebeu o relatório contendo o acompanhamento da apuração de juros e multas do mês de</w:t>
      </w:r>
      <w:r>
        <w:rPr>
          <w:spacing w:val="1"/>
        </w:rPr>
        <w:t> </w:t>
      </w:r>
      <w:r>
        <w:rPr/>
        <w:t>julho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NEFIL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Orçamentária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julho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7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recebeu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NEFIL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Orçamentária,</w:t>
      </w:r>
      <w:r>
        <w:rPr>
          <w:spacing w:val="-6"/>
        </w:rPr>
        <w:t> </w:t>
      </w:r>
      <w:r>
        <w:rPr/>
        <w:t>referentes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mês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julho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-</w:t>
      </w:r>
      <w:r>
        <w:rPr>
          <w:spacing w:val="-9"/>
        </w:rPr>
        <w:t> </w:t>
      </w:r>
      <w:r>
        <w:rPr/>
        <w:t>Demonstrativo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2023</w:t>
      </w:r>
    </w:p>
    <w:p>
      <w:pPr>
        <w:pStyle w:val="BodyText"/>
        <w:spacing w:before="118"/>
        <w:ind w:left="228"/>
        <w:jc w:val="both"/>
      </w:pPr>
      <w:r>
        <w:rPr/>
        <w:t>O</w:t>
      </w:r>
      <w:r>
        <w:rPr>
          <w:spacing w:val="-8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recebeu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Demonstrativo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aplicações</w:t>
      </w:r>
      <w:r>
        <w:rPr>
          <w:spacing w:val="-8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agosto</w:t>
      </w:r>
      <w:r>
        <w:rPr>
          <w:spacing w:val="-7"/>
        </w:rPr>
        <w:t> </w:t>
      </w:r>
      <w:r>
        <w:rPr/>
        <w:t>/</w:t>
      </w:r>
      <w:r>
        <w:rPr>
          <w:spacing w:val="-8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–</w:t>
      </w:r>
      <w:r>
        <w:rPr>
          <w:spacing w:val="-6"/>
        </w:rPr>
        <w:t> </w:t>
      </w:r>
      <w:r>
        <w:rPr/>
        <w:t>Relatório</w:t>
      </w:r>
      <w:r>
        <w:rPr>
          <w:spacing w:val="-6"/>
        </w:rPr>
        <w:t> </w:t>
      </w:r>
      <w:r>
        <w:rPr/>
        <w:t>Gerencial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agoso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7"/>
        <w:ind w:left="228" w:right="328"/>
        <w:jc w:val="both"/>
      </w:pPr>
      <w:r>
        <w:rPr/>
        <w:t>O</w:t>
      </w:r>
      <w:r>
        <w:rPr>
          <w:spacing w:val="-4"/>
        </w:rPr>
        <w:t> </w:t>
      </w:r>
      <w:r>
        <w:rPr/>
        <w:t>Sr.</w:t>
      </w:r>
      <w:r>
        <w:rPr>
          <w:spacing w:val="-4"/>
        </w:rPr>
        <w:t> </w:t>
      </w:r>
      <w:r>
        <w:rPr/>
        <w:t>Oswaldo</w:t>
      </w:r>
      <w:r>
        <w:rPr>
          <w:spacing w:val="-4"/>
        </w:rPr>
        <w:t> </w:t>
      </w:r>
      <w:r>
        <w:rPr/>
        <w:t>George</w:t>
      </w:r>
      <w:r>
        <w:rPr>
          <w:spacing w:val="-4"/>
        </w:rPr>
        <w:t> </w:t>
      </w:r>
      <w:r>
        <w:rPr/>
        <w:t>Fontenele</w:t>
      </w:r>
      <w:r>
        <w:rPr>
          <w:spacing w:val="-4"/>
        </w:rPr>
        <w:t> </w:t>
      </w:r>
      <w:r>
        <w:rPr/>
        <w:t>compareceu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reunião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apresentou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movimentações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cargas e operações do Porto de Fortaleza. O Sr. Rinaldo Tolentino Tavares de Lira compareceu à reunião e</w:t>
      </w:r>
      <w:r>
        <w:rPr>
          <w:spacing w:val="-57"/>
        </w:rPr>
        <w:t> </w:t>
      </w:r>
      <w:r>
        <w:rPr/>
        <w:t>apresentou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explorações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áreas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Porto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Fortaleza.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9" w:after="0"/>
        <w:ind w:left="586" w:right="0" w:hanging="359"/>
        <w:jc w:val="both"/>
      </w:pPr>
      <w:r>
        <w:rPr/>
        <w:t>–</w:t>
      </w:r>
      <w:r>
        <w:rPr>
          <w:spacing w:val="-8"/>
        </w:rPr>
        <w:t> </w:t>
      </w:r>
      <w:r>
        <w:rPr/>
        <w:t>Certidões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Regularidade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7"/>
        <w:ind w:left="228" w:right="305"/>
        <w:jc w:val="both"/>
      </w:pP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certidões</w:t>
      </w:r>
      <w:r>
        <w:rPr>
          <w:spacing w:val="1"/>
        </w:rPr>
        <w:t> </w:t>
      </w:r>
      <w:r>
        <w:rPr/>
        <w:t>municipais,</w:t>
      </w:r>
      <w:r>
        <w:rPr>
          <w:spacing w:val="1"/>
        </w:rPr>
        <w:t> </w:t>
      </w:r>
      <w:r>
        <w:rPr/>
        <w:t>estaduais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federais</w:t>
      </w:r>
      <w:r>
        <w:rPr>
          <w:spacing w:val="1"/>
        </w:rPr>
        <w:t> </w:t>
      </w:r>
      <w:r>
        <w:rPr/>
        <w:t>solicitadas,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setembro/2023.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1" w:after="0"/>
        <w:ind w:left="228" w:right="323" w:firstLine="0"/>
        <w:jc w:val="both"/>
      </w:pPr>
      <w:r>
        <w:rPr/>
        <w:t>-</w:t>
      </w:r>
      <w:r>
        <w:rPr>
          <w:spacing w:val="-4"/>
        </w:rPr>
        <w:t> </w:t>
      </w:r>
      <w:r>
        <w:rPr/>
        <w:t>Atas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2432ª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2435ª</w:t>
      </w:r>
      <w:r>
        <w:rPr>
          <w:spacing w:val="-4"/>
        </w:rPr>
        <w:t> </w:t>
      </w:r>
      <w:r>
        <w:rPr/>
        <w:t>Reuniões</w:t>
      </w:r>
      <w:r>
        <w:rPr>
          <w:spacing w:val="-5"/>
        </w:rPr>
        <w:t> </w:t>
      </w:r>
      <w:r>
        <w:rPr/>
        <w:t>Ordinárias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DIREXE,</w:t>
      </w:r>
      <w:r>
        <w:rPr>
          <w:spacing w:val="-14"/>
        </w:rPr>
        <w:t> </w:t>
      </w:r>
      <w:r>
        <w:rPr/>
        <w:t>Ata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53ª</w:t>
      </w:r>
      <w:r>
        <w:rPr>
          <w:spacing w:val="-3"/>
        </w:rPr>
        <w:t> </w:t>
      </w:r>
      <w:r>
        <w:rPr/>
        <w:t>Reunião</w:t>
      </w:r>
      <w:r>
        <w:rPr>
          <w:spacing w:val="-4"/>
        </w:rPr>
        <w:t> </w:t>
      </w:r>
      <w:r>
        <w:rPr/>
        <w:t>Extraordinária</w:t>
      </w:r>
      <w:r>
        <w:rPr>
          <w:spacing w:val="-3"/>
        </w:rPr>
        <w:t> </w:t>
      </w:r>
      <w:r>
        <w:rPr/>
        <w:t>da</w:t>
      </w:r>
      <w:r>
        <w:rPr>
          <w:spacing w:val="-58"/>
        </w:rPr>
        <w:t> </w:t>
      </w:r>
      <w:r>
        <w:rPr/>
        <w:t>DIREXE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Autorizações</w:t>
      </w:r>
      <w:r>
        <w:rPr>
          <w:spacing w:val="-2"/>
        </w:rPr>
        <w:t> </w:t>
      </w:r>
      <w:r>
        <w:rPr/>
        <w:t>DIRPRE</w:t>
      </w:r>
      <w:r>
        <w:rPr>
          <w:spacing w:val="-2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115"/>
        <w:ind w:left="228" w:right="327"/>
        <w:jc w:val="both"/>
      </w:pPr>
      <w:r>
        <w:rPr/>
        <w:t>Os Conselheiros analisaram as atas das 2432ª a 2435ª Reuniões Ordinárias da DIREXE, Ata da 53ª</w:t>
      </w:r>
      <w:r>
        <w:rPr>
          <w:spacing w:val="1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Extraordinária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DIREXE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Autorizações</w:t>
      </w:r>
      <w:r>
        <w:rPr>
          <w:spacing w:val="-6"/>
        </w:rPr>
        <w:t> </w:t>
      </w:r>
      <w:r>
        <w:rPr/>
        <w:t>DIRPRE</w:t>
      </w:r>
      <w:r>
        <w:rPr>
          <w:spacing w:val="-6"/>
        </w:rPr>
        <w:t> </w:t>
      </w:r>
      <w:r>
        <w:rPr/>
        <w:t>nºs</w:t>
      </w:r>
      <w:r>
        <w:rPr>
          <w:spacing w:val="-6"/>
        </w:rPr>
        <w:t> </w:t>
      </w:r>
      <w:r>
        <w:rPr/>
        <w:t>66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70,</w:t>
      </w:r>
      <w:r>
        <w:rPr>
          <w:spacing w:val="-6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agosto/2023.</w:t>
      </w:r>
    </w:p>
    <w:p>
      <w:pPr>
        <w:pStyle w:val="BodyText"/>
        <w:spacing w:before="116"/>
        <w:ind w:left="228" w:right="306"/>
        <w:jc w:val="both"/>
      </w:pPr>
      <w:r>
        <w:rPr/>
        <w:t>Diante da Ata da 53ª Reunião Extraordinária da DIREXE, Decisão nº 102/2023, que trata da prorrogação</w:t>
      </w:r>
      <w:r>
        <w:rPr>
          <w:spacing w:val="1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034/2022,</w:t>
      </w:r>
      <w:r>
        <w:rPr>
          <w:spacing w:val="-6"/>
        </w:rPr>
        <w:t> </w:t>
      </w:r>
      <w:r>
        <w:rPr/>
        <w:t>cujo</w:t>
      </w:r>
      <w:r>
        <w:rPr>
          <w:spacing w:val="-7"/>
        </w:rPr>
        <w:t> </w:t>
      </w:r>
      <w:r>
        <w:rPr/>
        <w:t>objeto</w:t>
      </w:r>
      <w:r>
        <w:rPr>
          <w:spacing w:val="-6"/>
        </w:rPr>
        <w:t> </w:t>
      </w:r>
      <w:r>
        <w:rPr/>
        <w:t>consiste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prestação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emissão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passagens</w:t>
      </w:r>
      <w:r>
        <w:rPr>
          <w:spacing w:val="-7"/>
        </w:rPr>
        <w:t> </w:t>
      </w:r>
      <w:r>
        <w:rPr/>
        <w:t>aéreas</w:t>
      </w:r>
      <w:r>
        <w:rPr>
          <w:spacing w:val="-6"/>
        </w:rPr>
        <w:t> </w:t>
      </w:r>
      <w:r>
        <w:rPr/>
        <w:t>para</w:t>
      </w:r>
      <w:r>
        <w:rPr>
          <w:spacing w:val="-58"/>
        </w:rPr>
        <w:t> </w:t>
      </w:r>
      <w:r>
        <w:rPr/>
        <w:t>a CDC, o Conselho solicita justificativas para não emissão de passagens aéreas aos Conselheiros Fiscais</w:t>
      </w:r>
      <w:r>
        <w:rPr>
          <w:spacing w:val="1"/>
        </w:rPr>
        <w:t> </w:t>
      </w:r>
      <w:r>
        <w:rPr/>
        <w:t>para participação presencial da reunião realizada em 29/09/2023, bem como acesso às passagens aéreas</w:t>
      </w:r>
      <w:r>
        <w:rPr>
          <w:spacing w:val="1"/>
        </w:rPr>
        <w:t> </w:t>
      </w:r>
      <w:r>
        <w:rPr/>
        <w:t>emitidas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dia</w:t>
      </w:r>
      <w:r>
        <w:rPr>
          <w:spacing w:val="-1"/>
        </w:rPr>
        <w:t> </w:t>
      </w:r>
      <w:r>
        <w:rPr/>
        <w:t>05/08/2023.</w:t>
      </w:r>
    </w:p>
    <w:p>
      <w:pPr>
        <w:pStyle w:val="BodyText"/>
        <w:spacing w:before="111"/>
        <w:ind w:left="228" w:right="313"/>
        <w:jc w:val="both"/>
      </w:pPr>
      <w:r>
        <w:rPr/>
        <w:t>O Conselho solicita esclarecimentos quanto à Decisão nº 108/2023, que trata da contratação emergencial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fornecimento,</w:t>
      </w:r>
      <w:r>
        <w:rPr>
          <w:spacing w:val="1"/>
        </w:rPr>
        <w:t> </w:t>
      </w:r>
      <w:r>
        <w:rPr/>
        <w:t>gerenciamento,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combustíveis,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Ata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2433ª</w:t>
      </w:r>
      <w:r>
        <w:rPr>
          <w:spacing w:val="-3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Ordinária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DIREXE.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8" w:after="0"/>
        <w:ind w:left="586" w:right="0" w:hanging="359"/>
        <w:jc w:val="both"/>
      </w:pPr>
      <w:r>
        <w:rPr/>
        <w:t>–</w:t>
      </w:r>
      <w:r>
        <w:rPr>
          <w:spacing w:val="-7"/>
        </w:rPr>
        <w:t> </w:t>
      </w:r>
      <w:r>
        <w:rPr/>
        <w:t>Ata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577ª</w:t>
      </w:r>
      <w:r>
        <w:rPr>
          <w:spacing w:val="-7"/>
        </w:rPr>
        <w:t> </w:t>
      </w:r>
      <w:r>
        <w:rPr/>
        <w:t>Reunião</w:t>
      </w:r>
      <w:r>
        <w:rPr>
          <w:spacing w:val="-7"/>
        </w:rPr>
        <w:t> </w:t>
      </w:r>
      <w:r>
        <w:rPr/>
        <w:t>Ordinária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CONSAD</w:t>
      </w:r>
    </w:p>
    <w:p>
      <w:pPr>
        <w:pStyle w:val="BodyText"/>
        <w:spacing w:before="118"/>
        <w:ind w:left="228" w:right="324"/>
        <w:jc w:val="both"/>
      </w:pPr>
      <w:r>
        <w:rPr/>
        <w:t>Em seguida, o Conselho analisou a Ata da 577ª Reunião Ordinária do CONSAD, realizada em 03 de</w:t>
      </w:r>
      <w:r>
        <w:rPr>
          <w:spacing w:val="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0" w:after="0"/>
        <w:ind w:left="705" w:right="0" w:hanging="478"/>
        <w:jc w:val="both"/>
      </w:pPr>
      <w:r>
        <w:rPr/>
        <w:t>-</w:t>
      </w:r>
      <w:r>
        <w:rPr>
          <w:spacing w:val="-7"/>
        </w:rPr>
        <w:t> </w:t>
      </w:r>
      <w:r>
        <w:rPr/>
        <w:t>Atas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96ª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104ª</w:t>
      </w:r>
      <w:r>
        <w:rPr>
          <w:spacing w:val="-6"/>
        </w:rPr>
        <w:t> </w:t>
      </w:r>
      <w:r>
        <w:rPr/>
        <w:t>Reuniões</w:t>
      </w:r>
      <w:r>
        <w:rPr>
          <w:spacing w:val="-7"/>
        </w:rPr>
        <w:t> </w:t>
      </w:r>
      <w:r>
        <w:rPr/>
        <w:t>Ordinárias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Comitê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Auditoria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COAUD</w:t>
      </w:r>
    </w:p>
    <w:p>
      <w:pPr>
        <w:spacing w:after="0" w:line="240" w:lineRule="auto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analisou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Atas</w:t>
      </w:r>
      <w:r>
        <w:rPr>
          <w:spacing w:val="-7"/>
        </w:rPr>
        <w:t> </w:t>
      </w:r>
      <w:r>
        <w:rPr/>
        <w:t>das</w:t>
      </w:r>
      <w:r>
        <w:rPr>
          <w:spacing w:val="-6"/>
        </w:rPr>
        <w:t> </w:t>
      </w:r>
      <w:r>
        <w:rPr/>
        <w:t>96ª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104ª</w:t>
      </w:r>
      <w:r>
        <w:rPr>
          <w:spacing w:val="-7"/>
        </w:rPr>
        <w:t> </w:t>
      </w:r>
      <w:r>
        <w:rPr/>
        <w:t>Reuniões</w:t>
      </w:r>
      <w:r>
        <w:rPr>
          <w:spacing w:val="-6"/>
        </w:rPr>
        <w:t> </w:t>
      </w:r>
      <w:r>
        <w:rPr/>
        <w:t>Ordinárias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COAUD.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left"/>
      </w:pPr>
      <w:r>
        <w:rPr/>
        <w:t>–</w:t>
      </w:r>
      <w:r>
        <w:rPr>
          <w:spacing w:val="-6"/>
        </w:rPr>
        <w:t> </w:t>
      </w:r>
      <w:r>
        <w:rPr/>
        <w:t>Ata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4ª</w:t>
      </w:r>
      <w:r>
        <w:rPr>
          <w:spacing w:val="-5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Ordinária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CAP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spacing w:before="118"/>
        <w:ind w:left="228"/>
      </w:pP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analisou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Ata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4ª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Ordinária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CAP,</w:t>
      </w:r>
      <w:r>
        <w:rPr>
          <w:spacing w:val="-5"/>
        </w:rPr>
        <w:t> </w:t>
      </w:r>
      <w:r>
        <w:rPr/>
        <w:t>realizada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26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junho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left"/>
      </w:pPr>
      <w:r>
        <w:rPr/>
        <w:t>–</w:t>
      </w:r>
      <w:r>
        <w:rPr>
          <w:spacing w:val="-8"/>
        </w:rPr>
        <w:t> </w:t>
      </w:r>
      <w:r>
        <w:rPr/>
        <w:t>Pendências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  <w:u w:val="single"/>
        </w:rPr>
        <w:t>Aprimoramento do Programa Honorário Variável Mensal – Achado CGU - HVM</w:t>
      </w:r>
      <w:r>
        <w:rPr>
          <w:b/>
          <w:spacing w:val="1"/>
          <w:sz w:val="24"/>
        </w:rPr>
        <w:t> </w:t>
      </w:r>
      <w:r>
        <w:rPr>
          <w:sz w:val="24"/>
        </w:rPr>
        <w:t>- O CONSAD,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25/2023/CONSAD-CDC,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recebendo</w:t>
      </w:r>
      <w:r>
        <w:rPr>
          <w:spacing w:val="1"/>
          <w:sz w:val="24"/>
        </w:rPr>
        <w:t> </w:t>
      </w:r>
      <w:r>
        <w:rPr>
          <w:sz w:val="24"/>
        </w:rPr>
        <w:t>manifestação da Coordenadoria de Planejamento até o dia 26/09/2023, prazo concedido na última reunião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Colegiado.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  <w:u w:val="single"/>
        </w:rPr>
        <w:t>Análise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Balancete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acompanhamento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mensal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resultados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econômicos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financeiros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fevereiro / 2023 – Meta de HVM -</w:t>
      </w:r>
      <w:r>
        <w:rPr>
          <w:b/>
          <w:sz w:val="24"/>
        </w:rPr>
        <w:t> </w:t>
      </w:r>
      <w:r>
        <w:rPr>
          <w:sz w:val="24"/>
        </w:rPr>
        <w:t>O CONSAD, por meio do Comunicado no 25/2023/CONSAD-CDC,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 Administração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reunião,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envidado esforços para realizar os pagamentos no mês de competência, sem acumular faturas/notas fiscais.</w:t>
      </w:r>
      <w:r>
        <w:rPr>
          <w:spacing w:val="-57"/>
          <w:sz w:val="24"/>
        </w:rPr>
        <w:t> </w:t>
      </w:r>
      <w:r>
        <w:rPr>
          <w:sz w:val="24"/>
        </w:rPr>
        <w:t>Entretanto,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Consad</w:t>
      </w:r>
      <w:r>
        <w:rPr>
          <w:spacing w:val="1"/>
          <w:sz w:val="24"/>
        </w:rPr>
        <w:t> </w:t>
      </w:r>
      <w:r>
        <w:rPr>
          <w:sz w:val="24"/>
        </w:rPr>
        <w:t>solicitou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possibilidade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acatar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recomendação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CONFIS.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concedido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resposta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26/09/2023.</w:t>
      </w:r>
    </w:p>
    <w:p>
      <w:pPr>
        <w:pStyle w:val="BodyText"/>
        <w:spacing w:before="109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212" w:after="0"/>
        <w:ind w:left="228" w:right="307" w:firstLine="0"/>
        <w:jc w:val="left"/>
        <w:rPr>
          <w:sz w:val="24"/>
        </w:rPr>
      </w:pPr>
      <w:r>
        <w:rPr>
          <w:b/>
          <w:sz w:val="24"/>
          <w:u w:val="single"/>
        </w:rPr>
        <w:t>Análise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Balancete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acompanhamento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mensal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resultados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econômicos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financeiros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junho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/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2023 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Imunidade 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IR -</w:t>
      </w:r>
      <w:r>
        <w:rPr>
          <w:b/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DIAFIN,</w:t>
      </w:r>
      <w:r>
        <w:rPr>
          <w:spacing w:val="3"/>
          <w:sz w:val="24"/>
        </w:rPr>
        <w:t> </w:t>
      </w:r>
      <w:r>
        <w:rPr>
          <w:sz w:val="24"/>
        </w:rPr>
        <w:t>através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Despacho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Distribuição,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22/09/23,</w:t>
      </w:r>
      <w:r>
        <w:rPr>
          <w:spacing w:val="2"/>
          <w:sz w:val="24"/>
        </w:rPr>
        <w:t> </w:t>
      </w:r>
      <w:r>
        <w:rPr>
          <w:sz w:val="24"/>
        </w:rPr>
        <w:t>informou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CODFIN</w:t>
      </w:r>
      <w:r>
        <w:rPr>
          <w:spacing w:val="30"/>
          <w:sz w:val="24"/>
        </w:rPr>
        <w:t> </w:t>
      </w:r>
      <w:r>
        <w:rPr>
          <w:sz w:val="24"/>
        </w:rPr>
        <w:t>enviou</w:t>
      </w:r>
      <w:r>
        <w:rPr>
          <w:spacing w:val="31"/>
          <w:sz w:val="24"/>
        </w:rPr>
        <w:t> </w:t>
      </w:r>
      <w:r>
        <w:rPr>
          <w:sz w:val="24"/>
        </w:rPr>
        <w:t>um</w:t>
      </w:r>
      <w:r>
        <w:rPr>
          <w:spacing w:val="31"/>
          <w:sz w:val="24"/>
        </w:rPr>
        <w:t> </w:t>
      </w:r>
      <w:r>
        <w:rPr>
          <w:sz w:val="24"/>
        </w:rPr>
        <w:t>comunicado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processo</w:t>
      </w:r>
      <w:r>
        <w:rPr>
          <w:spacing w:val="31"/>
          <w:sz w:val="24"/>
        </w:rPr>
        <w:t> </w:t>
      </w:r>
      <w:r>
        <w:rPr>
          <w:sz w:val="24"/>
        </w:rPr>
        <w:t>SEI</w:t>
      </w:r>
      <w:r>
        <w:rPr>
          <w:spacing w:val="30"/>
          <w:sz w:val="24"/>
        </w:rPr>
        <w:t> </w:t>
      </w:r>
      <w:r>
        <w:rPr>
          <w:sz w:val="24"/>
        </w:rPr>
        <w:t>n°</w:t>
      </w:r>
      <w:r>
        <w:rPr>
          <w:spacing w:val="31"/>
          <w:sz w:val="24"/>
        </w:rPr>
        <w:t> </w:t>
      </w:r>
      <w:r>
        <w:rPr>
          <w:sz w:val="24"/>
        </w:rPr>
        <w:t>50.900.000026/2021-15</w:t>
      </w:r>
      <w:r>
        <w:rPr>
          <w:spacing w:val="31"/>
          <w:sz w:val="24"/>
        </w:rPr>
        <w:t> </w:t>
      </w:r>
      <w:r>
        <w:rPr>
          <w:sz w:val="24"/>
        </w:rPr>
        <w:t>solicitando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informação</w:t>
      </w:r>
      <w:r>
        <w:rPr>
          <w:spacing w:val="-57"/>
          <w:sz w:val="24"/>
        </w:rPr>
        <w:t> </w:t>
      </w:r>
      <w:r>
        <w:rPr>
          <w:sz w:val="24"/>
        </w:rPr>
        <w:t>abaixo:</w:t>
      </w:r>
      <w:r>
        <w:rPr>
          <w:spacing w:val="19"/>
          <w:sz w:val="24"/>
        </w:rPr>
        <w:t> </w:t>
      </w:r>
      <w:r>
        <w:rPr>
          <w:sz w:val="24"/>
        </w:rPr>
        <w:t>"Mediante</w:t>
      </w:r>
      <w:r>
        <w:rPr>
          <w:spacing w:val="20"/>
          <w:sz w:val="24"/>
        </w:rPr>
        <w:t> </w:t>
      </w:r>
      <w:r>
        <w:rPr>
          <w:sz w:val="24"/>
        </w:rPr>
        <w:t>comunicado</w:t>
      </w:r>
      <w:r>
        <w:rPr>
          <w:spacing w:val="20"/>
          <w:sz w:val="24"/>
        </w:rPr>
        <w:t> </w:t>
      </w:r>
      <w:r>
        <w:rPr>
          <w:sz w:val="24"/>
        </w:rPr>
        <w:t>SUPER</w:t>
      </w:r>
      <w:r>
        <w:rPr>
          <w:spacing w:val="19"/>
          <w:sz w:val="24"/>
        </w:rPr>
        <w:t> </w:t>
      </w:r>
      <w:r>
        <w:rPr>
          <w:sz w:val="24"/>
        </w:rPr>
        <w:t>n°</w:t>
      </w:r>
      <w:r>
        <w:rPr>
          <w:spacing w:val="-10"/>
          <w:sz w:val="24"/>
        </w:rPr>
        <w:t> </w:t>
      </w:r>
      <w:r>
        <w:rPr>
          <w:sz w:val="24"/>
        </w:rPr>
        <w:t>7394351,</w:t>
      </w:r>
      <w:r>
        <w:rPr>
          <w:spacing w:val="4"/>
          <w:sz w:val="24"/>
        </w:rPr>
        <w:t> </w:t>
      </w:r>
      <w:r>
        <w:rPr>
          <w:sz w:val="24"/>
        </w:rPr>
        <w:t>referente</w:t>
      </w:r>
      <w:r>
        <w:rPr>
          <w:spacing w:val="4"/>
          <w:sz w:val="24"/>
        </w:rPr>
        <w:t> </w:t>
      </w:r>
      <w:r>
        <w:rPr>
          <w:sz w:val="24"/>
        </w:rPr>
        <w:t>ao</w:t>
      </w:r>
      <w:r>
        <w:rPr>
          <w:spacing w:val="4"/>
          <w:sz w:val="24"/>
        </w:rPr>
        <w:t> </w:t>
      </w:r>
      <w:r>
        <w:rPr>
          <w:sz w:val="24"/>
        </w:rPr>
        <w:t>Trânsito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4"/>
          <w:sz w:val="24"/>
        </w:rPr>
        <w:t> </w:t>
      </w:r>
      <w:r>
        <w:rPr>
          <w:sz w:val="24"/>
        </w:rPr>
        <w:t>Julgado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Sentença</w:t>
      </w:r>
      <w:r>
        <w:rPr>
          <w:spacing w:val="-57"/>
          <w:sz w:val="24"/>
        </w:rPr>
        <w:t> </w:t>
      </w:r>
      <w:r>
        <w:rPr>
          <w:sz w:val="24"/>
        </w:rPr>
        <w:t>(Processo</w:t>
      </w:r>
      <w:r>
        <w:rPr>
          <w:spacing w:val="10"/>
          <w:sz w:val="24"/>
        </w:rPr>
        <w:t> </w:t>
      </w:r>
      <w:r>
        <w:rPr>
          <w:sz w:val="24"/>
        </w:rPr>
        <w:t>nº</w:t>
      </w:r>
      <w:r>
        <w:rPr>
          <w:spacing w:val="10"/>
          <w:sz w:val="24"/>
        </w:rPr>
        <w:t> </w:t>
      </w:r>
      <w:r>
        <w:rPr>
          <w:sz w:val="24"/>
        </w:rPr>
        <w:t>0802235-69.2023.4.05.8100),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qual</w:t>
      </w:r>
      <w:r>
        <w:rPr>
          <w:spacing w:val="10"/>
          <w:sz w:val="24"/>
        </w:rPr>
        <w:t> </w:t>
      </w:r>
      <w:r>
        <w:rPr>
          <w:sz w:val="24"/>
        </w:rPr>
        <w:t>foi</w:t>
      </w:r>
      <w:r>
        <w:rPr>
          <w:spacing w:val="10"/>
          <w:sz w:val="24"/>
        </w:rPr>
        <w:t> </w:t>
      </w:r>
      <w:r>
        <w:rPr>
          <w:sz w:val="24"/>
        </w:rPr>
        <w:t>declarada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inexistência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relação</w:t>
      </w:r>
      <w:r>
        <w:rPr>
          <w:spacing w:val="10"/>
          <w:sz w:val="24"/>
        </w:rPr>
        <w:t> </w:t>
      </w:r>
      <w:r>
        <w:rPr>
          <w:sz w:val="24"/>
        </w:rPr>
        <w:t>jurídico-</w:t>
      </w:r>
      <w:r>
        <w:rPr>
          <w:spacing w:val="-57"/>
          <w:sz w:val="24"/>
        </w:rPr>
        <w:t> </w:t>
      </w:r>
      <w:r>
        <w:rPr>
          <w:sz w:val="24"/>
        </w:rPr>
        <w:t>tributária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obrigar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CDC</w:t>
      </w:r>
      <w:r>
        <w:rPr>
          <w:spacing w:val="37"/>
          <w:sz w:val="24"/>
        </w:rPr>
        <w:t> </w:t>
      </w:r>
      <w:r>
        <w:rPr>
          <w:sz w:val="24"/>
        </w:rPr>
        <w:t>ao</w:t>
      </w:r>
      <w:r>
        <w:rPr>
          <w:spacing w:val="36"/>
          <w:sz w:val="24"/>
        </w:rPr>
        <w:t> </w:t>
      </w:r>
      <w:r>
        <w:rPr>
          <w:sz w:val="24"/>
        </w:rPr>
        <w:t>recolhimento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6"/>
          <w:sz w:val="24"/>
        </w:rPr>
        <w:t> </w:t>
      </w:r>
      <w:r>
        <w:rPr>
          <w:sz w:val="24"/>
        </w:rPr>
        <w:t>impostos</w:t>
      </w:r>
      <w:r>
        <w:rPr>
          <w:spacing w:val="37"/>
          <w:sz w:val="24"/>
        </w:rPr>
        <w:t> </w:t>
      </w:r>
      <w:r>
        <w:rPr>
          <w:sz w:val="24"/>
        </w:rPr>
        <w:t>federais,</w:t>
      </w:r>
      <w:r>
        <w:rPr>
          <w:spacing w:val="36"/>
          <w:sz w:val="24"/>
        </w:rPr>
        <w:t> </w:t>
      </w:r>
      <w:r>
        <w:rPr>
          <w:sz w:val="24"/>
        </w:rPr>
        <w:t>em</w:t>
      </w:r>
      <w:r>
        <w:rPr>
          <w:spacing w:val="36"/>
          <w:sz w:val="24"/>
        </w:rPr>
        <w:t> </w:t>
      </w:r>
      <w:r>
        <w:rPr>
          <w:sz w:val="24"/>
        </w:rPr>
        <w:t>especial,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Imposto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Renda</w:t>
      </w:r>
      <w:r>
        <w:rPr>
          <w:spacing w:val="-57"/>
          <w:sz w:val="24"/>
        </w:rPr>
        <w:t> </w:t>
      </w:r>
      <w:r>
        <w:rPr>
          <w:sz w:val="24"/>
        </w:rPr>
        <w:t>Pessoa</w:t>
      </w:r>
      <w:r>
        <w:rPr>
          <w:spacing w:val="11"/>
          <w:sz w:val="24"/>
        </w:rPr>
        <w:t> </w:t>
      </w:r>
      <w:r>
        <w:rPr>
          <w:sz w:val="24"/>
        </w:rPr>
        <w:t>Jurídica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IRPJ,</w:t>
      </w:r>
      <w:r>
        <w:rPr>
          <w:spacing w:val="11"/>
          <w:sz w:val="24"/>
        </w:rPr>
        <w:t> </w:t>
      </w:r>
      <w:r>
        <w:rPr>
          <w:sz w:val="24"/>
        </w:rPr>
        <w:t>dada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condição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parte</w:t>
      </w:r>
      <w:r>
        <w:rPr>
          <w:spacing w:val="11"/>
          <w:sz w:val="24"/>
        </w:rPr>
        <w:t> </w:t>
      </w:r>
      <w:r>
        <w:rPr>
          <w:sz w:val="24"/>
        </w:rPr>
        <w:t>autora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beneficiária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imunidade</w:t>
      </w:r>
      <w:r>
        <w:rPr>
          <w:spacing w:val="11"/>
          <w:sz w:val="24"/>
        </w:rPr>
        <w:t> </w:t>
      </w:r>
      <w:r>
        <w:rPr>
          <w:sz w:val="24"/>
        </w:rPr>
        <w:t>tributária</w:t>
      </w:r>
      <w:r>
        <w:rPr>
          <w:spacing w:val="12"/>
          <w:sz w:val="24"/>
        </w:rPr>
        <w:t> </w:t>
      </w:r>
      <w:r>
        <w:rPr>
          <w:sz w:val="24"/>
        </w:rPr>
        <w:t>recíproca</w:t>
      </w:r>
      <w:r>
        <w:rPr>
          <w:spacing w:val="-57"/>
          <w:sz w:val="24"/>
        </w:rPr>
        <w:t> </w:t>
      </w:r>
      <w:r>
        <w:rPr>
          <w:sz w:val="24"/>
        </w:rPr>
        <w:t>prevista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art.</w:t>
      </w:r>
      <w:r>
        <w:rPr>
          <w:spacing w:val="22"/>
          <w:sz w:val="24"/>
        </w:rPr>
        <w:t> </w:t>
      </w:r>
      <w:r>
        <w:rPr>
          <w:sz w:val="24"/>
        </w:rPr>
        <w:t>150,</w:t>
      </w:r>
      <w:r>
        <w:rPr>
          <w:spacing w:val="21"/>
          <w:sz w:val="24"/>
        </w:rPr>
        <w:t> </w:t>
      </w:r>
      <w:r>
        <w:rPr>
          <w:sz w:val="24"/>
        </w:rPr>
        <w:t>VI,</w:t>
      </w:r>
      <w:r>
        <w:rPr>
          <w:spacing w:val="22"/>
          <w:sz w:val="24"/>
        </w:rPr>
        <w:t> </w:t>
      </w:r>
      <w:r>
        <w:rPr>
          <w:sz w:val="24"/>
        </w:rPr>
        <w:t>"a",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Constituição</w:t>
      </w:r>
      <w:r>
        <w:rPr>
          <w:spacing w:val="22"/>
          <w:sz w:val="24"/>
        </w:rPr>
        <w:t> </w:t>
      </w:r>
      <w:r>
        <w:rPr>
          <w:sz w:val="24"/>
        </w:rPr>
        <w:t>Federal,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relação</w:t>
      </w:r>
      <w:r>
        <w:rPr>
          <w:spacing w:val="22"/>
          <w:sz w:val="24"/>
        </w:rPr>
        <w:t> </w:t>
      </w:r>
      <w:r>
        <w:rPr>
          <w:sz w:val="24"/>
        </w:rPr>
        <w:t>aos</w:t>
      </w:r>
      <w:r>
        <w:rPr>
          <w:spacing w:val="22"/>
          <w:sz w:val="24"/>
        </w:rPr>
        <w:t> </w:t>
      </w:r>
      <w:r>
        <w:rPr>
          <w:sz w:val="24"/>
        </w:rPr>
        <w:t>tributos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competência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União</w:t>
      </w:r>
      <w:r>
        <w:rPr>
          <w:spacing w:val="-57"/>
          <w:sz w:val="24"/>
        </w:rPr>
        <w:t> </w:t>
      </w:r>
      <w:r>
        <w:rPr>
          <w:sz w:val="24"/>
        </w:rPr>
        <w:t>Federal,</w:t>
      </w:r>
      <w:r>
        <w:rPr>
          <w:spacing w:val="4"/>
          <w:sz w:val="24"/>
        </w:rPr>
        <w:t> </w:t>
      </w:r>
      <w:r>
        <w:rPr>
          <w:sz w:val="24"/>
        </w:rPr>
        <w:t>previstos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respectivo</w:t>
      </w:r>
      <w:r>
        <w:rPr>
          <w:spacing w:val="4"/>
          <w:sz w:val="24"/>
        </w:rPr>
        <w:t> </w:t>
      </w:r>
      <w:r>
        <w:rPr>
          <w:sz w:val="24"/>
        </w:rPr>
        <w:t>art.</w:t>
      </w:r>
      <w:r>
        <w:rPr>
          <w:spacing w:val="5"/>
          <w:sz w:val="24"/>
        </w:rPr>
        <w:t> </w:t>
      </w:r>
      <w:r>
        <w:rPr>
          <w:sz w:val="24"/>
        </w:rPr>
        <w:t>153,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fim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União</w:t>
      </w:r>
      <w:r>
        <w:rPr>
          <w:spacing w:val="5"/>
          <w:sz w:val="24"/>
        </w:rPr>
        <w:t> </w:t>
      </w:r>
      <w:r>
        <w:rPr>
          <w:sz w:val="24"/>
        </w:rPr>
        <w:t>Federal</w:t>
      </w:r>
      <w:r>
        <w:rPr>
          <w:spacing w:val="4"/>
          <w:sz w:val="24"/>
        </w:rPr>
        <w:t> </w:t>
      </w:r>
      <w:r>
        <w:rPr>
          <w:sz w:val="24"/>
        </w:rPr>
        <w:t>abstenha-se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exigir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parte</w:t>
      </w:r>
      <w:r>
        <w:rPr>
          <w:spacing w:val="-57"/>
          <w:sz w:val="24"/>
        </w:rPr>
        <w:t> </w:t>
      </w:r>
      <w:r>
        <w:rPr>
          <w:sz w:val="24"/>
        </w:rPr>
        <w:t>autora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recolhimento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Imposto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Renda</w:t>
      </w:r>
      <w:r>
        <w:rPr>
          <w:spacing w:val="36"/>
          <w:sz w:val="24"/>
        </w:rPr>
        <w:t> </w:t>
      </w:r>
      <w:r>
        <w:rPr>
          <w:sz w:val="24"/>
        </w:rPr>
        <w:t>Pessoa</w:t>
      </w:r>
      <w:r>
        <w:rPr>
          <w:spacing w:val="36"/>
          <w:sz w:val="24"/>
        </w:rPr>
        <w:t> </w:t>
      </w:r>
      <w:r>
        <w:rPr>
          <w:sz w:val="24"/>
        </w:rPr>
        <w:t>Jurídica</w:t>
      </w:r>
      <w:r>
        <w:rPr>
          <w:spacing w:val="37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z w:val="24"/>
        </w:rPr>
        <w:t>IRPJ.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CODFIN</w:t>
      </w:r>
      <w:r>
        <w:rPr>
          <w:spacing w:val="37"/>
          <w:sz w:val="24"/>
        </w:rPr>
        <w:t> </w:t>
      </w:r>
      <w:r>
        <w:rPr>
          <w:sz w:val="24"/>
        </w:rPr>
        <w:t>solicitou</w:t>
      </w:r>
      <w:r>
        <w:rPr>
          <w:spacing w:val="36"/>
          <w:sz w:val="24"/>
        </w:rPr>
        <w:t> </w:t>
      </w:r>
      <w:r>
        <w:rPr>
          <w:sz w:val="24"/>
        </w:rPr>
        <w:t>um</w:t>
      </w:r>
      <w:r>
        <w:rPr>
          <w:spacing w:val="36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Jurídico</w:t>
      </w:r>
      <w:r>
        <w:rPr>
          <w:spacing w:val="6"/>
          <w:sz w:val="24"/>
        </w:rPr>
        <w:t> </w:t>
      </w:r>
      <w:r>
        <w:rPr>
          <w:sz w:val="24"/>
        </w:rPr>
        <w:t>informando</w:t>
      </w:r>
      <w:r>
        <w:rPr>
          <w:spacing w:val="7"/>
          <w:sz w:val="24"/>
        </w:rPr>
        <w:t> </w:t>
      </w:r>
      <w:r>
        <w:rPr>
          <w:sz w:val="24"/>
        </w:rPr>
        <w:t>qual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momento</w:t>
      </w:r>
      <w:r>
        <w:rPr>
          <w:spacing w:val="7"/>
          <w:sz w:val="24"/>
        </w:rPr>
        <w:t> </w:t>
      </w:r>
      <w:r>
        <w:rPr>
          <w:sz w:val="24"/>
        </w:rPr>
        <w:t>será</w:t>
      </w:r>
      <w:r>
        <w:rPr>
          <w:spacing w:val="7"/>
          <w:sz w:val="24"/>
        </w:rPr>
        <w:t> </w:t>
      </w:r>
      <w:r>
        <w:rPr>
          <w:sz w:val="24"/>
        </w:rPr>
        <w:t>acatada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retroatividade,</w:t>
      </w:r>
      <w:r>
        <w:rPr>
          <w:spacing w:val="7"/>
          <w:sz w:val="24"/>
        </w:rPr>
        <w:t> </w:t>
      </w:r>
      <w:r>
        <w:rPr>
          <w:sz w:val="24"/>
        </w:rPr>
        <w:t>bem</w:t>
      </w:r>
      <w:r>
        <w:rPr>
          <w:spacing w:val="7"/>
          <w:sz w:val="24"/>
        </w:rPr>
        <w:t> </w:t>
      </w:r>
      <w:r>
        <w:rPr>
          <w:sz w:val="24"/>
        </w:rPr>
        <w:t>como</w:t>
      </w:r>
      <w:r>
        <w:rPr>
          <w:spacing w:val="7"/>
          <w:sz w:val="24"/>
        </w:rPr>
        <w:t> </w:t>
      </w:r>
      <w:r>
        <w:rPr>
          <w:sz w:val="24"/>
        </w:rPr>
        <w:t>informar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CDC</w:t>
      </w:r>
      <w:r>
        <w:rPr>
          <w:spacing w:val="7"/>
          <w:sz w:val="24"/>
        </w:rPr>
        <w:t> </w:t>
      </w:r>
      <w:r>
        <w:rPr>
          <w:sz w:val="24"/>
        </w:rPr>
        <w:t>já</w:t>
      </w:r>
      <w:r>
        <w:rPr>
          <w:spacing w:val="7"/>
          <w:sz w:val="24"/>
        </w:rPr>
        <w:t> </w:t>
      </w:r>
      <w:r>
        <w:rPr>
          <w:sz w:val="24"/>
        </w:rPr>
        <w:t>pode</w:t>
      </w:r>
      <w:r>
        <w:rPr>
          <w:spacing w:val="-57"/>
          <w:sz w:val="24"/>
        </w:rPr>
        <w:t> </w:t>
      </w:r>
      <w:r>
        <w:rPr>
          <w:sz w:val="24"/>
        </w:rPr>
        <w:t>deixar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recolher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referido</w:t>
      </w:r>
      <w:r>
        <w:rPr>
          <w:spacing w:val="6"/>
          <w:sz w:val="24"/>
        </w:rPr>
        <w:t> </w:t>
      </w:r>
      <w:r>
        <w:rPr>
          <w:sz w:val="24"/>
        </w:rPr>
        <w:t>imposto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estimativa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período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julho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2023."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CODFIN</w:t>
      </w:r>
      <w:r>
        <w:rPr>
          <w:spacing w:val="6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CODJUR</w:t>
      </w:r>
      <w:r>
        <w:rPr>
          <w:spacing w:val="36"/>
          <w:sz w:val="24"/>
        </w:rPr>
        <w:t> </w:t>
      </w:r>
      <w:r>
        <w:rPr>
          <w:sz w:val="24"/>
        </w:rPr>
        <w:t>enviou</w:t>
      </w:r>
      <w:r>
        <w:rPr>
          <w:spacing w:val="36"/>
          <w:sz w:val="24"/>
        </w:rPr>
        <w:t> </w:t>
      </w:r>
      <w:r>
        <w:rPr>
          <w:sz w:val="24"/>
        </w:rPr>
        <w:t>resposta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processo</w:t>
      </w:r>
      <w:r>
        <w:rPr>
          <w:spacing w:val="37"/>
          <w:sz w:val="24"/>
        </w:rPr>
        <w:t> </w:t>
      </w:r>
      <w:r>
        <w:rPr>
          <w:sz w:val="24"/>
        </w:rPr>
        <w:t>SEI</w:t>
      </w:r>
      <w:r>
        <w:rPr>
          <w:spacing w:val="37"/>
          <w:sz w:val="24"/>
        </w:rPr>
        <w:t> </w:t>
      </w:r>
      <w:r>
        <w:rPr>
          <w:sz w:val="24"/>
        </w:rPr>
        <w:t>n°</w:t>
      </w:r>
      <w:r>
        <w:rPr>
          <w:spacing w:val="36"/>
          <w:sz w:val="24"/>
        </w:rPr>
        <w:t> </w:t>
      </w:r>
      <w:r>
        <w:rPr>
          <w:sz w:val="24"/>
        </w:rPr>
        <w:t>50.900.000026/2021-15,</w:t>
      </w:r>
      <w:r>
        <w:rPr>
          <w:spacing w:val="37"/>
          <w:sz w:val="24"/>
        </w:rPr>
        <w:t> </w:t>
      </w:r>
      <w:r>
        <w:rPr>
          <w:sz w:val="24"/>
        </w:rPr>
        <w:t>comunicado</w:t>
      </w:r>
      <w:r>
        <w:rPr>
          <w:spacing w:val="37"/>
          <w:sz w:val="24"/>
        </w:rPr>
        <w:t> </w:t>
      </w:r>
      <w:r>
        <w:rPr>
          <w:sz w:val="24"/>
        </w:rPr>
        <w:t>n°</w:t>
      </w:r>
      <w:r>
        <w:rPr>
          <w:spacing w:val="-8"/>
          <w:sz w:val="24"/>
        </w:rPr>
        <w:t> </w:t>
      </w:r>
      <w:r>
        <w:rPr>
          <w:sz w:val="24"/>
        </w:rPr>
        <w:t>7479617,</w:t>
      </w:r>
      <w:r>
        <w:rPr>
          <w:spacing w:val="-57"/>
          <w:sz w:val="24"/>
        </w:rPr>
        <w:t> </w:t>
      </w:r>
      <w:r>
        <w:rPr>
          <w:sz w:val="24"/>
        </w:rPr>
        <w:t>informando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mesmo</w:t>
      </w:r>
      <w:r>
        <w:rPr>
          <w:spacing w:val="-6"/>
          <w:sz w:val="24"/>
        </w:rPr>
        <w:t> </w:t>
      </w:r>
      <w:r>
        <w:rPr>
          <w:sz w:val="24"/>
        </w:rPr>
        <w:t>atende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retroatividade:</w:t>
      </w:r>
      <w:r>
        <w:rPr>
          <w:spacing w:val="-6"/>
          <w:sz w:val="24"/>
        </w:rPr>
        <w:t> </w:t>
      </w:r>
      <w:r>
        <w:rPr>
          <w:sz w:val="24"/>
        </w:rPr>
        <w:t>"</w:t>
      </w:r>
      <w:r>
        <w:rPr>
          <w:i/>
          <w:sz w:val="24"/>
        </w:rPr>
        <w:t>Considerando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decisão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declaratória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imunidade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tributária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produz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efeitos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ex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tunc,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autorizando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retroação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seus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efeitos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contribuinte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conforme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preenchimento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dos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requisitos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constitucionais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pertinentes,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incluídos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delineados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Supremo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Tribunal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Federal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julgamento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RE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253472/SP,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deve-se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observar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apenas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regra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prescricional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prevista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art.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168 do Código Tributário Nacional, para efeito de recuperação dos recursos eventualmente já recolhidos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Fazenda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Pública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Federal.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Sobre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tema,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veja-se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entendimento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Tribunal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Justiça</w:t>
      </w:r>
      <w:r>
        <w:rPr>
          <w:sz w:val="24"/>
        </w:rPr>
        <w:t>:"</w:t>
      </w:r>
    </w:p>
    <w:p>
      <w:pPr>
        <w:pStyle w:val="BodyText"/>
        <w:spacing w:before="86"/>
        <w:ind w:left="228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solicita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área</w:t>
      </w:r>
      <w:r>
        <w:rPr>
          <w:spacing w:val="-9"/>
        </w:rPr>
        <w:t> </w:t>
      </w:r>
      <w:r>
        <w:rPr/>
        <w:t>formalize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manifestação,</w:t>
      </w:r>
      <w:r>
        <w:rPr>
          <w:spacing w:val="-8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informado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reunião</w:t>
      </w:r>
      <w:r>
        <w:rPr>
          <w:spacing w:val="-8"/>
        </w:rPr>
        <w:t> </w:t>
      </w:r>
      <w:r>
        <w:rPr/>
        <w:t>deste</w:t>
      </w:r>
      <w:r>
        <w:rPr>
          <w:spacing w:val="-8"/>
        </w:rPr>
        <w:t> </w:t>
      </w:r>
      <w:r>
        <w:rPr/>
        <w:t>colegiado.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212" w:after="0"/>
        <w:ind w:left="228" w:right="311" w:firstLine="0"/>
        <w:jc w:val="both"/>
        <w:rPr>
          <w:sz w:val="24"/>
        </w:rPr>
      </w:pPr>
      <w:r>
        <w:rPr>
          <w:b/>
          <w:sz w:val="24"/>
          <w:u w:val="single"/>
        </w:rPr>
        <w:t>Atas das 2429ª a 2431ª Reuniões Ordinárias da DIREXE, Ata da 52ª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Julho / 2023 – Multa Auto de Infração Prefeitura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Municipal de Fortaleza -</w:t>
      </w:r>
      <w:r>
        <w:rPr>
          <w:b/>
          <w:sz w:val="24"/>
        </w:rPr>
        <w:t> </w:t>
      </w:r>
      <w:r>
        <w:rPr>
          <w:sz w:val="24"/>
        </w:rPr>
        <w:t>A DIAFIN, através do Despacho de Distribuição, de 22/09/2023, informou que</w:t>
      </w:r>
      <w:r>
        <w:rPr>
          <w:spacing w:val="1"/>
          <w:sz w:val="24"/>
        </w:rPr>
        <w:t> </w:t>
      </w:r>
      <w:r>
        <w:rPr>
          <w:sz w:val="24"/>
        </w:rPr>
        <w:t>a Companhia foi advertida em razão da área construída informada no Alvará de Funcionamento estar em</w:t>
      </w:r>
      <w:r>
        <w:rPr>
          <w:spacing w:val="1"/>
          <w:sz w:val="24"/>
        </w:rPr>
        <w:t> </w:t>
      </w:r>
      <w:r>
        <w:rPr>
          <w:sz w:val="24"/>
        </w:rPr>
        <w:t>desacordo com a área descrita no IPTU. Foi estabelecido um prazo pela AGEFIS para a retificação 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documento,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tanto,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Alvará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-7"/>
          <w:sz w:val="24"/>
        </w:rPr>
        <w:t> </w:t>
      </w:r>
      <w:r>
        <w:rPr>
          <w:sz w:val="24"/>
        </w:rPr>
        <w:t>contendo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informações</w:t>
      </w:r>
      <w:r>
        <w:rPr>
          <w:spacing w:val="-7"/>
          <w:sz w:val="24"/>
        </w:rPr>
        <w:t> </w:t>
      </w:r>
      <w:r>
        <w:rPr>
          <w:sz w:val="24"/>
        </w:rPr>
        <w:t>corretas.</w:t>
      </w:r>
      <w:r>
        <w:rPr>
          <w:spacing w:val="-7"/>
          <w:sz w:val="24"/>
        </w:rPr>
        <w:t> </w:t>
      </w:r>
      <w:r>
        <w:rPr>
          <w:sz w:val="24"/>
        </w:rPr>
        <w:t>Este</w:t>
      </w:r>
      <w:r>
        <w:rPr>
          <w:spacing w:val="-7"/>
          <w:sz w:val="24"/>
        </w:rPr>
        <w:t> </w:t>
      </w:r>
      <w:r>
        <w:rPr>
          <w:sz w:val="24"/>
        </w:rPr>
        <w:t>foi</w:t>
      </w:r>
      <w:r>
        <w:rPr>
          <w:spacing w:val="-7"/>
          <w:sz w:val="24"/>
        </w:rPr>
        <w:t> </w:t>
      </w:r>
      <w:r>
        <w:rPr>
          <w:sz w:val="24"/>
        </w:rPr>
        <w:t>emitido</w:t>
      </w:r>
      <w:r>
        <w:rPr>
          <w:spacing w:val="-7"/>
          <w:sz w:val="24"/>
        </w:rPr>
        <w:t> </w:t>
      </w:r>
      <w:r>
        <w:rPr>
          <w:sz w:val="24"/>
        </w:rPr>
        <w:t>dentro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estipulado,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gerando</w:t>
      </w:r>
      <w:r>
        <w:rPr>
          <w:spacing w:val="-58"/>
          <w:sz w:val="24"/>
        </w:rPr>
        <w:t> </w:t>
      </w:r>
      <w:r>
        <w:rPr>
          <w:sz w:val="24"/>
        </w:rPr>
        <w:t>multa,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entanto,</w:t>
      </w:r>
      <w:r>
        <w:rPr>
          <w:spacing w:val="-3"/>
          <w:sz w:val="24"/>
        </w:rPr>
        <w:t> </w:t>
      </w:r>
      <w:r>
        <w:rPr>
          <w:sz w:val="24"/>
        </w:rPr>
        <w:t>houve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mil</w:t>
      </w:r>
      <w:r>
        <w:rPr>
          <w:spacing w:val="-2"/>
          <w:sz w:val="24"/>
        </w:rPr>
        <w:t> </w:t>
      </w:r>
      <w:r>
        <w:rPr>
          <w:sz w:val="24"/>
        </w:rPr>
        <w:t>reais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emissão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novo</w:t>
      </w:r>
      <w:r>
        <w:rPr>
          <w:spacing w:val="-2"/>
          <w:sz w:val="24"/>
        </w:rPr>
        <w:t> </w:t>
      </w:r>
      <w:r>
        <w:rPr>
          <w:sz w:val="24"/>
        </w:rPr>
        <w:t>Alvará.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14"/>
        <w:jc w:val="both"/>
      </w:pPr>
      <w:r>
        <w:rPr/>
        <w:t>O Conselho solicita esclarecimentos sobre de onde surgiu a informação incorreta, em que deu causa à</w:t>
      </w:r>
      <w:r>
        <w:rPr>
          <w:spacing w:val="1"/>
        </w:rPr>
        <w:t> </w:t>
      </w:r>
      <w:r>
        <w:rPr/>
        <w:t>emissão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Alvará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funcionamento</w:t>
      </w:r>
      <w:r>
        <w:rPr>
          <w:spacing w:val="-1"/>
        </w:rPr>
        <w:t> </w:t>
      </w:r>
      <w:r>
        <w:rPr/>
        <w:t>divergente.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211" w:after="0"/>
        <w:ind w:left="228" w:right="307" w:firstLine="0"/>
        <w:jc w:val="both"/>
        <w:rPr>
          <w:sz w:val="24"/>
        </w:rPr>
      </w:pPr>
      <w:r>
        <w:rPr>
          <w:b/>
          <w:sz w:val="24"/>
          <w:u w:val="single"/>
        </w:rPr>
        <w:t>Relatório de Contratos – Pendências de encaminhamento -</w:t>
      </w:r>
      <w:r>
        <w:rPr>
          <w:b/>
          <w:sz w:val="24"/>
        </w:rPr>
        <w:t> </w:t>
      </w:r>
      <w:r>
        <w:rPr>
          <w:sz w:val="24"/>
        </w:rPr>
        <w:t>A DIAFIN, através do Despacho de</w:t>
      </w:r>
      <w:r>
        <w:rPr>
          <w:spacing w:val="1"/>
          <w:sz w:val="24"/>
        </w:rPr>
        <w:t> </w:t>
      </w:r>
      <w:r>
        <w:rPr>
          <w:sz w:val="24"/>
        </w:rPr>
        <w:t>Distribuição,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22/09/23,</w:t>
      </w:r>
      <w:r>
        <w:rPr>
          <w:spacing w:val="-8"/>
          <w:sz w:val="24"/>
        </w:rPr>
        <w:t> </w:t>
      </w:r>
      <w:r>
        <w:rPr>
          <w:sz w:val="24"/>
        </w:rPr>
        <w:t>informou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planilha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acompanhamento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contratos</w:t>
      </w:r>
      <w:r>
        <w:rPr>
          <w:spacing w:val="-7"/>
          <w:sz w:val="24"/>
        </w:rPr>
        <w:t> </w:t>
      </w:r>
      <w:r>
        <w:rPr>
          <w:sz w:val="24"/>
        </w:rPr>
        <w:t>referente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Julho/2023</w:t>
      </w:r>
      <w:r>
        <w:rPr>
          <w:spacing w:val="-58"/>
          <w:sz w:val="24"/>
        </w:rPr>
        <w:t> </w:t>
      </w:r>
      <w:r>
        <w:rPr>
          <w:sz w:val="24"/>
        </w:rPr>
        <w:t>foi atualizada no dia 21/09/2023 e disponibilizou ao CONFIS para análise. Informou que desse modo será</w:t>
      </w:r>
      <w:r>
        <w:rPr>
          <w:spacing w:val="1"/>
          <w:sz w:val="24"/>
        </w:rPr>
        <w:t> </w:t>
      </w:r>
      <w:r>
        <w:rPr>
          <w:sz w:val="24"/>
        </w:rPr>
        <w:t>possível identificar as ações relativas aos contratos em andamento e aqueles que perderam a vigência e</w:t>
      </w:r>
      <w:r>
        <w:rPr>
          <w:spacing w:val="1"/>
          <w:sz w:val="24"/>
        </w:rPr>
        <w:t> </w:t>
      </w:r>
      <w:r>
        <w:rPr>
          <w:sz w:val="24"/>
        </w:rPr>
        <w:t>precisarão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licitados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contratados</w:t>
      </w:r>
      <w:r>
        <w:rPr>
          <w:spacing w:val="-2"/>
          <w:sz w:val="24"/>
        </w:rPr>
        <w:t> </w:t>
      </w:r>
      <w:r>
        <w:rPr>
          <w:sz w:val="24"/>
        </w:rPr>
        <w:t>diretamente,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110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spacing w:before="212"/>
        <w:ind w:left="228" w:right="30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Análise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Balancete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acompanhamento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mensal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resultados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econômicos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financeiros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fevereiro / 2023 – Pagamentos acumulados -</w:t>
      </w:r>
      <w:r>
        <w:rPr>
          <w:b/>
          <w:sz w:val="24"/>
        </w:rPr>
        <w:t> </w:t>
      </w:r>
      <w:r>
        <w:rPr>
          <w:sz w:val="24"/>
        </w:rPr>
        <w:t>A DIREXE não respondeu a pendência até a data de envio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reunião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Confis</w:t>
      </w:r>
      <w:r>
        <w:rPr>
          <w:spacing w:val="-1"/>
          <w:sz w:val="24"/>
        </w:rPr>
        <w:t> </w:t>
      </w:r>
      <w:r>
        <w:rPr>
          <w:sz w:val="24"/>
        </w:rPr>
        <w:t>(22/09/23).</w:t>
      </w:r>
    </w:p>
    <w:p>
      <w:pPr>
        <w:pStyle w:val="BodyText"/>
        <w:spacing w:before="114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reitera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questionamento.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212" w:after="0"/>
        <w:ind w:left="228" w:right="311" w:firstLine="0"/>
        <w:jc w:val="both"/>
        <w:rPr>
          <w:sz w:val="24"/>
        </w:rPr>
      </w:pPr>
      <w:r>
        <w:rPr>
          <w:b/>
          <w:sz w:val="24"/>
          <w:u w:val="single"/>
        </w:rPr>
        <w:t>Atas das 2405ª a 2408ª Reuniões Ordinárias da DIREXE, Ata da 49ª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Janeiro / 2023 - Plano de Segurança Portuária do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Porto de Fortaleza -</w:t>
      </w:r>
      <w:r>
        <w:rPr>
          <w:b/>
          <w:sz w:val="24"/>
        </w:rPr>
        <w:t> </w:t>
      </w:r>
      <w:r>
        <w:rPr>
          <w:sz w:val="24"/>
        </w:rPr>
        <w:t>A DIRPRE, através do Comunicado no 44/2023/DIRPRE-CDC, informou que a</w:t>
      </w:r>
      <w:r>
        <w:rPr>
          <w:spacing w:val="1"/>
          <w:sz w:val="24"/>
        </w:rPr>
        <w:t> </w:t>
      </w:r>
      <w:r>
        <w:rPr>
          <w:sz w:val="24"/>
        </w:rPr>
        <w:t>CONPORTOS deliberou pela homologação do Plano de Segurança Portuária do Porto de Fortaleza,</w:t>
      </w:r>
      <w:r>
        <w:rPr>
          <w:spacing w:val="1"/>
          <w:sz w:val="24"/>
        </w:rPr>
        <w:t> </w:t>
      </w:r>
      <w:r>
        <w:rPr>
          <w:sz w:val="24"/>
        </w:rPr>
        <w:t>conforme documento e que está agendada reunião no dia 27/09/23 para a entrega da documentação pela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-8"/>
          <w:sz w:val="24"/>
        </w:rPr>
        <w:t> </w:t>
      </w:r>
      <w:r>
        <w:rPr>
          <w:sz w:val="24"/>
        </w:rPr>
        <w:t>Estadual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Segurança</w:t>
      </w:r>
      <w:r>
        <w:rPr>
          <w:spacing w:val="-7"/>
          <w:sz w:val="24"/>
        </w:rPr>
        <w:t> </w:t>
      </w:r>
      <w:r>
        <w:rPr>
          <w:sz w:val="24"/>
        </w:rPr>
        <w:t>Pública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Portos,</w:t>
      </w:r>
      <w:r>
        <w:rPr>
          <w:spacing w:val="-7"/>
          <w:sz w:val="24"/>
        </w:rPr>
        <w:t> </w:t>
      </w:r>
      <w:r>
        <w:rPr>
          <w:sz w:val="24"/>
        </w:rPr>
        <w:t>Terminais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Vias</w:t>
      </w:r>
      <w:r>
        <w:rPr>
          <w:spacing w:val="-8"/>
          <w:sz w:val="24"/>
        </w:rPr>
        <w:t> </w:t>
      </w:r>
      <w:r>
        <w:rPr>
          <w:sz w:val="24"/>
        </w:rPr>
        <w:t>Navegáveis</w:t>
      </w:r>
      <w:r>
        <w:rPr>
          <w:spacing w:val="-7"/>
          <w:sz w:val="24"/>
        </w:rPr>
        <w:t> </w:t>
      </w:r>
      <w:r>
        <w:rPr>
          <w:sz w:val="24"/>
        </w:rPr>
        <w:t>(CESPORTOS/CE).</w:t>
      </w:r>
    </w:p>
    <w:p>
      <w:pPr>
        <w:pStyle w:val="BodyText"/>
        <w:spacing w:before="109"/>
        <w:ind w:left="228"/>
        <w:jc w:val="both"/>
      </w:pPr>
      <w:r>
        <w:rPr/>
        <w:t>Diante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informação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houve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dia</w:t>
      </w:r>
      <w:r>
        <w:rPr>
          <w:spacing w:val="-6"/>
        </w:rPr>
        <w:t> </w:t>
      </w:r>
      <w:r>
        <w:rPr/>
        <w:t>27/09,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retira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212" w:after="0"/>
        <w:ind w:left="228" w:right="314" w:firstLine="0"/>
        <w:jc w:val="both"/>
        <w:rPr>
          <w:sz w:val="24"/>
        </w:rPr>
      </w:pPr>
      <w:r>
        <w:rPr>
          <w:b/>
          <w:sz w:val="24"/>
          <w:u w:val="single"/>
        </w:rPr>
        <w:t>Relatório AUDINT 02/2023 – Auditoria de Faturamento e Contas a receber -</w:t>
      </w:r>
      <w:r>
        <w:rPr>
          <w:b/>
          <w:sz w:val="24"/>
        </w:rPr>
        <w:t> </w:t>
      </w:r>
      <w:r>
        <w:rPr>
          <w:sz w:val="24"/>
        </w:rPr>
        <w:t>A DIRPRE, através do</w:t>
      </w:r>
      <w:r>
        <w:rPr>
          <w:spacing w:val="-57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44/2023/DIRPRE-CDC,</w:t>
      </w:r>
      <w:r>
        <w:rPr>
          <w:spacing w:val="1"/>
          <w:sz w:val="24"/>
        </w:rPr>
        <w:t> </w:t>
      </w:r>
      <w:r>
        <w:rPr>
          <w:sz w:val="24"/>
        </w:rPr>
        <w:t>informou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de 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promovendo a análise da referida recomendação, para posterior envio à Diretoria Executiva da CDC do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aprovação.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  <w:u w:val="single"/>
        </w:rPr>
        <w:t>Atas das 2424ª a 2426ª Reuniões Ordinárias da DIREXE e Autorizações DIRPRE realizadas em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Junho / 2023 - Desativação definitiva do scanner FS 6000 -</w:t>
      </w:r>
      <w:r>
        <w:rPr>
          <w:b/>
          <w:sz w:val="24"/>
        </w:rPr>
        <w:t> </w:t>
      </w:r>
      <w:r>
        <w:rPr>
          <w:sz w:val="24"/>
        </w:rPr>
        <w:t>A DIEGEP, através do Comunicado nº</w:t>
      </w:r>
      <w:r>
        <w:rPr>
          <w:spacing w:val="1"/>
          <w:sz w:val="24"/>
        </w:rPr>
        <w:t> </w:t>
      </w:r>
      <w:r>
        <w:rPr>
          <w:sz w:val="24"/>
        </w:rPr>
        <w:t>93/2023/DIEGEP-CDC, encaminhou manifestação da CODMAN, informando que o equipamento foi</w:t>
      </w:r>
      <w:r>
        <w:rPr>
          <w:spacing w:val="1"/>
          <w:sz w:val="24"/>
        </w:rPr>
        <w:t> </w:t>
      </w:r>
      <w:r>
        <w:rPr>
          <w:sz w:val="24"/>
        </w:rPr>
        <w:t>desinstalado conforme relatório em anexado. Em relação ao impacto financeiro, informou que o scanner já</w:t>
      </w:r>
      <w:r>
        <w:rPr>
          <w:spacing w:val="-57"/>
          <w:sz w:val="24"/>
        </w:rPr>
        <w:t> </w:t>
      </w:r>
      <w:r>
        <w:rPr>
          <w:sz w:val="24"/>
        </w:rPr>
        <w:t>encontrava-se desativado há alguns anos e desta forma não haverá rescisão contratual que gere impactos</w:t>
      </w:r>
      <w:r>
        <w:rPr>
          <w:spacing w:val="1"/>
          <w:sz w:val="24"/>
        </w:rPr>
        <w:t> </w:t>
      </w:r>
      <w:r>
        <w:rPr>
          <w:sz w:val="24"/>
        </w:rPr>
        <w:t>financeiros.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serviço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desativação</w:t>
      </w:r>
      <w:r>
        <w:rPr>
          <w:spacing w:val="-9"/>
          <w:sz w:val="24"/>
        </w:rPr>
        <w:t> </w:t>
      </w:r>
      <w:r>
        <w:rPr>
          <w:sz w:val="24"/>
        </w:rPr>
        <w:t>foi</w:t>
      </w:r>
      <w:r>
        <w:rPr>
          <w:spacing w:val="-8"/>
          <w:sz w:val="24"/>
        </w:rPr>
        <w:t> </w:t>
      </w:r>
      <w:r>
        <w:rPr>
          <w:sz w:val="24"/>
        </w:rPr>
        <w:t>realizado</w:t>
      </w:r>
      <w:r>
        <w:rPr>
          <w:spacing w:val="-9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equipe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manutenção</w:t>
      </w:r>
      <w:r>
        <w:rPr>
          <w:spacing w:val="-8"/>
          <w:sz w:val="24"/>
        </w:rPr>
        <w:t> </w:t>
      </w:r>
      <w:r>
        <w:rPr>
          <w:sz w:val="24"/>
        </w:rPr>
        <w:t>eletromecânica,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mesmo</w:t>
      </w:r>
      <w:r>
        <w:rPr>
          <w:spacing w:val="-8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armazenado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área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sucata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CDC.</w:t>
      </w:r>
    </w:p>
    <w:p>
      <w:pPr>
        <w:pStyle w:val="BodyText"/>
        <w:spacing w:before="107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212" w:after="0"/>
        <w:ind w:left="228" w:right="308" w:firstLine="0"/>
        <w:jc w:val="both"/>
        <w:rPr>
          <w:sz w:val="24"/>
        </w:rPr>
      </w:pPr>
      <w:r>
        <w:rPr>
          <w:b/>
          <w:sz w:val="24"/>
          <w:u w:val="single"/>
        </w:rPr>
        <w:t>Atas das 2429ª a 2431ª Reuniões Ordinárias da DIREXE, Ata da 52ª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Julho / 2023 - Termo de Início de Fiscalização –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ALF/FOR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SAVIG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001/2023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A DIEGEP,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105/2023/DIEGEP-CDC,</w:t>
      </w:r>
      <w:r>
        <w:rPr>
          <w:spacing w:val="1"/>
          <w:sz w:val="24"/>
        </w:rPr>
        <w:t> </w:t>
      </w:r>
      <w:r>
        <w:rPr>
          <w:sz w:val="24"/>
        </w:rPr>
        <w:t>informou que no dia 21/06/2023 foi instituída uma nova comissão - Portaria 186, para proceder com 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sugestões</w:t>
      </w:r>
      <w:r>
        <w:rPr>
          <w:spacing w:val="-4"/>
          <w:sz w:val="24"/>
        </w:rPr>
        <w:t> </w:t>
      </w:r>
      <w:r>
        <w:rPr>
          <w:sz w:val="24"/>
        </w:rPr>
        <w:t>contidas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Relatório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condições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operação,</w:t>
      </w:r>
      <w:r>
        <w:rPr>
          <w:spacing w:val="-4"/>
          <w:sz w:val="24"/>
        </w:rPr>
        <w:t> </w:t>
      </w:r>
      <w:r>
        <w:rPr>
          <w:sz w:val="24"/>
        </w:rPr>
        <w:t>segurança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funcionamento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recintos alfandegados - Termo de Intimação CLALF/FOR nº 001/2023, emitido pela Receita Federal do</w:t>
      </w:r>
      <w:r>
        <w:rPr>
          <w:spacing w:val="1"/>
          <w:sz w:val="24"/>
        </w:rPr>
        <w:t> </w:t>
      </w:r>
      <w:r>
        <w:rPr>
          <w:sz w:val="24"/>
        </w:rPr>
        <w:t>Brasil,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1"/>
          <w:sz w:val="24"/>
        </w:rPr>
        <w:t> </w:t>
      </w:r>
      <w:r>
        <w:rPr>
          <w:sz w:val="24"/>
        </w:rPr>
        <w:t>RFB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143,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fevereiro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sz w:val="24"/>
        </w:rPr>
        <w:t>(Processo</w:t>
      </w:r>
      <w:r>
        <w:rPr>
          <w:spacing w:val="1"/>
          <w:sz w:val="24"/>
        </w:rPr>
        <w:t> </w:t>
      </w:r>
      <w:r>
        <w:rPr>
          <w:sz w:val="24"/>
        </w:rPr>
        <w:t>SEI:</w:t>
      </w:r>
      <w:r>
        <w:rPr>
          <w:spacing w:val="1"/>
          <w:sz w:val="24"/>
        </w:rPr>
        <w:t> </w:t>
      </w:r>
      <w:r>
        <w:rPr>
          <w:sz w:val="24"/>
        </w:rPr>
        <w:t>50900.000683/2023-24). Informou que foram realizadas reuniões semanais com todos os membros da</w:t>
      </w:r>
      <w:r>
        <w:rPr>
          <w:spacing w:val="1"/>
          <w:sz w:val="24"/>
        </w:rPr>
        <w:t> </w:t>
      </w:r>
      <w:r>
        <w:rPr>
          <w:sz w:val="24"/>
        </w:rPr>
        <w:t>comissão e com a participação da Diretoria da CDC. Ainda, foi elaborada uma planilha com um Plano de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(contendo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intimação,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responsáveis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área,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-57"/>
          <w:sz w:val="24"/>
        </w:rPr>
        <w:t> </w:t>
      </w:r>
      <w:r>
        <w:rPr>
          <w:sz w:val="24"/>
        </w:rPr>
        <w:t>responsável).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CDC</w:t>
      </w:r>
      <w:r>
        <w:rPr>
          <w:spacing w:val="-2"/>
          <w:sz w:val="24"/>
        </w:rPr>
        <w:t> </w:t>
      </w:r>
      <w:r>
        <w:rPr>
          <w:sz w:val="24"/>
        </w:rPr>
        <w:t>elaborou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Ofício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28/06/2023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respostas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2"/>
          <w:sz w:val="24"/>
        </w:rPr>
        <w:t> </w:t>
      </w:r>
      <w:r>
        <w:rPr>
          <w:sz w:val="24"/>
        </w:rPr>
        <w:t>sanadas</w:t>
      </w:r>
      <w:r>
        <w:rPr>
          <w:spacing w:val="-2"/>
          <w:sz w:val="24"/>
        </w:rPr>
        <w:t> </w:t>
      </w:r>
      <w:r>
        <w:rPr>
          <w:sz w:val="24"/>
        </w:rPr>
        <w:t>e/ou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12"/>
        <w:jc w:val="both"/>
      </w:pPr>
      <w:r>
        <w:rPr/>
        <w:t>encaminhadas pelas áreas técnicas para as devidas execuções, conforme Protocolo resposta Termo de</w:t>
      </w:r>
      <w:r>
        <w:rPr>
          <w:spacing w:val="1"/>
        </w:rPr>
        <w:t> </w:t>
      </w:r>
      <w:r>
        <w:rPr/>
        <w:t>Intimação RFB recebido pela RFB no dia 29/06/2023. No dia 03/08/2023, o Diretor Presidente Lúcio</w:t>
      </w:r>
      <w:r>
        <w:rPr>
          <w:spacing w:val="1"/>
        </w:rPr>
        <w:t> </w:t>
      </w:r>
      <w:r>
        <w:rPr/>
        <w:t>Gomes, recebeu na CDC representantes da Receita Federal do Brasil, no qual foi apresentado a planilha</w:t>
      </w:r>
      <w:r>
        <w:rPr>
          <w:spacing w:val="1"/>
        </w:rPr>
        <w:t> </w:t>
      </w:r>
      <w:r>
        <w:rPr/>
        <w:t>com o Plano de Ação e cumprimentos dos prazos. No dia 21/08/20223, a CDC protocolou um novo Ofício</w:t>
      </w:r>
      <w:r>
        <w:rPr>
          <w:spacing w:val="-57"/>
        </w:rPr>
        <w:t> </w:t>
      </w:r>
      <w:r>
        <w:rPr>
          <w:spacing w:val="-1"/>
        </w:rPr>
        <w:t>para o Auditor da RFB, apresentando a evolução das ações, cumprimento das mesmas </w:t>
      </w:r>
      <w:r>
        <w:rPr/>
        <w:t>e estimativa da soma</w:t>
      </w:r>
      <w:r>
        <w:rPr>
          <w:spacing w:val="-57"/>
        </w:rPr>
        <w:t> </w:t>
      </w:r>
      <w:r>
        <w:rPr/>
        <w:t>dos</w:t>
      </w:r>
      <w:r>
        <w:rPr>
          <w:spacing w:val="-2"/>
        </w:rPr>
        <w:t> </w:t>
      </w:r>
      <w:r>
        <w:rPr/>
        <w:t>investimentos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Ofício</w:t>
      </w:r>
      <w:r>
        <w:rPr>
          <w:spacing w:val="-2"/>
        </w:rPr>
        <w:t> </w:t>
      </w:r>
      <w:r>
        <w:rPr/>
        <w:t>RFB_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AGO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109"/>
        <w:ind w:left="228"/>
        <w:jc w:val="both"/>
      </w:pP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acompanhará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ação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CDC.</w:t>
      </w:r>
    </w:p>
    <w:p>
      <w:pPr>
        <w:pStyle w:val="BodyText"/>
        <w:rPr>
          <w:sz w:val="26"/>
        </w:rPr>
      </w:pPr>
    </w:p>
    <w:p>
      <w:pPr>
        <w:spacing w:before="212"/>
        <w:ind w:left="228" w:right="312" w:firstLine="0"/>
        <w:jc w:val="both"/>
        <w:rPr>
          <w:sz w:val="24"/>
        </w:rPr>
      </w:pPr>
      <w:r>
        <w:rPr>
          <w:b/>
          <w:sz w:val="24"/>
          <w:u w:val="single"/>
        </w:rPr>
        <w:t>Atas das 2429ª a 2431ª Reuniões Ordinárias da DIREXE, Ata da 52ª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Julho / 2023 – Dispensa de licitação Solução 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Análise de Vulnerabilidades e de Integração do Sisport com API Recintos</w:t>
      </w:r>
      <w:r>
        <w:rPr>
          <w:b/>
          <w:sz w:val="24"/>
        </w:rPr>
        <w:t> </w:t>
      </w:r>
      <w:r>
        <w:rPr>
          <w:sz w:val="24"/>
        </w:rPr>
        <w:t>- A DIEGEP, através do</w:t>
      </w:r>
      <w:r>
        <w:rPr>
          <w:spacing w:val="1"/>
          <w:sz w:val="24"/>
        </w:rPr>
        <w:t> </w:t>
      </w:r>
      <w:r>
        <w:rPr>
          <w:sz w:val="24"/>
        </w:rPr>
        <w:t>Comunicado nº 105/2023/DIEGEP-CDC, informou que com relação a contratação Emergencial do API</w:t>
      </w:r>
      <w:r>
        <w:rPr>
          <w:spacing w:val="1"/>
          <w:sz w:val="24"/>
        </w:rPr>
        <w:t> </w:t>
      </w:r>
      <w:r>
        <w:rPr>
          <w:sz w:val="24"/>
        </w:rPr>
        <w:t>Recintos,</w:t>
      </w:r>
      <w:r>
        <w:rPr>
          <w:spacing w:val="-8"/>
          <w:sz w:val="24"/>
        </w:rPr>
        <w:t> </w:t>
      </w:r>
      <w:r>
        <w:rPr>
          <w:sz w:val="24"/>
        </w:rPr>
        <w:t>importante</w:t>
      </w:r>
      <w:r>
        <w:rPr>
          <w:spacing w:val="-7"/>
          <w:sz w:val="24"/>
        </w:rPr>
        <w:t> </w:t>
      </w:r>
      <w:r>
        <w:rPr>
          <w:sz w:val="24"/>
        </w:rPr>
        <w:t>destacar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locais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recintos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encontrem</w:t>
      </w:r>
      <w:r>
        <w:rPr>
          <w:spacing w:val="-7"/>
          <w:sz w:val="24"/>
        </w:rPr>
        <w:t> </w:t>
      </w:r>
      <w:r>
        <w:rPr>
          <w:sz w:val="24"/>
        </w:rPr>
        <w:t>atualmente</w:t>
      </w:r>
      <w:r>
        <w:rPr>
          <w:spacing w:val="-7"/>
          <w:sz w:val="24"/>
        </w:rPr>
        <w:t> </w:t>
      </w:r>
      <w:r>
        <w:rPr>
          <w:sz w:val="24"/>
        </w:rPr>
        <w:t>alfandegados</w:t>
      </w:r>
      <w:r>
        <w:rPr>
          <w:spacing w:val="-7"/>
          <w:sz w:val="24"/>
        </w:rPr>
        <w:t> </w:t>
      </w:r>
      <w:r>
        <w:rPr>
          <w:sz w:val="24"/>
        </w:rPr>
        <w:t>terão</w:t>
      </w:r>
      <w:r>
        <w:rPr>
          <w:spacing w:val="-7"/>
          <w:sz w:val="24"/>
        </w:rPr>
        <w:t> </w:t>
      </w:r>
      <w:r>
        <w:rPr>
          <w:sz w:val="24"/>
        </w:rPr>
        <w:t>até</w:t>
      </w:r>
    </w:p>
    <w:p>
      <w:pPr>
        <w:pStyle w:val="BodyText"/>
        <w:spacing w:line="237" w:lineRule="auto"/>
        <w:ind w:left="228" w:right="305"/>
        <w:jc w:val="both"/>
      </w:pP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adaptarem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operacionais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exigências estabelecidos pela Portaria RFB nº 143, de 2022, a fim de que, a partir dessa data, adotem como</w:t>
      </w:r>
      <w:r>
        <w:rPr>
          <w:spacing w:val="-58"/>
        </w:rPr>
        <w:t> </w:t>
      </w:r>
      <w:r>
        <w:rPr/>
        <w:t>obrigatória a transmissão das informações à API Recintos. A Companhia Docas do Ceará-CDC não</w:t>
      </w:r>
      <w:r>
        <w:rPr>
          <w:spacing w:val="1"/>
        </w:rPr>
        <w:t> </w:t>
      </w:r>
      <w:r>
        <w:rPr/>
        <w:t>implantou a integração entre os dados do SISPORT e API Recintos, o qual foi diagnosticado pela inspeção</w:t>
      </w:r>
      <w:r>
        <w:rPr>
          <w:spacing w:val="-57"/>
        </w:rPr>
        <w:t> </w:t>
      </w:r>
      <w:r>
        <w:rPr/>
        <w:t>da RFB, através do TERMO DE INTIMAÇAO - CLALF/FOR Nº 001/2023 (protocolado em 29/05/2023)</w:t>
      </w:r>
      <w:r>
        <w:rPr>
          <w:spacing w:val="1"/>
        </w:rPr>
        <w:t> </w:t>
      </w:r>
      <w:r>
        <w:rPr/>
        <w:t>sob pena de multa e grave sanção pela RFB, podendo impactar na suspensão do alfandegamento em caso</w:t>
      </w:r>
      <w:r>
        <w:rPr>
          <w:spacing w:val="1"/>
        </w:rPr>
        <w:t> </w:t>
      </w:r>
      <w:r>
        <w:rPr/>
        <w:t>de não implantação com urgência. Diante do exposto, compartilho Decisão Direxe nº 123/2023 do dia</w:t>
      </w:r>
      <w:r>
        <w:rPr>
          <w:spacing w:val="1"/>
        </w:rPr>
        <w:t> </w:t>
      </w:r>
      <w:r>
        <w:rPr/>
        <w:t>20/09/2023. Com relação a necessidade de contratar uma avaliação da vulnerabilidade dos sistemas da</w:t>
      </w:r>
      <w:r>
        <w:rPr>
          <w:spacing w:val="1"/>
        </w:rPr>
        <w:t> </w:t>
      </w:r>
      <w:r>
        <w:rPr/>
        <w:t>Companhia Docas do Ceará, passo a expor laudo da área técnica/justificativa da situação em que se</w:t>
      </w:r>
      <w:r>
        <w:rPr>
          <w:spacing w:val="1"/>
        </w:rPr>
        <w:t> </w:t>
      </w:r>
      <w:r>
        <w:rPr/>
        <w:t>encontra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atualmente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companhia:</w:t>
      </w:r>
      <w:r>
        <w:rPr>
          <w:spacing w:val="1"/>
        </w:rPr>
        <w:t> </w:t>
      </w:r>
      <w:r>
        <w:rPr/>
        <w:t>“Diante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cenário</w:t>
      </w:r>
      <w:r>
        <w:rPr>
          <w:spacing w:val="1"/>
        </w:rPr>
        <w:t> </w:t>
      </w:r>
      <w:r>
        <w:rPr/>
        <w:t>atual,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crítico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acontecimento de grandes ataques orquestrados contra empresas do setor portuário e grandes nomes</w:t>
      </w:r>
      <w:r>
        <w:rPr>
          <w:spacing w:val="1"/>
        </w:rPr>
        <w:t> </w:t>
      </w:r>
      <w:r>
        <w:rPr/>
        <w:t>mundiais, seguindo as boas práticas da tecnologia da informação, esta Coordenadoria de Tecnologia da</w:t>
      </w:r>
      <w:r>
        <w:rPr>
          <w:spacing w:val="1"/>
        </w:rPr>
        <w:t> </w:t>
      </w:r>
      <w:r>
        <w:rPr/>
        <w:t>Informação - CODTEI, iniciará uma série de ações relacionadas à segurança da informação, das quais</w:t>
      </w:r>
      <w:r>
        <w:rPr>
          <w:spacing w:val="1"/>
        </w:rPr>
        <w:t> </w:t>
      </w:r>
      <w:r>
        <w:rPr/>
        <w:t>pode-se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“Promover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intrusão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ambiente</w:t>
      </w:r>
      <w:r>
        <w:rPr>
          <w:spacing w:val="-57"/>
        </w:rPr>
        <w:t> </w:t>
      </w:r>
      <w:r>
        <w:rPr/>
        <w:t>computacional da CDC”, com urgência e a fim de assegurar os mais altos níveis de serviços adequados ao</w:t>
      </w:r>
      <w:r>
        <w:rPr>
          <w:spacing w:val="1"/>
        </w:rPr>
        <w:t> </w:t>
      </w:r>
      <w:r>
        <w:rPr/>
        <w:t>negócio aumentando o controle e a gestão de riscos relacionados à segurança da informação aplicada à TI,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identificação,</w:t>
      </w:r>
      <w:r>
        <w:rPr>
          <w:spacing w:val="1"/>
        </w:rPr>
        <w:t> </w:t>
      </w:r>
      <w:r>
        <w:rPr/>
        <w:t>análise,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ameaças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fontes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vulnerabilidades em seu ambiente tecnológico. O principal sistema do Porto de Fortaleza, SISPORT,</w:t>
      </w:r>
      <w:r>
        <w:rPr>
          <w:spacing w:val="1"/>
        </w:rPr>
        <w:t> </w:t>
      </w:r>
      <w:r>
        <w:rPr/>
        <w:t>ferramenta responsável pelo controle de acesso ao Porto, bem como de gestão portuária, peça fundamental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mantenha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alfandegamento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portuárias</w:t>
      </w:r>
      <w:r>
        <w:rPr>
          <w:spacing w:val="1"/>
        </w:rPr>
        <w:t> </w:t>
      </w:r>
      <w:r>
        <w:rPr/>
        <w:t>ativo,</w:t>
      </w:r>
      <w:r>
        <w:rPr>
          <w:spacing w:val="-57"/>
        </w:rPr>
        <w:t> </w:t>
      </w:r>
      <w:r>
        <w:rPr/>
        <w:t>software de plataforma web, necessário estar disponível na internet para acessos providos por toda a</w:t>
      </w:r>
      <w:r>
        <w:rPr>
          <w:spacing w:val="1"/>
        </w:rPr>
        <w:t> </w:t>
      </w:r>
      <w:r>
        <w:rPr/>
        <w:t>comunidade portuária via web, provendo serviços a todos os usuários do Porto de Fortaleza. Através desta</w:t>
      </w:r>
      <w:r>
        <w:rPr>
          <w:spacing w:val="1"/>
        </w:rPr>
        <w:t> </w:t>
      </w:r>
      <w:r>
        <w:rPr/>
        <w:t>plataforma os clientes, podem realizar os cadastros de seus motoristas, caminhões, cargas, bem como a</w:t>
      </w:r>
      <w:r>
        <w:rPr>
          <w:spacing w:val="1"/>
        </w:rPr>
        <w:t> </w:t>
      </w:r>
      <w:r>
        <w:rPr/>
        <w:t>realização de todos os demais procedimentos de prestação de informações necessários. A utilização do</w:t>
      </w:r>
      <w:r>
        <w:rPr>
          <w:spacing w:val="1"/>
        </w:rPr>
        <w:t> </w:t>
      </w:r>
      <w:r>
        <w:rPr/>
        <w:t>SISPORT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demais</w:t>
      </w:r>
      <w:r>
        <w:rPr>
          <w:spacing w:val="-6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disponibilizados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web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esta,</w:t>
      </w:r>
      <w:r>
        <w:rPr>
          <w:spacing w:val="-6"/>
        </w:rPr>
        <w:t> </w:t>
      </w:r>
      <w:r>
        <w:rPr/>
        <w:t>apesar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essenciais,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nos</w:t>
      </w:r>
      <w:r>
        <w:rPr>
          <w:spacing w:val="-5"/>
        </w:rPr>
        <w:t> </w:t>
      </w:r>
      <w:r>
        <w:rPr/>
        <w:t>deixam</w:t>
      </w:r>
      <w:r>
        <w:rPr>
          <w:spacing w:val="-6"/>
        </w:rPr>
        <w:t> </w:t>
      </w:r>
      <w:r>
        <w:rPr/>
        <w:t>isentos</w:t>
      </w:r>
      <w:r>
        <w:rPr>
          <w:spacing w:val="1"/>
        </w:rPr>
        <w:t> </w:t>
      </w:r>
      <w:r>
        <w:rPr/>
        <w:t>das vulnerabilidades no ambiente de rede da CDC, uma vez que precisamos trocar arquivos por meio</w:t>
      </w:r>
      <w:r>
        <w:rPr>
          <w:spacing w:val="1"/>
        </w:rPr>
        <w:t> </w:t>
      </w:r>
      <w:r>
        <w:rPr/>
        <w:t>serviços publicados na web, sejam, SISPORT, e-mail ou qualquer outra ferramenta de uso da CDC, que</w:t>
      </w:r>
      <w:r>
        <w:rPr>
          <w:spacing w:val="1"/>
        </w:rPr>
        <w:t> </w:t>
      </w:r>
      <w:r>
        <w:rPr/>
        <w:t>possibilitem envio de arquivos maliciosos ao nosso ambiente. Os ataques cibernéticos visam causar danos</w:t>
      </w:r>
      <w:r>
        <w:rPr>
          <w:spacing w:val="1"/>
        </w:rPr>
        <w:t> </w:t>
      </w:r>
      <w:r>
        <w:rPr/>
        <w:t>ou obter o controle ou o acesso a documentos e sistemas importantes em uma rede de computadores</w:t>
      </w:r>
      <w:r>
        <w:rPr>
          <w:spacing w:val="1"/>
        </w:rPr>
        <w:t> </w:t>
      </w:r>
      <w:r>
        <w:rPr/>
        <w:t>pessoais ou comerciais. São realizados por indivíduos ou organizações com intenções políticas, criminosas</w:t>
      </w:r>
      <w:r>
        <w:rPr>
          <w:spacing w:val="-57"/>
        </w:rPr>
        <w:t> </w:t>
      </w:r>
      <w:r>
        <w:rPr/>
        <w:t>ou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destruir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confidenciais.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cybers</w:t>
      </w:r>
      <w:r>
        <w:rPr>
          <w:spacing w:val="1"/>
        </w:rPr>
        <w:t> </w:t>
      </w:r>
      <w:r>
        <w:rPr/>
        <w:t>ataques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empresas</w:t>
      </w:r>
      <w:r>
        <w:rPr>
          <w:spacing w:val="-57"/>
        </w:rPr>
        <w:t> </w:t>
      </w:r>
      <w:r>
        <w:rPr/>
        <w:t>aumentam a cada dia. Pesquisas mostram também que esses ataques buscam em sua grande maioria,</w:t>
      </w:r>
      <w:r>
        <w:rPr>
          <w:spacing w:val="1"/>
        </w:rPr>
        <w:t> </w:t>
      </w:r>
      <w:r>
        <w:rPr/>
        <w:t>retornos financeiros ou a indisponibilidade de serviços, ocasionando assim prejuízo financeiro e dano à</w:t>
      </w:r>
      <w:r>
        <w:rPr>
          <w:spacing w:val="1"/>
        </w:rPr>
        <w:t> </w:t>
      </w:r>
      <w:r>
        <w:rPr/>
        <w:t>imagem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instituições.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intrusão,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qualidade,</w:t>
      </w:r>
      <w:r>
        <w:rPr>
          <w:spacing w:val="1"/>
        </w:rPr>
        <w:t> </w:t>
      </w:r>
      <w:r>
        <w:rPr/>
        <w:t>fragilidade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vulnerabilidades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aplicações</w:t>
      </w:r>
      <w:r>
        <w:rPr>
          <w:spacing w:val="1"/>
        </w:rPr>
        <w:t> </w:t>
      </w:r>
      <w:r>
        <w:rPr/>
        <w:t>publicadas</w:t>
      </w:r>
      <w:r>
        <w:rPr>
          <w:spacing w:val="1"/>
        </w:rPr>
        <w:t> </w:t>
      </w:r>
      <w:r>
        <w:rPr/>
        <w:t>internamente ou externamente. Não deixando de citar, a Lei Geral de Proteção de Dados (LGPD — Lei</w:t>
      </w:r>
      <w:r>
        <w:rPr>
          <w:spacing w:val="1"/>
        </w:rPr>
        <w:t> </w:t>
      </w:r>
      <w:r>
        <w:rPr>
          <w:spacing w:val="-1"/>
        </w:rPr>
        <w:t>13.709/18). A LGPD dispõe sobre o tratamento de dados </w:t>
      </w:r>
      <w:r>
        <w:rPr/>
        <w:t>pessoais, especialmente nos meios digitais, com o</w:t>
      </w:r>
      <w:r>
        <w:rPr>
          <w:spacing w:val="-57"/>
        </w:rPr>
        <w:t> </w:t>
      </w:r>
      <w:r>
        <w:rPr/>
        <w:t>objetivo de proteger os direitos fundamentais de liberdade e de privacidade, estabelecendo regras e limites</w:t>
      </w:r>
      <w:r>
        <w:rPr>
          <w:spacing w:val="1"/>
        </w:rPr>
        <w:t> </w:t>
      </w:r>
      <w:r>
        <w:rPr/>
        <w:t>a respeito da coleta armazenamento, tratamento e compartilhamento de dados. O Artigo 46 da LGPD diz</w:t>
      </w:r>
      <w:r>
        <w:rPr>
          <w:spacing w:val="1"/>
        </w:rPr>
        <w:t> </w:t>
      </w:r>
      <w:r>
        <w:rPr/>
        <w:t>que "Os agentes de tratamento devem adotar medidas de segurança, aptas a proteger os dados pessoais de</w:t>
      </w:r>
      <w:r>
        <w:rPr>
          <w:spacing w:val="1"/>
        </w:rPr>
        <w:t> </w:t>
      </w:r>
      <w:r>
        <w:rPr/>
        <w:t>acessos não autorizados”. A contratação pretendida também auxilia na adequação à LGPD de forma a</w:t>
      </w:r>
      <w:r>
        <w:rPr>
          <w:spacing w:val="1"/>
        </w:rPr>
        <w:t> </w:t>
      </w:r>
      <w:r>
        <w:rPr/>
        <w:t>identificar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falhas</w:t>
      </w:r>
      <w:r>
        <w:rPr>
          <w:spacing w:val="19"/>
        </w:rPr>
        <w:t> </w:t>
      </w:r>
      <w:r>
        <w:rPr/>
        <w:t>na</w:t>
      </w:r>
      <w:r>
        <w:rPr>
          <w:spacing w:val="18"/>
        </w:rPr>
        <w:t> </w:t>
      </w:r>
      <w:r>
        <w:rPr/>
        <w:t>segurança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rede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sistemas</w:t>
      </w:r>
      <w:r>
        <w:rPr>
          <w:spacing w:val="18"/>
        </w:rPr>
        <w:t> </w:t>
      </w:r>
      <w:r>
        <w:rPr/>
        <w:t>buscando</w:t>
      </w:r>
      <w:r>
        <w:rPr>
          <w:spacing w:val="19"/>
        </w:rPr>
        <w:t> </w:t>
      </w:r>
      <w:r>
        <w:rPr/>
        <w:t>sua</w:t>
      </w:r>
      <w:r>
        <w:rPr>
          <w:spacing w:val="18"/>
        </w:rPr>
        <w:t> </w:t>
      </w:r>
      <w:r>
        <w:rPr/>
        <w:t>correção.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contratação</w:t>
      </w:r>
      <w:r>
        <w:rPr>
          <w:spacing w:val="19"/>
        </w:rPr>
        <w:t> </w:t>
      </w:r>
      <w:r>
        <w:rPr/>
        <w:t>emergencial,</w:t>
      </w:r>
    </w:p>
    <w:p>
      <w:pPr>
        <w:spacing w:after="0" w:line="237" w:lineRule="auto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6"/>
        <w:jc w:val="both"/>
      </w:pPr>
      <w:r>
        <w:rPr/>
        <w:t>nos moldes pretendidos pela CODTEI, restringe-se ao mínimo necessário ao atendimento da situação de</w:t>
      </w:r>
      <w:r>
        <w:rPr>
          <w:spacing w:val="1"/>
        </w:rPr>
        <w:t> </w:t>
      </w:r>
      <w:r>
        <w:rPr/>
        <w:t>risco em que a CDC se encontra, sendo portanto, a via adequada para eliminar o risco iminente de dano à</w:t>
      </w:r>
      <w:r>
        <w:rPr>
          <w:spacing w:val="1"/>
        </w:rPr>
        <w:t> </w:t>
      </w:r>
      <w:r>
        <w:rPr/>
        <w:t>Administração, nos moldes do Acórdão TCU nº 1217/2014-Plenário.” (GRIFO NOSSO). Diante desta</w:t>
      </w:r>
      <w:r>
        <w:rPr>
          <w:spacing w:val="1"/>
        </w:rPr>
        <w:t> </w:t>
      </w:r>
      <w:r>
        <w:rPr/>
        <w:t>exposição, podemos vislumbrar que a proteção atual do nosso sistema é insuficiente, conforme relato da</w:t>
      </w:r>
      <w:r>
        <w:rPr>
          <w:spacing w:val="1"/>
        </w:rPr>
        <w:t> </w:t>
      </w:r>
      <w:r>
        <w:rPr/>
        <w:t>área técnica neste e-mail, tendo em vista a grande exposição que é submetido o SISPORT a terceiros, bem</w:t>
      </w:r>
      <w:r>
        <w:rPr>
          <w:spacing w:val="1"/>
        </w:rPr>
        <w:t> </w:t>
      </w:r>
      <w:r>
        <w:rPr/>
        <w:t>como dados sensíveis (LGPD), que não são devidamente resguardados/cuidados/tratados. Esta companhia</w:t>
      </w:r>
      <w:r>
        <w:rPr>
          <w:spacing w:val="1"/>
        </w:rPr>
        <w:t> </w:t>
      </w:r>
      <w:r>
        <w:rPr/>
        <w:t>tem um histórico de falhas e problemáticas em sua rede, tendo sido alvo de ataques hackers que trouxeram</w:t>
      </w:r>
      <w:r>
        <w:rPr>
          <w:spacing w:val="1"/>
        </w:rPr>
        <w:t> </w:t>
      </w:r>
      <w:r>
        <w:rPr/>
        <w:t>incalculáveis</w:t>
      </w:r>
      <w:r>
        <w:rPr>
          <w:spacing w:val="-11"/>
        </w:rPr>
        <w:t> </w:t>
      </w:r>
      <w:r>
        <w:rPr/>
        <w:t>prejuízos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companhia,</w:t>
      </w:r>
      <w:r>
        <w:rPr>
          <w:spacing w:val="-10"/>
        </w:rPr>
        <w:t> </w:t>
      </w:r>
      <w:r>
        <w:rPr/>
        <w:t>empresários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operadores</w:t>
      </w:r>
      <w:r>
        <w:rPr>
          <w:spacing w:val="-11"/>
        </w:rPr>
        <w:t> </w:t>
      </w:r>
      <w:r>
        <w:rPr/>
        <w:t>portuários.</w:t>
      </w:r>
      <w:r>
        <w:rPr>
          <w:spacing w:val="-11"/>
        </w:rPr>
        <w:t> </w:t>
      </w:r>
      <w:r>
        <w:rPr/>
        <w:t>Fruto</w:t>
      </w:r>
      <w:r>
        <w:rPr>
          <w:spacing w:val="-10"/>
        </w:rPr>
        <w:t> </w:t>
      </w:r>
      <w:r>
        <w:rPr/>
        <w:t>desta</w:t>
      </w:r>
      <w:r>
        <w:rPr>
          <w:spacing w:val="-11"/>
        </w:rPr>
        <w:t> </w:t>
      </w:r>
      <w:r>
        <w:rPr/>
        <w:t>vulnerabilidade,</w:t>
      </w:r>
      <w:r>
        <w:rPr>
          <w:spacing w:val="1"/>
        </w:rPr>
        <w:t> </w:t>
      </w:r>
      <w:r>
        <w:rPr/>
        <w:t>que não sabemos o quão tamanho estamos expostos atualmente, gerou inclusive extravios de containers na</w:t>
      </w:r>
      <w:r>
        <w:rPr>
          <w:spacing w:val="-57"/>
        </w:rPr>
        <w:t> </w:t>
      </w:r>
      <w:r>
        <w:rPr/>
        <w:t>época do ataque cibernético. Desde abril/2023, o Porto de Fortaleza voltou a operar fortemente com</w:t>
      </w:r>
      <w:r>
        <w:rPr>
          <w:spacing w:val="1"/>
        </w:rPr>
        <w:t> </w:t>
      </w:r>
      <w:r>
        <w:rPr/>
        <w:t>containers, sendo uma peça principal/fundamental hoje em dia na movimentação do porto. Tendo em vista</w:t>
      </w:r>
      <w:r>
        <w:rPr>
          <w:spacing w:val="1"/>
        </w:rPr>
        <w:t> </w:t>
      </w:r>
      <w:r>
        <w:rPr/>
        <w:t>que a última análise de vulnerabilidade não englobou todo o sistema, sendo incompleta sua análise, é que</w:t>
      </w:r>
      <w:r>
        <w:rPr>
          <w:spacing w:val="1"/>
        </w:rPr>
        <w:t> </w:t>
      </w:r>
      <w:r>
        <w:rPr/>
        <w:t>rogo para que urgentemente possamos ter uma avaliação profissional e técnica da exposição que está a</w:t>
      </w:r>
      <w:r>
        <w:rPr>
          <w:spacing w:val="1"/>
        </w:rPr>
        <w:t> </w:t>
      </w:r>
      <w:r>
        <w:rPr/>
        <w:t>CDC. A CDC não trata os dados sensíveis conforme a legislação orienta, então pode haver janelas de</w:t>
      </w:r>
      <w:r>
        <w:rPr>
          <w:spacing w:val="1"/>
        </w:rPr>
        <w:t> </w:t>
      </w:r>
      <w:r>
        <w:rPr/>
        <w:t>vulnerabilidades expostas nesse sentido nunca avaliadas, sendo o vazamento de dados sensíveis/sigilosos</w:t>
      </w:r>
      <w:r>
        <w:rPr>
          <w:spacing w:val="1"/>
        </w:rPr>
        <w:t> </w:t>
      </w:r>
      <w:r>
        <w:rPr/>
        <w:t>sancionados gravemente pelo nosso ordenamento jurídico. Atualmente existem vários mecanismos de</w:t>
      </w:r>
      <w:r>
        <w:rPr>
          <w:spacing w:val="1"/>
        </w:rPr>
        <w:t> </w:t>
      </w:r>
      <w:r>
        <w:rPr/>
        <w:t>segurança que devem ser monitorados rotineiramente, como o SECURITY OPERATION CENTER –</w:t>
      </w:r>
      <w:r>
        <w:rPr>
          <w:spacing w:val="1"/>
        </w:rPr>
        <w:t> </w:t>
      </w:r>
      <w:r>
        <w:rPr/>
        <w:t>SOC/MDR e serviços de monitoramento de aplicações (APM), o que NÃO é feito atualmente. Hoje só</w:t>
      </w:r>
      <w:r>
        <w:rPr>
          <w:spacing w:val="1"/>
        </w:rPr>
        <w:t> </w:t>
      </w:r>
      <w:r>
        <w:rPr/>
        <w:t>contamos unicamente com Firewall. No caso dessa companhia, ou deste honroso conselho, entender que</w:t>
      </w:r>
      <w:r>
        <w:rPr>
          <w:spacing w:val="1"/>
        </w:rPr>
        <w:t> </w:t>
      </w:r>
      <w:r>
        <w:rPr/>
        <w:t>não se trata de um caso de emergência/risco iminente, e vir a CDC sofrer quaisquer prejuízos decorrentes</w:t>
      </w:r>
      <w:r>
        <w:rPr>
          <w:spacing w:val="1"/>
        </w:rPr>
        <w:t> </w:t>
      </w:r>
      <w:r>
        <w:rPr/>
        <w:t>de falhas no sistema, após a nova diretoria assumir suas funções, entendo se tratar de um caso de exclusão</w:t>
      </w:r>
      <w:r>
        <w:rPr>
          <w:spacing w:val="1"/>
        </w:rPr>
        <w:t> </w:t>
      </w:r>
      <w:r>
        <w:rPr/>
        <w:t>de causalidade aos membros da diretoria, pois está sendo realizado tecnicamente um alerta factível da</w:t>
      </w:r>
      <w:r>
        <w:rPr>
          <w:spacing w:val="1"/>
        </w:rPr>
        <w:t> </w:t>
      </w:r>
      <w:r>
        <w:rPr/>
        <w:t>urgência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avaliar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vulnerabilidade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CDC</w:t>
      </w:r>
      <w:r>
        <w:rPr>
          <w:spacing w:val="-2"/>
        </w:rPr>
        <w:t> </w:t>
      </w:r>
      <w:r>
        <w:rPr/>
        <w:t>atualmente.</w:t>
      </w:r>
    </w:p>
    <w:p>
      <w:pPr>
        <w:pStyle w:val="BodyText"/>
        <w:spacing w:before="80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mantém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pendência,</w:t>
      </w:r>
      <w:r>
        <w:rPr>
          <w:spacing w:val="-7"/>
        </w:rPr>
        <w:t> </w:t>
      </w:r>
      <w:r>
        <w:rPr/>
        <w:t>visto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esclarecida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causa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emergência.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212" w:after="0"/>
        <w:ind w:left="228" w:right="307" w:firstLine="0"/>
        <w:jc w:val="both"/>
        <w:rPr>
          <w:sz w:val="24"/>
        </w:rPr>
      </w:pPr>
      <w:r>
        <w:rPr>
          <w:b/>
          <w:sz w:val="24"/>
          <w:u w:val="single"/>
        </w:rPr>
        <w:t>Atas das 2429ª a 2431ª Reuniões Ordinárias da DIREXE, Ata da 52ª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Julho / 2023 - Manutenção das instalações civis 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prediais – Alteração orçamentária -</w:t>
      </w:r>
      <w:r>
        <w:rPr>
          <w:b/>
          <w:sz w:val="24"/>
        </w:rPr>
        <w:t> </w:t>
      </w:r>
      <w:r>
        <w:rPr>
          <w:sz w:val="24"/>
        </w:rPr>
        <w:t>A DIEGEP, através do Comunicado nº 105/2023/DIEGEP-CDC,</w:t>
      </w:r>
      <w:r>
        <w:rPr>
          <w:spacing w:val="1"/>
          <w:sz w:val="24"/>
        </w:rPr>
        <w:t> </w:t>
      </w:r>
      <w:r>
        <w:rPr>
          <w:sz w:val="24"/>
        </w:rPr>
        <w:t>encaminhou o posicionamento da área técnica, Comunicado nº 138/2023/CODINF, informando que no</w:t>
      </w:r>
      <w:r>
        <w:rPr>
          <w:spacing w:val="1"/>
          <w:sz w:val="24"/>
        </w:rPr>
        <w:t> </w:t>
      </w:r>
      <w:r>
        <w:rPr>
          <w:sz w:val="24"/>
        </w:rPr>
        <w:t>último ano, têm sido realizados inúmeros serviços a fim de atender a demandas represadas de manutenção</w:t>
      </w:r>
      <w:r>
        <w:rPr>
          <w:spacing w:val="1"/>
          <w:sz w:val="24"/>
        </w:rPr>
        <w:t> </w:t>
      </w:r>
      <w:r>
        <w:rPr>
          <w:sz w:val="24"/>
        </w:rPr>
        <w:t>corretiva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todo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Porto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Mucuripe,</w:t>
      </w:r>
      <w:r>
        <w:rPr>
          <w:spacing w:val="-5"/>
          <w:sz w:val="24"/>
        </w:rPr>
        <w:t> </w:t>
      </w:r>
      <w:r>
        <w:rPr>
          <w:sz w:val="24"/>
        </w:rPr>
        <w:t>incluindo</w:t>
      </w:r>
      <w:r>
        <w:rPr>
          <w:spacing w:val="-5"/>
          <w:sz w:val="24"/>
        </w:rPr>
        <w:t> </w:t>
      </w:r>
      <w:r>
        <w:rPr>
          <w:sz w:val="24"/>
        </w:rPr>
        <w:t>seu</w:t>
      </w:r>
      <w:r>
        <w:rPr>
          <w:spacing w:val="-6"/>
          <w:sz w:val="24"/>
        </w:rPr>
        <w:t> </w:t>
      </w:r>
      <w:r>
        <w:rPr>
          <w:sz w:val="24"/>
        </w:rPr>
        <w:t>pátio</w:t>
      </w:r>
      <w:r>
        <w:rPr>
          <w:spacing w:val="-5"/>
          <w:sz w:val="24"/>
        </w:rPr>
        <w:t> </w:t>
      </w:r>
      <w:r>
        <w:rPr>
          <w:sz w:val="24"/>
        </w:rPr>
        <w:t>operacional,</w:t>
      </w:r>
      <w:r>
        <w:rPr>
          <w:spacing w:val="-4"/>
          <w:sz w:val="24"/>
        </w:rPr>
        <w:t> </w:t>
      </w:r>
      <w:r>
        <w:rPr>
          <w:sz w:val="24"/>
        </w:rPr>
        <w:t>armazéns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prédios</w:t>
      </w:r>
      <w:r>
        <w:rPr>
          <w:spacing w:val="-5"/>
          <w:sz w:val="24"/>
        </w:rPr>
        <w:t> </w:t>
      </w:r>
      <w:r>
        <w:rPr>
          <w:sz w:val="24"/>
        </w:rPr>
        <w:t>administrativos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(Terminal de Passageiros (Sede), NAP e Terminal Marítimo). Abaixo são citadas algumas </w:t>
      </w:r>
      <w:r>
        <w:rPr>
          <w:sz w:val="24"/>
        </w:rPr>
        <w:t>das intervenções</w:t>
      </w:r>
      <w:r>
        <w:rPr>
          <w:spacing w:val="1"/>
          <w:sz w:val="24"/>
        </w:rPr>
        <w:t> </w:t>
      </w:r>
      <w:r>
        <w:rPr>
          <w:sz w:val="24"/>
        </w:rPr>
        <w:t>realizadas ao longo do último ano: 1. Em análise à pesquisa de satisfação realizada em dezembro de 2021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DIRCOM,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1"/>
          <w:sz w:val="24"/>
        </w:rPr>
        <w:t> </w:t>
      </w:r>
      <w:r>
        <w:rPr>
          <w:sz w:val="24"/>
        </w:rPr>
        <w:t>citada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pavimentação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insatisfação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operadores portuários, órgãos intervenientes e arrendatários. Em 2022, até o mês de setembro, a CODINF</w:t>
      </w:r>
      <w:r>
        <w:rPr>
          <w:spacing w:val="1"/>
          <w:sz w:val="24"/>
        </w:rPr>
        <w:t> </w:t>
      </w:r>
      <w:r>
        <w:rPr>
          <w:sz w:val="24"/>
        </w:rPr>
        <w:t>possuía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emergencial,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essenciais. Ao assinar o atual contrato, com vigência de 3 anos, foram iniciados planos para execução de</w:t>
      </w:r>
      <w:r>
        <w:rPr>
          <w:spacing w:val="1"/>
          <w:sz w:val="24"/>
        </w:rPr>
        <w:t> </w:t>
      </w:r>
      <w:r>
        <w:rPr>
          <w:sz w:val="24"/>
        </w:rPr>
        <w:t>intervenções de maiores portes na pavimentação, alinhadas com a CODGEP, sempre de modo a ter o</w:t>
      </w:r>
      <w:r>
        <w:rPr>
          <w:spacing w:val="1"/>
          <w:sz w:val="24"/>
        </w:rPr>
        <w:t> </w:t>
      </w:r>
      <w:r>
        <w:rPr>
          <w:sz w:val="24"/>
        </w:rPr>
        <w:t>menor impacto possível nas operações portuárias. Entre janeiro e agosto de 2023, já foram recuperados</w:t>
      </w:r>
      <w:r>
        <w:rPr>
          <w:spacing w:val="1"/>
          <w:sz w:val="24"/>
        </w:rPr>
        <w:t> </w:t>
      </w:r>
      <w:r>
        <w:rPr>
          <w:sz w:val="24"/>
        </w:rPr>
        <w:t>11.738,71 m² de pavimento intertravado, em sua grande maioria nos pátios 105/106. Em alguns desses</w:t>
      </w:r>
      <w:r>
        <w:rPr>
          <w:spacing w:val="1"/>
          <w:sz w:val="24"/>
        </w:rPr>
        <w:t> </w:t>
      </w:r>
      <w:r>
        <w:rPr>
          <w:sz w:val="24"/>
        </w:rPr>
        <w:t>trechos ainda foram realizadas recomposições com manta bidim para conter a fuga de material, bem como</w:t>
      </w:r>
      <w:r>
        <w:rPr>
          <w:spacing w:val="1"/>
          <w:sz w:val="24"/>
        </w:rPr>
        <w:t> </w:t>
      </w:r>
      <w:r>
        <w:rPr>
          <w:sz w:val="24"/>
        </w:rPr>
        <w:t>recuperação e desobstrução de caixas de drenagem de águas pluviais, problema este que anualmente</w:t>
      </w:r>
      <w:r>
        <w:rPr>
          <w:spacing w:val="1"/>
          <w:sz w:val="24"/>
        </w:rPr>
        <w:t> </w:t>
      </w:r>
      <w:r>
        <w:rPr>
          <w:sz w:val="24"/>
        </w:rPr>
        <w:t>impacta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Porto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alagamentos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pátio</w:t>
      </w:r>
      <w:r>
        <w:rPr>
          <w:spacing w:val="1"/>
          <w:sz w:val="24"/>
        </w:rPr>
        <w:t> </w:t>
      </w:r>
      <w:r>
        <w:rPr>
          <w:sz w:val="24"/>
        </w:rPr>
        <w:t>105.</w:t>
      </w:r>
      <w:r>
        <w:rPr>
          <w:spacing w:val="1"/>
          <w:sz w:val="24"/>
        </w:rPr>
        <w:t> </w:t>
      </w:r>
      <w:r>
        <w:rPr>
          <w:sz w:val="24"/>
        </w:rPr>
        <w:t>2.</w:t>
      </w:r>
      <w:r>
        <w:rPr>
          <w:spacing w:val="1"/>
          <w:sz w:val="24"/>
        </w:rPr>
        <w:t> </w:t>
      </w:r>
      <w:r>
        <w:rPr>
          <w:sz w:val="24"/>
        </w:rPr>
        <w:t>Outro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bastante</w:t>
      </w:r>
      <w:r>
        <w:rPr>
          <w:spacing w:val="1"/>
          <w:sz w:val="24"/>
        </w:rPr>
        <w:t> </w:t>
      </w:r>
      <w:r>
        <w:rPr>
          <w:sz w:val="24"/>
        </w:rPr>
        <w:t>citado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57"/>
          <w:sz w:val="24"/>
        </w:rPr>
        <w:t> </w:t>
      </w:r>
      <w:r>
        <w:rPr>
          <w:sz w:val="24"/>
        </w:rPr>
        <w:t>reclamação pelos usuários do Porto é a coberta de seus armazéns e prédios administrativos. No último ano,</w:t>
      </w:r>
      <w:r>
        <w:rPr>
          <w:spacing w:val="-57"/>
          <w:sz w:val="24"/>
        </w:rPr>
        <w:t> </w:t>
      </w:r>
      <w:r>
        <w:rPr>
          <w:sz w:val="24"/>
        </w:rPr>
        <w:t>a CODINF realizou manutenção em 6.694,23m² de coberta, em especial no Armazém A3. Mais uma vez</w:t>
      </w:r>
      <w:r>
        <w:rPr>
          <w:spacing w:val="1"/>
          <w:sz w:val="24"/>
        </w:rPr>
        <w:t> </w:t>
      </w:r>
      <w:r>
        <w:rPr>
          <w:sz w:val="24"/>
        </w:rPr>
        <w:t>alinhados com a CODGEP, estamos estudando realizar a recomposição de coberta também no Armazém</w:t>
      </w:r>
      <w:r>
        <w:rPr>
          <w:spacing w:val="1"/>
          <w:sz w:val="24"/>
        </w:rPr>
        <w:t> </w:t>
      </w:r>
      <w:r>
        <w:rPr>
          <w:sz w:val="24"/>
        </w:rPr>
        <w:t>A4 nos próximos meses. 3. Quanto à sinalização horizontal, foram realizados 1.806,47m² de pintura de</w:t>
      </w:r>
      <w:r>
        <w:rPr>
          <w:spacing w:val="1"/>
          <w:sz w:val="24"/>
        </w:rPr>
        <w:t> </w:t>
      </w:r>
      <w:r>
        <w:rPr>
          <w:sz w:val="24"/>
        </w:rPr>
        <w:t>sinalização viária de trânsito e segurança e demarcação de contêineres, para atender a demandas do</w:t>
      </w:r>
      <w:r>
        <w:rPr>
          <w:spacing w:val="1"/>
          <w:sz w:val="24"/>
        </w:rPr>
        <w:t> </w:t>
      </w:r>
      <w:r>
        <w:rPr>
          <w:sz w:val="24"/>
        </w:rPr>
        <w:t>Ministério Público do Trabalho, que recentemente emitiu TAC em desfavor da CDC, e da Receita Federal</w:t>
      </w:r>
      <w:r>
        <w:rPr>
          <w:spacing w:val="1"/>
          <w:sz w:val="24"/>
        </w:rPr>
        <w:t> </w:t>
      </w:r>
      <w:r>
        <w:rPr>
          <w:sz w:val="24"/>
        </w:rPr>
        <w:t>do Brasil, formalizadas através de Termo de Autuação. 4. No final de 2022 e início de 2023, foi realizada</w:t>
      </w:r>
      <w:r>
        <w:rPr>
          <w:spacing w:val="1"/>
          <w:sz w:val="24"/>
        </w:rPr>
        <w:t> </w:t>
      </w:r>
      <w:r>
        <w:rPr>
          <w:sz w:val="24"/>
        </w:rPr>
        <w:t>pintura na fachada do prédio administrativo. Ao longo do presente ano, a CODINF providenciou a pintura</w:t>
      </w:r>
      <w:r>
        <w:rPr>
          <w:spacing w:val="1"/>
          <w:sz w:val="24"/>
        </w:rPr>
        <w:t> </w:t>
      </w:r>
      <w:r>
        <w:rPr>
          <w:sz w:val="24"/>
        </w:rPr>
        <w:t>de fachadas, áreas internas do NAP e prédio administrativo, bem como de armazéns. Apenas neste ano,</w:t>
      </w:r>
      <w:r>
        <w:rPr>
          <w:spacing w:val="1"/>
          <w:sz w:val="24"/>
        </w:rPr>
        <w:t> </w:t>
      </w:r>
      <w:r>
        <w:rPr>
          <w:sz w:val="24"/>
        </w:rPr>
        <w:t>foram 9.438,31m² de pintura em áreas internas (látex acrílico) e externas (hidracor). 5. No prédio do NAP,</w:t>
      </w:r>
      <w:r>
        <w:rPr>
          <w:spacing w:val="1"/>
          <w:sz w:val="24"/>
        </w:rPr>
        <w:t> </w:t>
      </w:r>
      <w:r>
        <w:rPr>
          <w:sz w:val="24"/>
        </w:rPr>
        <w:t>têm sido substituídos trechos de forro, que se encontram bastante deteriorados, em função do longo tempo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6"/>
          <w:sz w:val="24"/>
        </w:rPr>
        <w:t> </w:t>
      </w:r>
      <w:r>
        <w:rPr>
          <w:sz w:val="24"/>
        </w:rPr>
        <w:t>manutenção.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total,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CODINF</w:t>
      </w:r>
      <w:r>
        <w:rPr>
          <w:spacing w:val="6"/>
          <w:sz w:val="24"/>
        </w:rPr>
        <w:t> </w:t>
      </w:r>
      <w:r>
        <w:rPr>
          <w:sz w:val="24"/>
        </w:rPr>
        <w:t>instalou</w:t>
      </w:r>
      <w:r>
        <w:rPr>
          <w:spacing w:val="6"/>
          <w:sz w:val="24"/>
        </w:rPr>
        <w:t> </w:t>
      </w:r>
      <w:r>
        <w:rPr>
          <w:sz w:val="24"/>
        </w:rPr>
        <w:t>428,82m²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forro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todos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8"/>
          <w:sz w:val="24"/>
        </w:rPr>
        <w:t> </w:t>
      </w:r>
      <w:r>
        <w:rPr>
          <w:sz w:val="24"/>
        </w:rPr>
        <w:t>prédios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áreas</w:t>
      </w:r>
      <w:r>
        <w:rPr>
          <w:spacing w:val="7"/>
          <w:sz w:val="24"/>
        </w:rPr>
        <w:t> </w:t>
      </w:r>
      <w:r>
        <w:rPr>
          <w:sz w:val="24"/>
        </w:rPr>
        <w:t>prediais</w:t>
      </w:r>
      <w:r>
        <w:rPr>
          <w:spacing w:val="7"/>
          <w:sz w:val="24"/>
        </w:rPr>
        <w:t> </w:t>
      </w:r>
      <w:r>
        <w:rPr>
          <w:sz w:val="24"/>
        </w:rPr>
        <w:t>do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2"/>
        <w:jc w:val="both"/>
      </w:pPr>
      <w:r>
        <w:rPr/>
        <w:t>Porto.</w:t>
      </w:r>
      <w:r>
        <w:rPr>
          <w:spacing w:val="-9"/>
        </w:rPr>
        <w:t> </w:t>
      </w:r>
      <w:r>
        <w:rPr/>
        <w:t>6.</w:t>
      </w:r>
      <w:r>
        <w:rPr>
          <w:spacing w:val="-8"/>
        </w:rPr>
        <w:t> </w:t>
      </w:r>
      <w:r>
        <w:rPr/>
        <w:t>Foram</w:t>
      </w:r>
      <w:r>
        <w:rPr>
          <w:spacing w:val="-8"/>
        </w:rPr>
        <w:t> </w:t>
      </w:r>
      <w:r>
        <w:rPr/>
        <w:t>ainda</w:t>
      </w:r>
      <w:r>
        <w:rPr>
          <w:spacing w:val="-8"/>
        </w:rPr>
        <w:t> </w:t>
      </w:r>
      <w:r>
        <w:rPr/>
        <w:t>realizados</w:t>
      </w:r>
      <w:r>
        <w:rPr>
          <w:spacing w:val="-8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recuperação</w:t>
      </w:r>
      <w:r>
        <w:rPr>
          <w:spacing w:val="-8"/>
        </w:rPr>
        <w:t> </w:t>
      </w:r>
      <w:r>
        <w:rPr/>
        <w:t>estrutural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muro</w:t>
      </w:r>
      <w:r>
        <w:rPr>
          <w:spacing w:val="-8"/>
        </w:rPr>
        <w:t> </w:t>
      </w:r>
      <w:r>
        <w:rPr/>
        <w:t>localizado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cais</w:t>
      </w:r>
      <w:r>
        <w:rPr>
          <w:spacing w:val="-8"/>
        </w:rPr>
        <w:t> </w:t>
      </w:r>
      <w:r>
        <w:rPr/>
        <w:t>pesqueiro,</w:t>
      </w:r>
      <w:r>
        <w:rPr>
          <w:spacing w:val="-8"/>
        </w:rPr>
        <w:t> </w:t>
      </w:r>
      <w:r>
        <w:rPr/>
        <w:t>e</w:t>
      </w:r>
      <w:r>
        <w:rPr>
          <w:spacing w:val="-58"/>
        </w:rPr>
        <w:t> </w:t>
      </w:r>
      <w:r>
        <w:rPr/>
        <w:t>na cisterna do reservatório de água, localizado em área externa ao Porto. 7. Finalizando, foram substituídas</w:t>
      </w:r>
      <w:r>
        <w:rPr>
          <w:spacing w:val="-57"/>
        </w:rPr>
        <w:t> </w:t>
      </w:r>
      <w:r>
        <w:rPr/>
        <w:t>496 lâmpadas/luminárias em todas as áreas internas dos prédios administrativos e NAP. Como exposto</w:t>
      </w:r>
      <w:r>
        <w:rPr>
          <w:spacing w:val="1"/>
        </w:rPr>
        <w:t> </w:t>
      </w:r>
      <w:r>
        <w:rPr/>
        <w:t>anteriormente, os números refletem anos e anos de falta de manutenção adequada, referente a período em</w:t>
      </w:r>
      <w:r>
        <w:rPr>
          <w:spacing w:val="1"/>
        </w:rPr>
        <w:t> </w:t>
      </w:r>
      <w:r>
        <w:rPr/>
        <w:t>que os recursos orçamentários disponibilizados para a área não eram suficientes para atender tais questões,</w:t>
      </w:r>
      <w:r>
        <w:rPr>
          <w:spacing w:val="-57"/>
        </w:rPr>
        <w:t> </w:t>
      </w:r>
      <w:r>
        <w:rPr/>
        <w:t>bem como os contratos de manutenção vigentes à época não possuíam total abrangência de execução de</w:t>
      </w:r>
      <w:r>
        <w:rPr>
          <w:spacing w:val="1"/>
        </w:rPr>
        <w:t> </w:t>
      </w:r>
      <w:r>
        <w:rPr/>
        <w:t>serviços.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prestadas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encontradas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>
          <w:spacing w:val="-1"/>
        </w:rPr>
        <w:t>50900.001143/2022-87, referente </w:t>
      </w:r>
      <w:r>
        <w:rPr/>
        <w:t>ao Contrato Nº 36/2022, objeto do presente questionamento. A cada mês,</w:t>
      </w:r>
      <w:r>
        <w:rPr>
          <w:spacing w:val="-57"/>
        </w:rPr>
        <w:t> </w:t>
      </w:r>
      <w:r>
        <w:rPr/>
        <w:t>são apresentadas Planilha de Medição, Ordens de Serviços individualizadas para cada chamado aberto para</w:t>
      </w:r>
      <w:r>
        <w:rPr>
          <w:spacing w:val="-58"/>
        </w:rPr>
        <w:t> </w:t>
      </w:r>
      <w:r>
        <w:rPr/>
        <w:t>solução de demandas, Relatório Fotográfico individual para cada Ordem de Serviço e Memória de Cálculo</w:t>
      </w:r>
      <w:r>
        <w:rPr>
          <w:spacing w:val="-57"/>
        </w:rPr>
        <w:t> </w:t>
      </w:r>
      <w:r>
        <w:rPr/>
        <w:t>comprovando os quantitativos dos serviços/materiais que compõem cada Ordem de Serviço. Devido à</w:t>
      </w:r>
      <w:r>
        <w:rPr>
          <w:spacing w:val="1"/>
        </w:rPr>
        <w:t> </w:t>
      </w:r>
      <w:r>
        <w:rPr/>
        <w:t>extensão da documentação, apresentamos o número do processo para consulta, bem como nos colocamos à</w:t>
      </w:r>
      <w:r>
        <w:rPr>
          <w:spacing w:val="-57"/>
        </w:rPr>
        <w:t> </w:t>
      </w:r>
      <w:r>
        <w:rPr/>
        <w:t>disposição para prestar maiores esclarecimentos a respeito de quaisquer das intervenções acima citadas.</w:t>
      </w:r>
      <w:r>
        <w:rPr>
          <w:spacing w:val="1"/>
        </w:rPr>
        <w:t> </w:t>
      </w:r>
      <w:r>
        <w:rPr/>
        <w:t>Quanto a serviços que estão no planejamento de manutenção para os próximos meses, podemos citar: 1.</w:t>
      </w:r>
      <w:r>
        <w:rPr>
          <w:spacing w:val="1"/>
        </w:rPr>
        <w:t> </w:t>
      </w:r>
      <w:r>
        <w:rPr/>
        <w:t>Recomposição de pavimentação no cais do 104 e retroárea do 105; 2. Pintura externa do Armazém A3; 3.</w:t>
      </w:r>
      <w:r>
        <w:rPr>
          <w:spacing w:val="1"/>
        </w:rPr>
        <w:t> </w:t>
      </w:r>
      <w:r>
        <w:rPr/>
        <w:t>Recuperação de muro externo do Porto, próximo ao Armazém C5; 4. Recuperação de coberta do Armazém</w:t>
      </w:r>
      <w:r>
        <w:rPr>
          <w:spacing w:val="-57"/>
        </w:rPr>
        <w:t> </w:t>
      </w:r>
      <w:r>
        <w:rPr/>
        <w:t>A4; 5. Pintura de meio-fio de todo o pátio operacional em preto e amarelo; 6. Substituição de lâmpadas no</w:t>
      </w:r>
      <w:r>
        <w:rPr>
          <w:spacing w:val="1"/>
        </w:rPr>
        <w:t> </w:t>
      </w:r>
      <w:r>
        <w:rPr/>
        <w:t>hall de todos os pavimentos do prédio administrativo; 7. Recomposição de forro de gesso no hall do térreo</w:t>
      </w:r>
      <w:r>
        <w:rPr>
          <w:spacing w:val="1"/>
        </w:rPr>
        <w:t> </w:t>
      </w:r>
      <w:r>
        <w:rPr/>
        <w:t>do prédio administrativo; 8. Pintura da fachada lateral e fundos do prédio administrativo; 9. Recuperação</w:t>
      </w:r>
      <w:r>
        <w:rPr>
          <w:spacing w:val="1"/>
        </w:rPr>
        <w:t> </w:t>
      </w:r>
      <w:r>
        <w:rPr/>
        <w:t>estrutural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pilares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fachada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fundos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prédio</w:t>
      </w:r>
      <w:r>
        <w:rPr>
          <w:spacing w:val="-7"/>
        </w:rPr>
        <w:t> </w:t>
      </w:r>
      <w:r>
        <w:rPr/>
        <w:t>administrativo;</w:t>
      </w:r>
      <w:r>
        <w:rPr>
          <w:spacing w:val="-7"/>
        </w:rPr>
        <w:t> </w:t>
      </w:r>
      <w:r>
        <w:rPr/>
        <w:t>10.</w:t>
      </w:r>
      <w:r>
        <w:rPr>
          <w:spacing w:val="-7"/>
        </w:rPr>
        <w:t> </w:t>
      </w:r>
      <w:r>
        <w:rPr/>
        <w:t>Recuperação</w:t>
      </w:r>
      <w:r>
        <w:rPr>
          <w:spacing w:val="-7"/>
        </w:rPr>
        <w:t> </w:t>
      </w:r>
      <w:r>
        <w:rPr/>
        <w:t>estrutural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segunda</w:t>
      </w:r>
      <w:r>
        <w:rPr>
          <w:spacing w:val="-57"/>
        </w:rPr>
        <w:t> </w:t>
      </w:r>
      <w:r>
        <w:rPr/>
        <w:t>cisterna; 11. Ampliação e pintura de vagas de estacionamento no NAP. Importante ressaltar que o pedido</w:t>
      </w:r>
      <w:r>
        <w:rPr>
          <w:spacing w:val="1"/>
        </w:rPr>
        <w:t> </w:t>
      </w:r>
      <w:r>
        <w:rPr/>
        <w:t>de aumento de disponibilidade orçamentária não ensejou aumento no valor contratual. A solicitação de</w:t>
      </w:r>
      <w:r>
        <w:rPr>
          <w:spacing w:val="1"/>
        </w:rPr>
        <w:t> </w:t>
      </w:r>
      <w:r>
        <w:rPr/>
        <w:t>incremento de dotação consistiu unicamente em permitir o dispêndio no ano de 2023, a fim de atender a</w:t>
      </w:r>
      <w:r>
        <w:rPr>
          <w:spacing w:val="1"/>
        </w:rPr>
        <w:t> </w:t>
      </w:r>
      <w:r>
        <w:rPr/>
        <w:t>inúmeras situações que refletem o tempo em que o Porto ficou sem a devida manutenção ao longo dos</w:t>
      </w:r>
      <w:r>
        <w:rPr>
          <w:spacing w:val="1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anos.</w:t>
      </w:r>
    </w:p>
    <w:p>
      <w:pPr>
        <w:pStyle w:val="BodyText"/>
        <w:spacing w:before="76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reitera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questionamento.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0" w:lineRule="auto" w:before="212" w:after="0"/>
        <w:ind w:left="228" w:right="306" w:firstLine="0"/>
        <w:jc w:val="both"/>
        <w:rPr>
          <w:sz w:val="24"/>
        </w:rPr>
      </w:pPr>
      <w:r>
        <w:rPr>
          <w:b/>
          <w:sz w:val="24"/>
          <w:u w:val="single"/>
        </w:rPr>
        <w:t>Relatório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Gerencial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julho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/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2023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Leilão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TMP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DIRCOM,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51/2023/DIRCOM-CDC, informou que a DIRCOM/CODGEN está acompanhando o cronograma oficial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do Leilão 05/2023 </w:t>
      </w:r>
      <w:r>
        <w:rPr>
          <w:sz w:val="24"/>
        </w:rPr>
        <w:t>junto a equipe do Departamento de Novas Outorgas da ANTAQ. Conforme cronograma</w:t>
      </w:r>
      <w:r>
        <w:rPr>
          <w:spacing w:val="-57"/>
          <w:sz w:val="24"/>
        </w:rPr>
        <w:t> </w:t>
      </w:r>
      <w:r>
        <w:rPr>
          <w:sz w:val="24"/>
        </w:rPr>
        <w:t>o processo encontra-se na fase de abertura de prazo para interposição de recursos após a publicação da 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julgamento</w:t>
      </w:r>
      <w:r>
        <w:rPr>
          <w:spacing w:val="-3"/>
          <w:sz w:val="24"/>
        </w:rPr>
        <w:t> </w:t>
      </w:r>
      <w:r>
        <w:rPr>
          <w:sz w:val="24"/>
        </w:rPr>
        <w:t>relativa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análise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habilitação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Proponente</w:t>
      </w:r>
      <w:r>
        <w:rPr>
          <w:spacing w:val="-3"/>
          <w:sz w:val="24"/>
        </w:rPr>
        <w:t> </w:t>
      </w:r>
      <w:r>
        <w:rPr>
          <w:sz w:val="24"/>
        </w:rPr>
        <w:t>Vencedora.</w:t>
      </w:r>
    </w:p>
    <w:p>
      <w:pPr>
        <w:pStyle w:val="BodyText"/>
        <w:spacing w:before="111"/>
        <w:ind w:left="228"/>
        <w:jc w:val="both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70" w:val="left" w:leader="none"/>
        </w:tabs>
        <w:spacing w:line="240" w:lineRule="auto" w:before="212" w:after="0"/>
        <w:ind w:left="228" w:right="310" w:firstLine="0"/>
        <w:jc w:val="left"/>
        <w:rPr>
          <w:sz w:val="24"/>
        </w:rPr>
      </w:pPr>
      <w:r>
        <w:rPr>
          <w:b/>
          <w:sz w:val="24"/>
          <w:u w:val="single"/>
        </w:rPr>
        <w:t>Ata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3ª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Reunião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Ordinária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CAP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2023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CMA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CGM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–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Dragagem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-</w:t>
      </w:r>
      <w:r>
        <w:rPr>
          <w:b/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DIRCOM,</w:t>
      </w:r>
      <w:r>
        <w:rPr>
          <w:spacing w:val="9"/>
          <w:sz w:val="24"/>
        </w:rPr>
        <w:t> </w:t>
      </w:r>
      <w:r>
        <w:rPr>
          <w:sz w:val="24"/>
        </w:rPr>
        <w:t>através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Comunicado</w:t>
      </w:r>
      <w:r>
        <w:rPr>
          <w:spacing w:val="38"/>
          <w:sz w:val="24"/>
        </w:rPr>
        <w:t> </w:t>
      </w:r>
      <w:r>
        <w:rPr>
          <w:sz w:val="24"/>
        </w:rPr>
        <w:t>nº</w:t>
      </w:r>
      <w:r>
        <w:rPr>
          <w:spacing w:val="38"/>
          <w:sz w:val="24"/>
        </w:rPr>
        <w:t> </w:t>
      </w:r>
      <w:r>
        <w:rPr>
          <w:sz w:val="24"/>
        </w:rPr>
        <w:t>51/2023/DIRCOM-CDC,</w:t>
      </w:r>
      <w:r>
        <w:rPr>
          <w:spacing w:val="38"/>
          <w:sz w:val="24"/>
        </w:rPr>
        <w:t> </w:t>
      </w:r>
      <w:r>
        <w:rPr>
          <w:sz w:val="24"/>
        </w:rPr>
        <w:t>informou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no</w:t>
      </w:r>
      <w:r>
        <w:rPr>
          <w:spacing w:val="38"/>
          <w:sz w:val="24"/>
        </w:rPr>
        <w:t> </w:t>
      </w:r>
      <w:r>
        <w:rPr>
          <w:sz w:val="24"/>
        </w:rPr>
        <w:t>contrato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transição</w:t>
      </w:r>
      <w:r>
        <w:rPr>
          <w:spacing w:val="38"/>
          <w:sz w:val="24"/>
        </w:rPr>
        <w:t> </w:t>
      </w:r>
      <w:r>
        <w:rPr>
          <w:sz w:val="24"/>
        </w:rPr>
        <w:t>N°</w:t>
      </w:r>
      <w:r>
        <w:rPr>
          <w:spacing w:val="38"/>
          <w:sz w:val="24"/>
        </w:rPr>
        <w:t> </w:t>
      </w:r>
      <w:r>
        <w:rPr>
          <w:sz w:val="24"/>
        </w:rPr>
        <w:t>01/2022</w:t>
      </w:r>
      <w:r>
        <w:rPr>
          <w:spacing w:val="38"/>
          <w:sz w:val="24"/>
        </w:rPr>
        <w:t> </w:t>
      </w:r>
      <w:r>
        <w:rPr>
          <w:sz w:val="24"/>
        </w:rPr>
        <w:t>não</w:t>
      </w:r>
      <w:r>
        <w:rPr>
          <w:spacing w:val="38"/>
          <w:sz w:val="24"/>
        </w:rPr>
        <w:t> </w:t>
      </w:r>
      <w:r>
        <w:rPr>
          <w:sz w:val="24"/>
        </w:rPr>
        <w:t>há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previsão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investimentos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serviços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dragagem,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está</w:t>
      </w:r>
      <w:r>
        <w:rPr>
          <w:spacing w:val="21"/>
          <w:sz w:val="24"/>
        </w:rPr>
        <w:t> </w:t>
      </w:r>
      <w:r>
        <w:rPr>
          <w:sz w:val="24"/>
        </w:rPr>
        <w:t>contemplado</w:t>
      </w:r>
      <w:r>
        <w:rPr>
          <w:spacing w:val="21"/>
          <w:sz w:val="24"/>
        </w:rPr>
        <w:t> </w:t>
      </w:r>
      <w:r>
        <w:rPr>
          <w:sz w:val="24"/>
        </w:rPr>
        <w:t>neste</w:t>
      </w:r>
      <w:r>
        <w:rPr>
          <w:spacing w:val="21"/>
          <w:sz w:val="24"/>
        </w:rPr>
        <w:t> </w:t>
      </w:r>
      <w:r>
        <w:rPr>
          <w:sz w:val="24"/>
        </w:rPr>
        <w:t>contrato</w:t>
      </w:r>
      <w:r>
        <w:rPr>
          <w:spacing w:val="21"/>
          <w:sz w:val="24"/>
        </w:rPr>
        <w:t> </w:t>
      </w:r>
      <w:r>
        <w:rPr>
          <w:sz w:val="24"/>
        </w:rPr>
        <w:t>é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investimento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máquinas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equipamentos:</w:t>
      </w:r>
      <w:r>
        <w:rPr>
          <w:spacing w:val="50"/>
          <w:sz w:val="24"/>
        </w:rPr>
        <w:t> </w:t>
      </w:r>
      <w:r>
        <w:rPr>
          <w:sz w:val="24"/>
        </w:rPr>
        <w:t>"4.</w:t>
      </w:r>
      <w:r>
        <w:rPr>
          <w:spacing w:val="50"/>
          <w:sz w:val="24"/>
        </w:rPr>
        <w:t> </w:t>
      </w:r>
      <w:r>
        <w:rPr>
          <w:sz w:val="24"/>
        </w:rPr>
        <w:t>CLÁUSULA</w:t>
      </w:r>
      <w:r>
        <w:rPr>
          <w:spacing w:val="40"/>
          <w:sz w:val="24"/>
        </w:rPr>
        <w:t> </w:t>
      </w:r>
      <w:r>
        <w:rPr>
          <w:sz w:val="24"/>
        </w:rPr>
        <w:t>QUARTA</w:t>
      </w:r>
      <w:r>
        <w:rPr>
          <w:spacing w:val="40"/>
          <w:sz w:val="24"/>
        </w:rPr>
        <w:t> </w:t>
      </w:r>
      <w:r>
        <w:rPr>
          <w:sz w:val="24"/>
        </w:rPr>
        <w:t>–</w:t>
      </w:r>
      <w:r>
        <w:rPr>
          <w:spacing w:val="51"/>
          <w:sz w:val="24"/>
        </w:rPr>
        <w:t> </w:t>
      </w:r>
      <w:r>
        <w:rPr>
          <w:sz w:val="24"/>
        </w:rPr>
        <w:t>DOS</w:t>
      </w:r>
      <w:r>
        <w:rPr>
          <w:spacing w:val="50"/>
          <w:sz w:val="24"/>
        </w:rPr>
        <w:t> </w:t>
      </w:r>
      <w:r>
        <w:rPr>
          <w:sz w:val="24"/>
        </w:rPr>
        <w:t>INVESTIMENTOS.</w:t>
      </w:r>
      <w:r>
        <w:rPr>
          <w:spacing w:val="1"/>
          <w:sz w:val="24"/>
        </w:rPr>
        <w:t> </w:t>
      </w:r>
      <w:r>
        <w:rPr>
          <w:w w:val="95"/>
          <w:sz w:val="24"/>
        </w:rPr>
        <w:t>PARÁGRAFO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ÚNICO: A ARRENDATÁRIA TRANSITÓRIA deverá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garantir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condições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adequadas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sz w:val="24"/>
        </w:rPr>
        <w:t>eficiência</w:t>
      </w:r>
      <w:r>
        <w:rPr>
          <w:spacing w:val="1"/>
          <w:sz w:val="24"/>
        </w:rPr>
        <w:t> </w:t>
      </w:r>
      <w:r>
        <w:rPr>
          <w:sz w:val="24"/>
        </w:rPr>
        <w:t>operacional,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operações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produtividade,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investimentos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57"/>
          <w:sz w:val="24"/>
        </w:rPr>
        <w:t> </w:t>
      </w:r>
      <w:r>
        <w:rPr>
          <w:sz w:val="24"/>
        </w:rPr>
        <w:t>realizados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máquinas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equipamentos,</w:t>
      </w:r>
      <w:r>
        <w:rPr>
          <w:spacing w:val="22"/>
          <w:sz w:val="24"/>
        </w:rPr>
        <w:t> </w:t>
      </w:r>
      <w:r>
        <w:rPr>
          <w:sz w:val="24"/>
        </w:rPr>
        <w:t>durante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período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contrato."</w:t>
      </w:r>
      <w:r>
        <w:rPr>
          <w:spacing w:val="21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relação</w:t>
      </w:r>
      <w:r>
        <w:rPr>
          <w:spacing w:val="23"/>
          <w:sz w:val="24"/>
        </w:rPr>
        <w:t> </w:t>
      </w:r>
      <w:r>
        <w:rPr>
          <w:sz w:val="24"/>
        </w:rPr>
        <w:t>ao</w:t>
      </w:r>
      <w:r>
        <w:rPr>
          <w:spacing w:val="22"/>
          <w:sz w:val="24"/>
        </w:rPr>
        <w:t> </w:t>
      </w:r>
      <w:r>
        <w:rPr>
          <w:sz w:val="24"/>
        </w:rPr>
        <w:t>EVTEA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licitação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arrendamento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Terminal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Contêineres</w:t>
      </w:r>
      <w:r>
        <w:rPr>
          <w:spacing w:val="3"/>
          <w:sz w:val="24"/>
        </w:rPr>
        <w:t> </w:t>
      </w:r>
      <w:r>
        <w:rPr>
          <w:sz w:val="24"/>
        </w:rPr>
        <w:t>doado</w:t>
      </w:r>
      <w:r>
        <w:rPr>
          <w:spacing w:val="3"/>
          <w:sz w:val="24"/>
        </w:rPr>
        <w:t> </w:t>
      </w:r>
      <w:r>
        <w:rPr>
          <w:sz w:val="24"/>
        </w:rPr>
        <w:t>pela</w:t>
      </w:r>
      <w:r>
        <w:rPr>
          <w:spacing w:val="3"/>
          <w:sz w:val="24"/>
        </w:rPr>
        <w:t> </w:t>
      </w:r>
      <w:r>
        <w:rPr>
          <w:sz w:val="24"/>
        </w:rPr>
        <w:t>CMA,</w:t>
      </w:r>
      <w:r>
        <w:rPr>
          <w:spacing w:val="3"/>
          <w:sz w:val="24"/>
        </w:rPr>
        <w:t> </w:t>
      </w:r>
      <w:r>
        <w:rPr>
          <w:sz w:val="24"/>
        </w:rPr>
        <w:t>confirmou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consta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previsão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investimentos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aquaviário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ainda</w:t>
      </w:r>
      <w:r>
        <w:rPr>
          <w:spacing w:val="-4"/>
          <w:sz w:val="24"/>
        </w:rPr>
        <w:t> </w:t>
      </w:r>
      <w:r>
        <w:rPr>
          <w:sz w:val="24"/>
        </w:rPr>
        <w:t>estão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analise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INFRA</w:t>
      </w:r>
      <w:r>
        <w:rPr>
          <w:spacing w:val="-4"/>
          <w:sz w:val="24"/>
        </w:rPr>
        <w:t> </w:t>
      </w:r>
      <w:r>
        <w:rPr>
          <w:sz w:val="24"/>
        </w:rPr>
        <w:t>S.A.</w:t>
      </w:r>
    </w:p>
    <w:p>
      <w:pPr>
        <w:pStyle w:val="BodyText"/>
        <w:spacing w:before="103"/>
        <w:ind w:left="228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left"/>
      </w:pPr>
      <w:r>
        <w:rPr/>
        <w:t>–</w:t>
      </w:r>
      <w:r>
        <w:rPr>
          <w:spacing w:val="-10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AUDINT</w:t>
      </w:r>
      <w:r>
        <w:rPr>
          <w:spacing w:val="-9"/>
        </w:rPr>
        <w:t> </w:t>
      </w:r>
      <w:r>
        <w:rPr/>
        <w:t>03/2023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Monitoramento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Recomendações</w:t>
      </w:r>
    </w:p>
    <w:p>
      <w:pPr>
        <w:pStyle w:val="BodyText"/>
        <w:spacing w:before="118"/>
        <w:ind w:left="228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left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</w:p>
    <w:p>
      <w:pPr>
        <w:pStyle w:val="BodyText"/>
        <w:spacing w:before="117"/>
        <w:ind w:left="228"/>
      </w:pPr>
      <w:r>
        <w:rPr/>
        <w:t>O</w:t>
      </w:r>
      <w:r>
        <w:rPr>
          <w:spacing w:val="25"/>
        </w:rPr>
        <w:t> </w:t>
      </w:r>
      <w:r>
        <w:rPr/>
        <w:t>Conselho</w:t>
      </w:r>
      <w:r>
        <w:rPr>
          <w:spacing w:val="26"/>
        </w:rPr>
        <w:t> </w:t>
      </w:r>
      <w:r>
        <w:rPr/>
        <w:t>recebeu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relatório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contratos,</w:t>
      </w:r>
      <w:r>
        <w:rPr>
          <w:spacing w:val="26"/>
        </w:rPr>
        <w:t> </w:t>
      </w:r>
      <w:r>
        <w:rPr/>
        <w:t>atualizado</w:t>
      </w:r>
      <w:r>
        <w:rPr>
          <w:spacing w:val="26"/>
        </w:rPr>
        <w:t> </w:t>
      </w:r>
      <w:r>
        <w:rPr/>
        <w:t>até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dia</w:t>
      </w:r>
      <w:r>
        <w:rPr>
          <w:spacing w:val="26"/>
        </w:rPr>
        <w:t> </w:t>
      </w:r>
      <w:r>
        <w:rPr/>
        <w:t>22/09/2023,</w:t>
      </w:r>
      <w:r>
        <w:rPr>
          <w:spacing w:val="26"/>
        </w:rPr>
        <w:t> </w:t>
      </w:r>
      <w:r>
        <w:rPr/>
        <w:t>contendo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informações</w:t>
      </w:r>
      <w:r>
        <w:rPr>
          <w:spacing w:val="-57"/>
        </w:rPr>
        <w:t> </w:t>
      </w:r>
      <w:r>
        <w:rPr/>
        <w:t>solicitadas.</w:t>
      </w:r>
    </w:p>
    <w:p>
      <w:pPr>
        <w:spacing w:after="0"/>
        <w:sectPr>
          <w:pgSz w:w="11900" w:h="16840"/>
          <w:pgMar w:header="0" w:footer="181" w:top="500" w:bottom="380" w:left="580" w:right="500"/>
        </w:sect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74" w:after="0"/>
        <w:ind w:left="705" w:right="0" w:hanging="478"/>
        <w:jc w:val="left"/>
      </w:pPr>
      <w:r>
        <w:rPr/>
        <w:t>–</w:t>
      </w:r>
      <w:r>
        <w:rPr>
          <w:spacing w:val="-11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infrações/multas/sanções</w:t>
      </w:r>
    </w:p>
    <w:p>
      <w:pPr>
        <w:pStyle w:val="BodyText"/>
        <w:spacing w:before="117"/>
        <w:ind w:left="228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analisou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Relatório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Autos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infrações/multas/sanções,</w:t>
      </w:r>
      <w:r>
        <w:rPr>
          <w:spacing w:val="-9"/>
        </w:rPr>
        <w:t> </w:t>
      </w:r>
      <w:r>
        <w:rPr/>
        <w:t>atualizado</w:t>
      </w:r>
      <w:r>
        <w:rPr>
          <w:spacing w:val="-8"/>
        </w:rPr>
        <w:t> </w:t>
      </w:r>
      <w:r>
        <w:rPr/>
        <w:t>até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dia</w:t>
      </w:r>
      <w:r>
        <w:rPr>
          <w:spacing w:val="-9"/>
        </w:rPr>
        <w:t> </w:t>
      </w:r>
      <w:r>
        <w:rPr/>
        <w:t>22/09/2023.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239"/>
        <w:jc w:val="left"/>
      </w:pPr>
      <w:r>
        <w:rPr/>
        <w:t>ASSUNTOS</w:t>
      </w:r>
      <w:r>
        <w:rPr>
          <w:spacing w:val="-14"/>
        </w:rPr>
        <w:t> </w:t>
      </w:r>
      <w:r>
        <w:rPr/>
        <w:t>DIVERSOS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CGPARs</w:t>
      </w:r>
    </w:p>
    <w:p>
      <w:pPr>
        <w:pStyle w:val="BodyText"/>
        <w:spacing w:before="117"/>
        <w:ind w:left="228"/>
      </w:pPr>
      <w:r>
        <w:rPr/>
        <w:t>A</w:t>
      </w:r>
      <w:r>
        <w:rPr>
          <w:spacing w:val="15"/>
        </w:rPr>
        <w:t> </w:t>
      </w:r>
      <w:r>
        <w:rPr/>
        <w:t>Coordenadora</w:t>
      </w:r>
      <w:r>
        <w:rPr>
          <w:spacing w:val="26"/>
        </w:rPr>
        <w:t> </w:t>
      </w:r>
      <w:r>
        <w:rPr/>
        <w:t>da</w:t>
      </w:r>
      <w:r>
        <w:rPr>
          <w:spacing w:val="15"/>
        </w:rPr>
        <w:t> </w:t>
      </w:r>
      <w:r>
        <w:rPr/>
        <w:t>AUDINT,</w:t>
      </w:r>
      <w:r>
        <w:rPr>
          <w:spacing w:val="26"/>
        </w:rPr>
        <w:t> </w:t>
      </w:r>
      <w:r>
        <w:rPr/>
        <w:t>Theury</w:t>
      </w:r>
      <w:r>
        <w:rPr>
          <w:spacing w:val="26"/>
        </w:rPr>
        <w:t> </w:t>
      </w:r>
      <w:r>
        <w:rPr/>
        <w:t>Gomes,</w:t>
      </w:r>
      <w:r>
        <w:rPr>
          <w:spacing w:val="26"/>
        </w:rPr>
        <w:t> </w:t>
      </w:r>
      <w:r>
        <w:rPr/>
        <w:t>compareceu</w:t>
      </w:r>
      <w:r>
        <w:rPr>
          <w:spacing w:val="26"/>
        </w:rPr>
        <w:t> </w:t>
      </w:r>
      <w:r>
        <w:rPr/>
        <w:t>à</w:t>
      </w:r>
      <w:r>
        <w:rPr>
          <w:spacing w:val="26"/>
        </w:rPr>
        <w:t> </w:t>
      </w:r>
      <w:r>
        <w:rPr/>
        <w:t>reunião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explanou</w:t>
      </w:r>
      <w:r>
        <w:rPr>
          <w:spacing w:val="26"/>
        </w:rPr>
        <w:t> </w:t>
      </w:r>
      <w:r>
        <w:rPr/>
        <w:t>os</w:t>
      </w:r>
      <w:r>
        <w:rPr>
          <w:spacing w:val="26"/>
        </w:rPr>
        <w:t> </w:t>
      </w:r>
      <w:r>
        <w:rPr/>
        <w:t>quadros</w:t>
      </w:r>
      <w:r>
        <w:rPr>
          <w:spacing w:val="26"/>
        </w:rPr>
        <w:t> </w:t>
      </w:r>
      <w:r>
        <w:rPr/>
        <w:t>de</w:t>
      </w:r>
      <w:r>
        <w:rPr>
          <w:spacing w:val="-57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Resoluções</w:t>
      </w:r>
      <w:r>
        <w:rPr>
          <w:spacing w:val="-2"/>
        </w:rPr>
        <w:t> </w:t>
      </w:r>
      <w:r>
        <w:rPr/>
        <w:t>CGPARs.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1" w:after="0"/>
        <w:ind w:left="586" w:right="0" w:hanging="359"/>
        <w:jc w:val="left"/>
      </w:pPr>
      <w:r>
        <w:rPr/>
        <w:t>-</w:t>
      </w:r>
      <w:r>
        <w:rPr>
          <w:spacing w:val="-8"/>
        </w:rPr>
        <w:t> </w:t>
      </w:r>
      <w:r>
        <w:rPr/>
        <w:t>Diligência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Pagamento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/>
        <w:t>03/2023</w:t>
      </w:r>
    </w:p>
    <w:p>
      <w:pPr>
        <w:pStyle w:val="BodyText"/>
        <w:spacing w:before="117"/>
        <w:ind w:left="228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09" w:val="left" w:leader="none"/>
        </w:tabs>
        <w:spacing w:line="240" w:lineRule="auto" w:before="212" w:after="0"/>
        <w:ind w:left="228" w:right="319" w:firstLine="0"/>
        <w:jc w:val="left"/>
      </w:pPr>
      <w:r>
        <w:rPr/>
        <w:t>-</w:t>
      </w:r>
      <w:r>
        <w:rPr>
          <w:spacing w:val="14"/>
        </w:rPr>
        <w:t> </w:t>
      </w:r>
      <w:r>
        <w:rPr/>
        <w:t>Relatório</w:t>
      </w:r>
      <w:r>
        <w:rPr>
          <w:spacing w:val="15"/>
        </w:rPr>
        <w:t> </w:t>
      </w:r>
      <w:r>
        <w:rPr/>
        <w:t>anual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Programa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Gestão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Melhoria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Qualidade</w:t>
      </w:r>
      <w:r>
        <w:rPr>
          <w:spacing w:val="14"/>
        </w:rPr>
        <w:t> </w:t>
      </w:r>
      <w:r>
        <w:rPr/>
        <w:t>da</w:t>
      </w:r>
      <w:r>
        <w:rPr>
          <w:spacing w:val="5"/>
        </w:rPr>
        <w:t> </w:t>
      </w:r>
      <w:r>
        <w:rPr/>
        <w:t>AUDINT</w:t>
      </w:r>
      <w:r>
        <w:rPr>
          <w:spacing w:val="15"/>
        </w:rPr>
        <w:t> </w:t>
      </w:r>
      <w:r>
        <w:rPr/>
        <w:t>2022</w:t>
      </w:r>
      <w:r>
        <w:rPr>
          <w:spacing w:val="14"/>
        </w:rPr>
        <w:t> </w:t>
      </w:r>
      <w:r>
        <w:rPr/>
        <w:t>(SEI</w:t>
      </w:r>
      <w:r>
        <w:rPr>
          <w:spacing w:val="15"/>
        </w:rPr>
        <w:t> </w:t>
      </w:r>
      <w:r>
        <w:rPr/>
        <w:t>nº</w:t>
      </w:r>
      <w:r>
        <w:rPr>
          <w:spacing w:val="-57"/>
        </w:rPr>
        <w:t> </w:t>
      </w:r>
      <w:r>
        <w:rPr/>
        <w:t>50900.001168/2023-61)</w:t>
      </w:r>
    </w:p>
    <w:p>
      <w:pPr>
        <w:pStyle w:val="BodyText"/>
        <w:spacing w:before="116"/>
        <w:ind w:left="228"/>
      </w:pPr>
      <w:r>
        <w:rPr/>
        <w:t>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tomou</w:t>
      </w:r>
      <w:r>
        <w:rPr>
          <w:spacing w:val="-2"/>
        </w:rPr>
        <w:t> </w:t>
      </w:r>
      <w:r>
        <w:rPr/>
        <w:t>conhecimento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Relatório</w:t>
      </w:r>
      <w:r>
        <w:rPr>
          <w:spacing w:val="-14"/>
        </w:rPr>
        <w:t> </w:t>
      </w:r>
      <w:r>
        <w:rPr/>
        <w:t>Anual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Melhoria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da</w:t>
      </w:r>
      <w:r>
        <w:rPr>
          <w:spacing w:val="-57"/>
        </w:rPr>
        <w:t> </w:t>
      </w:r>
      <w:r>
        <w:rPr/>
        <w:t>AUDINT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CDC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9"/>
        </w:rPr>
        <w:t> </w:t>
      </w:r>
      <w:r>
        <w:rPr/>
        <w:t>Ata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137ª</w:t>
      </w:r>
      <w:r>
        <w:rPr>
          <w:spacing w:val="-8"/>
        </w:rPr>
        <w:t> </w:t>
      </w:r>
      <w:r>
        <w:rPr/>
        <w:t>Assembleia</w:t>
      </w:r>
      <w:r>
        <w:rPr>
          <w:spacing w:val="-9"/>
        </w:rPr>
        <w:t> </w:t>
      </w:r>
      <w:r>
        <w:rPr/>
        <w:t>Geral</w:t>
      </w:r>
      <w:r>
        <w:rPr>
          <w:spacing w:val="-8"/>
        </w:rPr>
        <w:t> </w:t>
      </w:r>
      <w:r>
        <w:rPr/>
        <w:t>Extraordinária,</w:t>
      </w:r>
      <w:r>
        <w:rPr>
          <w:spacing w:val="-9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18/08/2023,</w:t>
      </w:r>
      <w:r>
        <w:rPr>
          <w:spacing w:val="-8"/>
        </w:rPr>
        <w:t> </w:t>
      </w:r>
      <w:r>
        <w:rPr/>
        <w:t>aprovada</w:t>
      </w:r>
      <w:r>
        <w:rPr>
          <w:spacing w:val="-9"/>
        </w:rPr>
        <w:t> </w:t>
      </w:r>
      <w:r>
        <w:rPr/>
        <w:t>pela</w:t>
      </w:r>
      <w:r>
        <w:rPr>
          <w:spacing w:val="-8"/>
        </w:rPr>
        <w:t> </w:t>
      </w:r>
      <w:r>
        <w:rPr/>
        <w:t>JUCEC</w:t>
      </w:r>
    </w:p>
    <w:p>
      <w:pPr>
        <w:pStyle w:val="BodyText"/>
        <w:spacing w:before="118"/>
        <w:ind w:left="228" w:right="316"/>
        <w:jc w:val="both"/>
      </w:pPr>
      <w:r>
        <w:rPr/>
        <w:t>O</w:t>
      </w:r>
      <w:r>
        <w:rPr>
          <w:spacing w:val="-9"/>
        </w:rPr>
        <w:t> </w:t>
      </w:r>
      <w:r>
        <w:rPr/>
        <w:t>CONFIS</w:t>
      </w:r>
      <w:r>
        <w:rPr>
          <w:spacing w:val="-8"/>
        </w:rPr>
        <w:t> </w:t>
      </w:r>
      <w:r>
        <w:rPr/>
        <w:t>recebeu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ata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137ª</w:t>
      </w:r>
      <w:r>
        <w:rPr>
          <w:spacing w:val="-9"/>
        </w:rPr>
        <w:t> </w:t>
      </w:r>
      <w:r>
        <w:rPr/>
        <w:t>Assembleia</w:t>
      </w:r>
      <w:r>
        <w:rPr>
          <w:spacing w:val="-8"/>
        </w:rPr>
        <w:t> </w:t>
      </w:r>
      <w:r>
        <w:rPr/>
        <w:t>Geral</w:t>
      </w:r>
      <w:r>
        <w:rPr>
          <w:spacing w:val="-8"/>
        </w:rPr>
        <w:t> </w:t>
      </w:r>
      <w:r>
        <w:rPr/>
        <w:t>Extraordinária,</w:t>
      </w:r>
      <w:r>
        <w:rPr>
          <w:spacing w:val="-9"/>
        </w:rPr>
        <w:t> </w:t>
      </w:r>
      <w:r>
        <w:rPr/>
        <w:t>realizada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18/08/2023,</w:t>
      </w:r>
      <w:r>
        <w:rPr>
          <w:spacing w:val="-9"/>
        </w:rPr>
        <w:t> </w:t>
      </w:r>
      <w:r>
        <w:rPr/>
        <w:t>aprovada</w:t>
      </w:r>
      <w:r>
        <w:rPr>
          <w:spacing w:val="-8"/>
        </w:rPr>
        <w:t> </w:t>
      </w:r>
      <w:r>
        <w:rPr/>
        <w:t>pela</w:t>
      </w:r>
      <w:r>
        <w:rPr>
          <w:spacing w:val="-58"/>
        </w:rPr>
        <w:t> </w:t>
      </w:r>
      <w:r>
        <w:rPr/>
        <w:t>Junta</w:t>
      </w:r>
      <w:r>
        <w:rPr>
          <w:spacing w:val="-2"/>
        </w:rPr>
        <w:t> </w:t>
      </w:r>
      <w:r>
        <w:rPr/>
        <w:t>Comercial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Ceará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JUCEC.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239"/>
        <w:jc w:val="left"/>
      </w:pPr>
      <w:r>
        <w:rPr>
          <w:spacing w:val="-1"/>
        </w:rPr>
        <w:t>ENCERRAMENTO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TRABALHOS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08"/>
        <w:jc w:val="both"/>
      </w:pPr>
      <w:r>
        <w:rPr/>
        <w:t>Constatada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inexistência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outro</w:t>
      </w:r>
      <w:r>
        <w:rPr>
          <w:spacing w:val="-6"/>
        </w:rPr>
        <w:t> </w:t>
      </w:r>
      <w:r>
        <w:rPr/>
        <w:t>assunto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tratar,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agendou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próxima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58"/>
        </w:rPr>
        <w:t> </w:t>
      </w:r>
      <w:r>
        <w:rPr/>
        <w:t>dia</w:t>
      </w:r>
      <w:r>
        <w:rPr>
          <w:spacing w:val="-12"/>
        </w:rPr>
        <w:t> </w:t>
      </w:r>
      <w:r>
        <w:rPr>
          <w:b/>
        </w:rPr>
        <w:t>27/10/2023</w:t>
      </w:r>
      <w:r>
        <w:rPr>
          <w:b/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deu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trabalhos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encerrados,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quais,</w:t>
      </w:r>
      <w:r>
        <w:rPr>
          <w:spacing w:val="-1"/>
        </w:rPr>
        <w:t> </w:t>
      </w:r>
      <w:r>
        <w:rPr/>
        <w:t>eu,</w:t>
      </w:r>
      <w:r>
        <w:rPr>
          <w:spacing w:val="-2"/>
        </w:rPr>
        <w:t> </w:t>
      </w:r>
      <w:r>
        <w:rPr/>
        <w:t>Mayara</w:t>
      </w:r>
      <w:r>
        <w:rPr>
          <w:spacing w:val="-2"/>
        </w:rPr>
        <w:t> </w:t>
      </w:r>
      <w:r>
        <w:rPr/>
        <w:t>Brenda</w:t>
      </w:r>
      <w:r>
        <w:rPr>
          <w:spacing w:val="-2"/>
        </w:rPr>
        <w:t> </w:t>
      </w:r>
      <w:r>
        <w:rPr/>
        <w:t>Sousa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Nascimento</w:t>
      </w:r>
      <w:r>
        <w:rPr>
          <w:spacing w:val="-58"/>
        </w:rPr>
        <w:t> </w:t>
      </w:r>
      <w:r>
        <w:rPr/>
        <w:t>Silva, Secretária, lavrei a presente Ata, que após lida e aprovada, vai assinada pelos Conselheiros e por</w:t>
      </w:r>
      <w:r>
        <w:rPr>
          <w:spacing w:val="1"/>
        </w:rPr>
        <w:t> </w:t>
      </w:r>
      <w:r>
        <w:rPr/>
        <w:t>mim.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228"/>
        <w:jc w:val="both"/>
      </w:pPr>
      <w:r>
        <w:rPr/>
        <w:t>Fortaleza,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2866" w:right="2956"/>
        <w:jc w:val="center"/>
      </w:pPr>
      <w:r>
        <w:rPr/>
        <w:t>LUCAS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VISSOTTO</w:t>
      </w:r>
      <w:r>
        <w:rPr>
          <w:spacing w:val="-12"/>
        </w:rPr>
        <w:t> </w:t>
      </w:r>
      <w:r>
        <w:rPr/>
        <w:t>JÚNIOR</w:t>
      </w:r>
    </w:p>
    <w:p>
      <w:pPr>
        <w:pStyle w:val="Heading1"/>
        <w:spacing w:before="117"/>
        <w:ind w:left="2867" w:right="2951" w:firstLine="0"/>
        <w:jc w:val="center"/>
      </w:pPr>
      <w:r>
        <w:rPr/>
        <w:t>Presidente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867" w:right="2956"/>
        <w:jc w:val="center"/>
      </w:pP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9"/>
        </w:rPr>
        <w:t> </w:t>
      </w:r>
      <w:r>
        <w:rPr/>
        <w:t>MUNCK</w:t>
      </w:r>
    </w:p>
    <w:p>
      <w:pPr>
        <w:pStyle w:val="Heading1"/>
        <w:spacing w:before="118"/>
        <w:ind w:left="2867" w:right="2948" w:firstLine="0"/>
        <w:jc w:val="center"/>
      </w:pPr>
      <w:r>
        <w:rPr/>
        <w:t>Conselheira</w:t>
      </w:r>
    </w:p>
    <w:p>
      <w:pPr>
        <w:spacing w:after="0"/>
        <w:jc w:val="center"/>
        <w:sectPr>
          <w:pgSz w:w="11900" w:h="16840"/>
          <w:pgMar w:header="0" w:footer="181" w:top="880" w:bottom="380" w:left="580" w:right="500"/>
        </w:sectPr>
      </w:pPr>
    </w:p>
    <w:p>
      <w:pPr>
        <w:pStyle w:val="BodyText"/>
        <w:spacing w:before="60"/>
        <w:ind w:left="2867" w:right="2947"/>
        <w:jc w:val="center"/>
      </w:pPr>
      <w:r>
        <w:rPr/>
        <w:t>IVO</w:t>
      </w:r>
      <w:r>
        <w:rPr>
          <w:spacing w:val="-10"/>
        </w:rPr>
        <w:t> </w:t>
      </w:r>
      <w:r>
        <w:rPr/>
        <w:t>CORDEIRO</w:t>
      </w:r>
      <w:r>
        <w:rPr>
          <w:spacing w:val="-10"/>
        </w:rPr>
        <w:t> </w:t>
      </w:r>
      <w:r>
        <w:rPr/>
        <w:t>PINHO</w:t>
      </w:r>
      <w:r>
        <w:rPr>
          <w:spacing w:val="-9"/>
        </w:rPr>
        <w:t> </w:t>
      </w:r>
      <w:r>
        <w:rPr/>
        <w:t>TIMBÓ</w:t>
      </w:r>
    </w:p>
    <w:p>
      <w:pPr>
        <w:pStyle w:val="Heading1"/>
        <w:spacing w:before="118"/>
        <w:ind w:left="2867" w:right="2948" w:firstLine="0"/>
        <w:jc w:val="center"/>
      </w:pPr>
      <w:r>
        <w:rPr/>
        <w:t>Conselheiro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867" w:right="2956"/>
        <w:jc w:val="center"/>
      </w:pPr>
      <w:r>
        <w:rPr/>
        <w:t>MAYARA</w:t>
      </w:r>
      <w:r>
        <w:rPr>
          <w:spacing w:val="-12"/>
        </w:rPr>
        <w:t> </w:t>
      </w:r>
      <w:r>
        <w:rPr/>
        <w:t>BRENDA</w:t>
      </w:r>
      <w:r>
        <w:rPr>
          <w:spacing w:val="-11"/>
        </w:rPr>
        <w:t> </w:t>
      </w:r>
      <w:r>
        <w:rPr/>
        <w:t>SOUSA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NASCIMENTO</w:t>
      </w:r>
    </w:p>
    <w:p>
      <w:pPr>
        <w:pStyle w:val="Heading1"/>
        <w:spacing w:before="117"/>
        <w:ind w:left="2867" w:right="2953" w:firstLine="0"/>
        <w:jc w:val="center"/>
      </w:pPr>
      <w:r>
        <w:rPr/>
        <w:pict>
          <v:group style="position:absolute;margin-left:34.46175pt;margin-top:25.99576pt;width:525.85pt;height:1.2pt;mso-position-horizontal-relative:page;mso-position-vertical-relative:paragraph;z-index:-15728640;mso-wrap-distance-left:0;mso-wrap-distance-right:0" coordorigin="689,520" coordsize="10517,24">
            <v:shape style="position:absolute;left:689;top:519;width:10517;height:12" coordorigin="689,520" coordsize="10517,12" path="m11194,532l689,532,689,520,11206,520,11194,532xe" filled="true" fillcolor="#999999" stroked="false">
              <v:path arrowok="t"/>
              <v:fill type="solid"/>
            </v:shape>
            <v:shape style="position:absolute;left:689;top:531;width:10517;height:12" coordorigin="689,532" coordsize="10517,12" path="m11206,544l689,544,701,532,11206,532,11206,544xe" filled="true" fillcolor="#ededed" stroked="false">
              <v:path arrowok="t"/>
              <v:fill type="solid"/>
            </v:shape>
            <v:shape style="position:absolute;left:689;top:519;width:12;height:24" coordorigin="689,520" coordsize="12,24" path="m689,544l689,520,701,520,701,532,689,544xe" filled="true" fillcolor="#999999" stroked="false">
              <v:path arrowok="t"/>
              <v:fill type="solid"/>
            </v:shape>
            <v:shape style="position:absolute;left:11193;top:519;width:12;height:24" coordorigin="11194,520" coordsize="12,24" path="m11206,544l11194,544,11194,532,11206,520,11206,54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405860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Secretária</w:t>
      </w:r>
    </w:p>
    <w:p>
      <w:pPr>
        <w:spacing w:line="249" w:lineRule="auto" w:before="97" w:after="51"/>
        <w:ind w:left="1897" w:right="105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2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Ivo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Cordeiro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Pinho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7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04/10/2023,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"/>
          <w:sz w:val="21"/>
        </w:rPr>
        <w:t> </w:t>
      </w:r>
      <w:r>
        <w:rPr>
          <w:sz w:val="21"/>
        </w:rPr>
        <w:t>16:27,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6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6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6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0" w:firstLine="0"/>
        <w:jc w:val="left"/>
        <w:rPr>
          <w:sz w:val="21"/>
        </w:rPr>
      </w:pPr>
      <w:r>
        <w:rPr/>
        <w:pict>
          <v:group style="position:absolute;margin-left:34.46175pt;margin-top:46.507679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06/10/2023,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04:58,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306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0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Mayara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Brenda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Sousa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Nascimento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5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06/10/2023,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15:01,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105" w:firstLine="0"/>
        <w:jc w:val="left"/>
        <w:rPr>
          <w:sz w:val="21"/>
        </w:rPr>
      </w:pPr>
      <w:r>
        <w:rPr/>
        <w:pict>
          <v:group style="position:absolute;margin-left:34.46175pt;margin-top:46.507645pt;width:525.85pt;height:1.2pt;mso-position-horizontal-relative:page;mso-position-vertical-relative:paragraph;z-index:-15726592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685201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06/10/2023,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18:04,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204"/>
        <w:ind w:left="1468" w:right="0" w:firstLine="0"/>
        <w:jc w:val="left"/>
        <w:rPr>
          <w:sz w:val="21"/>
        </w:rPr>
      </w:pP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7608172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C1B71B91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7112pt;width:524.65pt;height:1.2pt;mso-position-horizontal-relative:page;mso-position-vertical-relative:paragraph;z-index:-15726080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44886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9" o:title=""/>
            </v:shape>
            <v:shape style="position:absolute;left:9411;top:651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7608172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50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899994pt;margin-top:821.947266pt;width:119.35pt;height:13.2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(7608172)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14447pt;margin-top:821.947266pt;width:156.950pt;height:13.2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28" w:hanging="155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0" w:hanging="1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0" w:hanging="1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1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1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1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1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0" w:hanging="15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8" w:hanging="151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1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0" w:hanging="1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0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0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0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0" w:hanging="1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6" w:hanging="35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7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35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2"/>
      <w:ind w:left="586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596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12"/>
      <w:ind w:left="22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2023-10-11T12:12:39Z</dcterms:created>
  <dcterms:modified xsi:type="dcterms:W3CDTF">2023-10-11T12:12:39Z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2023-10-11T00:00:00Z</vt:filetime>
  </property>
</Properties>
</file>