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62B7A" w14:textId="16845A85" w:rsidR="0022059B" w:rsidRPr="00071ACD" w:rsidRDefault="00A7186F" w:rsidP="0022059B">
      <w:pPr>
        <w:spacing w:after="0" w:line="240" w:lineRule="auto"/>
        <w:ind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ATA DA 58</w:t>
      </w:r>
      <w:r w:rsidR="00DE1272">
        <w:rPr>
          <w:rFonts w:ascii="Calibri" w:eastAsia="Times New Roman" w:hAnsi="Calibri" w:cs="Calibri"/>
          <w:b/>
          <w:bCs/>
          <w:color w:val="000000"/>
          <w:lang w:eastAsia="pt-BR"/>
        </w:rPr>
        <w:t>2</w:t>
      </w:r>
      <w:r w:rsidR="0022059B" w:rsidRPr="00071ACD">
        <w:rPr>
          <w:rFonts w:ascii="Calibri" w:eastAsia="Times New Roman" w:hAnsi="Calibri" w:cs="Calibri"/>
          <w:b/>
          <w:bCs/>
          <w:color w:val="000000"/>
          <w:lang w:eastAsia="pt-BR"/>
        </w:rPr>
        <w:t>ª REUNIÃO ORDINÁRIA DO CONSELHO DE ADMINISTRAÇÃO DA COMPANHIA DOCAS DO CEARÁ</w:t>
      </w:r>
    </w:p>
    <w:p w14:paraId="2B5EAC55" w14:textId="77777777" w:rsidR="0022059B" w:rsidRPr="00F232CC" w:rsidRDefault="0022059B" w:rsidP="0022059B">
      <w:pPr>
        <w:spacing w:after="0" w:line="240" w:lineRule="auto"/>
        <w:ind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071ACD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CNPJ </w:t>
      </w: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07.223.670/0001-16</w:t>
      </w:r>
    </w:p>
    <w:p w14:paraId="6A05F784" w14:textId="77777777" w:rsidR="0022059B" w:rsidRPr="00F232CC" w:rsidRDefault="0022059B" w:rsidP="0022059B">
      <w:pPr>
        <w:spacing w:after="0" w:line="240" w:lineRule="auto"/>
        <w:ind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NIRE 23300003144</w:t>
      </w:r>
    </w:p>
    <w:p w14:paraId="01F57D77" w14:textId="77777777" w:rsidR="0022059B" w:rsidRPr="00F232CC" w:rsidRDefault="0022059B" w:rsidP="0022059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1DAF108" w14:textId="3F2AA192" w:rsidR="0022059B" w:rsidRPr="00F232CC" w:rsidRDefault="0022059B" w:rsidP="00071ACD">
      <w:pPr>
        <w:spacing w:before="120" w:after="120" w:line="240" w:lineRule="auto"/>
        <w:ind w:left="142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DATA, HORA E LOCAL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: dia </w:t>
      </w:r>
      <w:r w:rsidR="00DE1272">
        <w:rPr>
          <w:rFonts w:ascii="Calibri" w:eastAsia="Times New Roman" w:hAnsi="Calibri" w:cs="Calibri"/>
          <w:color w:val="000000"/>
          <w:lang w:eastAsia="pt-BR"/>
        </w:rPr>
        <w:t>11/12/20</w:t>
      </w:r>
      <w:r w:rsidR="00DD02B1">
        <w:rPr>
          <w:rFonts w:ascii="Calibri" w:eastAsia="Times New Roman" w:hAnsi="Calibri" w:cs="Calibri"/>
          <w:color w:val="000000"/>
          <w:lang w:eastAsia="pt-BR"/>
        </w:rPr>
        <w:t>23</w:t>
      </w:r>
      <w:bookmarkStart w:id="0" w:name="_GoBack"/>
      <w:bookmarkEnd w:id="0"/>
      <w:r w:rsidRPr="00F232CC">
        <w:rPr>
          <w:rFonts w:ascii="Calibri" w:eastAsia="Times New Roman" w:hAnsi="Calibri" w:cs="Calibri"/>
          <w:color w:val="000000"/>
          <w:lang w:eastAsia="pt-BR"/>
        </w:rPr>
        <w:t xml:space="preserve"> às 0</w:t>
      </w:r>
      <w:r w:rsidR="00EE78A0" w:rsidRPr="00F232CC">
        <w:rPr>
          <w:rFonts w:ascii="Calibri" w:eastAsia="Times New Roman" w:hAnsi="Calibri" w:cs="Calibri"/>
          <w:color w:val="000000"/>
          <w:lang w:eastAsia="pt-BR"/>
        </w:rPr>
        <w:t>8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:30hs, presencial e por videoconferência, através do Microsoft </w:t>
      </w:r>
      <w:proofErr w:type="spellStart"/>
      <w:r w:rsidRPr="00F232CC">
        <w:rPr>
          <w:rFonts w:ascii="Calibri" w:eastAsia="Times New Roman" w:hAnsi="Calibri" w:cs="Calibri"/>
          <w:color w:val="000000"/>
          <w:lang w:eastAsia="pt-BR"/>
        </w:rPr>
        <w:t>Teams</w:t>
      </w:r>
      <w:proofErr w:type="spellEnd"/>
      <w:r w:rsidRPr="00F232CC">
        <w:rPr>
          <w:rFonts w:ascii="Calibri" w:eastAsia="Times New Roman" w:hAnsi="Calibri" w:cs="Calibri"/>
          <w:color w:val="000000"/>
          <w:lang w:eastAsia="pt-BR"/>
        </w:rPr>
        <w:t>.</w:t>
      </w:r>
    </w:p>
    <w:p w14:paraId="075D9F99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PRESENÇAS:</w:t>
      </w:r>
      <w:r w:rsidR="003045FB"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Fábio Lavor Teixeira - Representante do Ministério da Infraestrutura, </w:t>
      </w:r>
      <w:r w:rsidR="00EB0437" w:rsidRPr="00F232CC">
        <w:rPr>
          <w:rFonts w:ascii="Calibri" w:eastAsia="Times New Roman" w:hAnsi="Calibri" w:cs="Calibri"/>
          <w:color w:val="000000"/>
          <w:lang w:eastAsia="pt-BR"/>
        </w:rPr>
        <w:t xml:space="preserve">Carlos Murilo de Azevedo Pires – representante da Classe dos Empregados, </w:t>
      </w:r>
      <w:r w:rsidRPr="00F232CC">
        <w:rPr>
          <w:rFonts w:ascii="Calibri" w:eastAsia="Times New Roman" w:hAnsi="Calibri" w:cs="Calibri"/>
          <w:color w:val="000000"/>
          <w:lang w:eastAsia="pt-BR"/>
        </w:rPr>
        <w:t>Bruno Iughetti – Representante da Classe Empresarial e José Nelson Martins de Sousa – Representante do Governo do Estado do Ceará.</w:t>
      </w:r>
    </w:p>
    <w:p w14:paraId="2DC052FA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Quórum: </w:t>
      </w:r>
      <w:r w:rsidRPr="00F232CC">
        <w:rPr>
          <w:rFonts w:ascii="Calibri" w:eastAsia="Times New Roman" w:hAnsi="Calibri" w:cs="Calibri"/>
          <w:color w:val="000000"/>
          <w:lang w:eastAsia="pt-BR"/>
        </w:rPr>
        <w:t>Conselheiros representando 100% de presença.</w:t>
      </w:r>
    </w:p>
    <w:p w14:paraId="463C029B" w14:textId="5370AD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Convidados Participantes: </w:t>
      </w:r>
      <w:r w:rsidR="00071ACD" w:rsidRPr="00F232CC">
        <w:rPr>
          <w:rFonts w:ascii="Calibri" w:eastAsia="Times New Roman" w:hAnsi="Calibri" w:cs="Calibri"/>
          <w:bCs/>
          <w:color w:val="000000"/>
          <w:lang w:eastAsia="pt-BR"/>
        </w:rPr>
        <w:t xml:space="preserve">Lucio Gomes – Diretor Presidente, </w:t>
      </w:r>
      <w:r w:rsidR="003045FB" w:rsidRPr="00F232CC">
        <w:rPr>
          <w:rFonts w:ascii="Calibri" w:eastAsia="Times New Roman" w:hAnsi="Calibri" w:cs="Calibri"/>
          <w:color w:val="000000"/>
          <w:lang w:eastAsia="pt-BR"/>
        </w:rPr>
        <w:t>Urbano Costa - Diretor de Infraestrutura e Gestão Portuária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="003045FB" w:rsidRPr="00F232CC">
        <w:rPr>
          <w:rFonts w:ascii="Calibri" w:eastAsia="Times New Roman" w:hAnsi="Calibri" w:cs="Calibri"/>
          <w:color w:val="000000"/>
          <w:lang w:eastAsia="pt-BR"/>
        </w:rPr>
        <w:t>José Júnior</w:t>
      </w:r>
      <w:r w:rsidRPr="00F232CC">
        <w:rPr>
          <w:rFonts w:ascii="Calibri" w:eastAsia="Times New Roman" w:hAnsi="Calibri" w:cs="Calibri"/>
          <w:color w:val="000000"/>
          <w:lang w:eastAsia="pt-BR"/>
        </w:rPr>
        <w:t xml:space="preserve"> – Diretor Comercial,</w:t>
      </w:r>
      <w:r w:rsidR="003045FB" w:rsidRPr="00F232CC">
        <w:rPr>
          <w:rFonts w:ascii="Calibri" w:eastAsia="Times New Roman" w:hAnsi="Calibri" w:cs="Calibri"/>
          <w:color w:val="000000"/>
          <w:lang w:eastAsia="pt-BR"/>
        </w:rPr>
        <w:t xml:space="preserve"> Ivo Novais – Diretor de Administração e Finanças</w:t>
      </w:r>
      <w:r w:rsidR="007377DD" w:rsidRPr="00F232CC">
        <w:rPr>
          <w:rFonts w:ascii="Calibri" w:eastAsia="Times New Roman" w:hAnsi="Calibri" w:cs="Calibri"/>
          <w:color w:val="000000"/>
          <w:lang w:eastAsia="pt-BR"/>
        </w:rPr>
        <w:t>.</w:t>
      </w:r>
    </w:p>
    <w:p w14:paraId="073CE095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58079AA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ORDEM DO DIA:</w:t>
      </w:r>
    </w:p>
    <w:p w14:paraId="6CC837CF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color w:val="000000"/>
          <w:lang w:eastAsia="pt-BR"/>
        </w:rPr>
        <w:t>I – Abertura dos Trabalhos; II – Deliberações; III – Matéria de Acompanhamento Mensal; IV – Outros Assuntos; V – Encerramento dos Trabalhos.</w:t>
      </w:r>
    </w:p>
    <w:p w14:paraId="58120439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638DAA5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I. ABERTURA DOS TRABALHOS:</w:t>
      </w:r>
    </w:p>
    <w:p w14:paraId="337EFF93" w14:textId="468CABCC" w:rsidR="00071ACD" w:rsidRPr="00F232CC" w:rsidRDefault="00071ACD" w:rsidP="001F4134">
      <w:pPr>
        <w:pStyle w:val="textojustificado"/>
        <w:spacing w:before="120" w:beforeAutospacing="0" w:after="120" w:afterAutospacing="0"/>
        <w:ind w:left="142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F232CC">
        <w:rPr>
          <w:rFonts w:ascii="Calibri" w:hAnsi="Calibri" w:cs="Calibri"/>
          <w:color w:val="000000"/>
          <w:sz w:val="22"/>
          <w:szCs w:val="22"/>
        </w:rPr>
        <w:t>O Presidente do Conselho, Fábio Lavor, iniciou a reunião dando boas-vindas aos conselhei</w:t>
      </w:r>
      <w:r w:rsidR="00A7186F" w:rsidRPr="00F232CC">
        <w:rPr>
          <w:rFonts w:ascii="Calibri" w:hAnsi="Calibri" w:cs="Calibri"/>
          <w:color w:val="000000"/>
          <w:sz w:val="22"/>
          <w:szCs w:val="22"/>
        </w:rPr>
        <w:t>ros e declarando instalada a 58</w:t>
      </w:r>
      <w:r w:rsidR="00DE1272">
        <w:rPr>
          <w:rFonts w:ascii="Calibri" w:hAnsi="Calibri" w:cs="Calibri"/>
          <w:color w:val="000000"/>
          <w:sz w:val="22"/>
          <w:szCs w:val="22"/>
        </w:rPr>
        <w:t>2</w:t>
      </w:r>
      <w:r w:rsidR="00806E89" w:rsidRPr="00F232CC">
        <w:rPr>
          <w:rFonts w:ascii="Calibri" w:hAnsi="Calibri" w:cs="Calibri"/>
          <w:color w:val="000000"/>
          <w:sz w:val="22"/>
          <w:szCs w:val="22"/>
        </w:rPr>
        <w:t>ª</w:t>
      </w:r>
      <w:r w:rsidRPr="00F232CC">
        <w:rPr>
          <w:rFonts w:ascii="Calibri" w:hAnsi="Calibri" w:cs="Calibri"/>
          <w:color w:val="000000"/>
          <w:sz w:val="22"/>
          <w:szCs w:val="22"/>
        </w:rPr>
        <w:t xml:space="preserve"> reunião do Conselho de Administração da CDC.            </w:t>
      </w:r>
    </w:p>
    <w:p w14:paraId="0E28C0EA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C7D83BC" w14:textId="77777777" w:rsidR="0022059B" w:rsidRPr="00F232CC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II – Deliberações -</w:t>
      </w:r>
    </w:p>
    <w:p w14:paraId="06339C04" w14:textId="22BF4541" w:rsidR="0035141F" w:rsidRPr="00F232CC" w:rsidRDefault="0035141F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2.1. </w:t>
      </w:r>
      <w:r w:rsidR="00DE1272">
        <w:rPr>
          <w:rFonts w:ascii="Calibri" w:eastAsia="Times New Roman" w:hAnsi="Calibri" w:cs="Calibri"/>
          <w:b/>
          <w:bCs/>
          <w:color w:val="000000"/>
          <w:lang w:eastAsia="pt-BR"/>
        </w:rPr>
        <w:t>Plano de Negócios e Planejamento Estratégico</w:t>
      </w:r>
      <w:r w:rsidR="007128A1"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 Deliberação nº 0</w:t>
      </w:r>
      <w:r w:rsidR="00DE1272">
        <w:rPr>
          <w:rFonts w:ascii="Calibri" w:eastAsia="Times New Roman" w:hAnsi="Calibri" w:cs="Calibri"/>
          <w:b/>
          <w:bCs/>
          <w:color w:val="000000"/>
          <w:lang w:eastAsia="pt-BR"/>
        </w:rPr>
        <w:t>60</w:t>
      </w:r>
      <w:r w:rsidR="007128A1"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/2023</w:t>
      </w: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:</w:t>
      </w:r>
    </w:p>
    <w:p w14:paraId="3CE449A2" w14:textId="595A50CF" w:rsidR="00DE1272" w:rsidRPr="00DE1272" w:rsidRDefault="00DE1272" w:rsidP="00DE1272">
      <w:pPr>
        <w:pStyle w:val="Normal1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1272">
        <w:rPr>
          <w:rFonts w:asciiTheme="minorHAnsi" w:eastAsia="Arial" w:hAnsiTheme="minorHAnsi" w:cstheme="minorHAnsi"/>
          <w:sz w:val="22"/>
          <w:szCs w:val="22"/>
        </w:rPr>
        <w:t xml:space="preserve">O Conselho recebe o processo SEI nº </w:t>
      </w:r>
      <w:r w:rsidRPr="00DE1272">
        <w:rPr>
          <w:rFonts w:asciiTheme="minorHAnsi" w:eastAsia="Arial" w:hAnsiTheme="minorHAnsi" w:cstheme="minorHAnsi"/>
          <w:sz w:val="22"/>
          <w:szCs w:val="22"/>
        </w:rPr>
        <w:t>50900.001399/2023-75</w:t>
      </w:r>
      <w:r w:rsidRPr="00DE1272">
        <w:rPr>
          <w:rFonts w:asciiTheme="minorHAnsi" w:eastAsia="Arial" w:hAnsiTheme="minorHAnsi" w:cstheme="minorHAnsi"/>
          <w:sz w:val="22"/>
          <w:szCs w:val="22"/>
        </w:rPr>
        <w:t xml:space="preserve">, que trata da 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 xml:space="preserve">Proposta de atualização do Planejamento Estratégico para o período de 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>2024 a 2028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 xml:space="preserve"> e Plano de negócios para 202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01C444" w14:textId="77777777" w:rsidR="00DE1272" w:rsidRPr="00DE1272" w:rsidRDefault="00DE1272" w:rsidP="00DE1272">
      <w:pPr>
        <w:pStyle w:val="Normal1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1272">
        <w:rPr>
          <w:rFonts w:asciiTheme="minorHAnsi" w:hAnsiTheme="minorHAnsi" w:cstheme="minorHAnsi"/>
          <w:color w:val="000000"/>
          <w:sz w:val="22"/>
          <w:szCs w:val="22"/>
        </w:rPr>
        <w:t xml:space="preserve">Por meio da Nota Técnica nº 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>028/2023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>, a Coordenadoria de Planejamento informou que buscou apresentar no Planejamento Estratégico 202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 xml:space="preserve"> – 202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DE1272">
        <w:rPr>
          <w:rFonts w:asciiTheme="minorHAnsi" w:hAnsiTheme="minorHAnsi" w:cstheme="minorHAnsi"/>
          <w:color w:val="000000"/>
          <w:sz w:val="22"/>
          <w:szCs w:val="22"/>
        </w:rPr>
        <w:t>, as bases de avaliação sobre o desempenho da Companhia e estabelece as diretrizes que nortearão as prioridades estratégicas para a Companhia nos próximos 5 anos.</w:t>
      </w:r>
    </w:p>
    <w:p w14:paraId="1D33D5C0" w14:textId="77777777" w:rsidR="00DE1272" w:rsidRPr="00DE1272" w:rsidRDefault="00DE1272" w:rsidP="00DE1272">
      <w:pPr>
        <w:pStyle w:val="Normal1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1272">
        <w:rPr>
          <w:rFonts w:asciiTheme="minorHAnsi" w:hAnsiTheme="minorHAnsi" w:cstheme="minorHAnsi"/>
          <w:color w:val="000000"/>
          <w:sz w:val="22"/>
          <w:szCs w:val="22"/>
        </w:rPr>
        <w:t>A CODPLA informou que a CDC vem buscando aperfeiçoar os instrumentos de planejamento de curto e médio prazos, de forma que estes documentos possam servir de ferramenta no desenvolvimento de um processo de gestão competente, racional e visionário, capaz de orientar a instituição para que possa reconhecer as oportunidades e promover progressos.</w:t>
      </w:r>
    </w:p>
    <w:p w14:paraId="3B647675" w14:textId="77777777" w:rsidR="00DE1272" w:rsidRPr="00DE1272" w:rsidRDefault="00DE1272" w:rsidP="00DE1272">
      <w:pPr>
        <w:pStyle w:val="Normal1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1272">
        <w:rPr>
          <w:rFonts w:asciiTheme="minorHAnsi" w:hAnsiTheme="minorHAnsi" w:cstheme="minorHAnsi"/>
          <w:color w:val="000000"/>
          <w:sz w:val="22"/>
          <w:szCs w:val="22"/>
        </w:rPr>
        <w:t>O projeto de atualização do planejamento estratégico 2024-2028 da Companhia Docas do Ceará (CDC) contou com a participação e colaboração das Diretorias e Coordenadorias da empresa, até ser aprovada pela Diretoria Executiva e pelo Conselho de Administração da CDC.</w:t>
      </w:r>
    </w:p>
    <w:p w14:paraId="0F9BA0D8" w14:textId="61C41B9E" w:rsidR="00DE1272" w:rsidRPr="00DE1272" w:rsidRDefault="00DE1272" w:rsidP="00DE1272">
      <w:pPr>
        <w:pStyle w:val="Normal1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E1272">
        <w:rPr>
          <w:rFonts w:asciiTheme="minorHAnsi" w:hAnsiTheme="minorHAnsi" w:cstheme="minorHAnsi"/>
          <w:color w:val="000000"/>
          <w:sz w:val="22"/>
          <w:szCs w:val="22"/>
        </w:rPr>
        <w:lastRenderedPageBreak/>
        <w:t>A metodologia de construção das análises presentes nesse documento buscou fundamentação em bancos de dados e portais oficiais de notícia sobre a área portuária, assim como dados econômicos e sociais. Dessa forma, foram realizadas descrições de cenários, análise concorrencial, análise SWOT, dentre outras ferramentas comuns à gestão de planejamento.</w:t>
      </w:r>
    </w:p>
    <w:p w14:paraId="7F1F9973" w14:textId="724821B7" w:rsidR="002B4ADE" w:rsidRPr="00DE1272" w:rsidRDefault="00DE1272" w:rsidP="00FE088B">
      <w:pPr>
        <w:pStyle w:val="Normal1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1272">
        <w:rPr>
          <w:rFonts w:ascii="Calibri" w:hAnsi="Calibri" w:cs="Calibri"/>
          <w:color w:val="000000"/>
          <w:sz w:val="22"/>
          <w:szCs w:val="22"/>
        </w:rPr>
        <w:t xml:space="preserve">O Conselho, </w:t>
      </w:r>
      <w:r w:rsidRPr="00DE1272">
        <w:rPr>
          <w:rFonts w:ascii="Calibri" w:hAnsi="Calibri" w:cs="Calibri"/>
          <w:color w:val="000000"/>
          <w:sz w:val="22"/>
          <w:szCs w:val="22"/>
        </w:rPr>
        <w:t>conforme disposto no art. 58, inciso I e XIII do Estatuto Social da CDC, delibera pela aprovação do Plano de Negócios referente ao exercício de 2024 e o Planejamento Estratégico da CDC relativo ao período de 2024 a 2028.</w:t>
      </w:r>
    </w:p>
    <w:p w14:paraId="13EB067B" w14:textId="4AB678C1" w:rsidR="002B4ADE" w:rsidRPr="00AE67FC" w:rsidRDefault="002B4ADE" w:rsidP="002B4AD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2.</w:t>
      </w:r>
      <w:r w:rsidRPr="00AE67F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2. </w:t>
      </w:r>
      <w:r w:rsidR="005448B5" w:rsidRPr="00AE67FC">
        <w:rPr>
          <w:rFonts w:ascii="Calibri" w:eastAsia="Times New Roman" w:hAnsi="Calibri" w:cs="Calibri"/>
          <w:b/>
          <w:bCs/>
          <w:color w:val="000000"/>
          <w:lang w:eastAsia="pt-BR"/>
        </w:rPr>
        <w:t>PBP1/PORTUS – Exercício 2022 -</w:t>
      </w:r>
      <w:r w:rsidRPr="00AE67F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Deliberação nº </w:t>
      </w:r>
      <w:r w:rsidR="005448B5" w:rsidRPr="00AE67FC">
        <w:rPr>
          <w:rFonts w:ascii="Calibri" w:eastAsia="Times New Roman" w:hAnsi="Calibri" w:cs="Calibri"/>
          <w:b/>
          <w:bCs/>
          <w:color w:val="000000"/>
          <w:lang w:eastAsia="pt-BR"/>
        </w:rPr>
        <w:t>061</w:t>
      </w:r>
      <w:r w:rsidRPr="00AE67FC">
        <w:rPr>
          <w:rFonts w:ascii="Calibri" w:eastAsia="Times New Roman" w:hAnsi="Calibri" w:cs="Calibri"/>
          <w:b/>
          <w:bCs/>
          <w:color w:val="000000"/>
          <w:lang w:eastAsia="pt-BR"/>
        </w:rPr>
        <w:t>/2023:</w:t>
      </w:r>
    </w:p>
    <w:p w14:paraId="2ABFB4F1" w14:textId="77777777" w:rsidR="005448B5" w:rsidRPr="00AE67FC" w:rsidRDefault="00EE78A0" w:rsidP="00FE088B">
      <w:pPr>
        <w:pStyle w:val="Normal1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E67FC">
        <w:rPr>
          <w:rFonts w:ascii="Calibri" w:eastAsia="Arial" w:hAnsi="Calibri" w:cs="Calibri"/>
          <w:sz w:val="22"/>
          <w:szCs w:val="22"/>
        </w:rPr>
        <w:t xml:space="preserve">O Conselho, </w:t>
      </w:r>
      <w:r w:rsidR="00FE088B" w:rsidRPr="00AE67FC">
        <w:rPr>
          <w:rFonts w:ascii="Calibri" w:eastAsia="Arial" w:hAnsi="Calibri" w:cs="Calibri"/>
          <w:sz w:val="22"/>
          <w:szCs w:val="22"/>
        </w:rPr>
        <w:t>recebe o</w:t>
      </w:r>
      <w:r w:rsidR="005448B5" w:rsidRPr="00AE67FC">
        <w:rPr>
          <w:rFonts w:ascii="Calibri" w:eastAsia="Arial" w:hAnsi="Calibri" w:cs="Calibri"/>
          <w:sz w:val="22"/>
          <w:szCs w:val="22"/>
        </w:rPr>
        <w:t xml:space="preserve"> processo nº 50900.000995/202-38, que trata </w:t>
      </w:r>
      <w:r w:rsidR="005448B5" w:rsidRPr="00AE67FC">
        <w:rPr>
          <w:rFonts w:ascii="Calibri" w:hAnsi="Calibri" w:cs="Calibri"/>
          <w:color w:val="000000"/>
          <w:sz w:val="22"/>
          <w:szCs w:val="22"/>
        </w:rPr>
        <w:t>dos atos de fiscalização e supervisão da Entidade de Previdência Complementar (PORTUS), que administra o Plano de benefício patrocinado pela CDC.</w:t>
      </w:r>
    </w:p>
    <w:p w14:paraId="364D2CCE" w14:textId="77777777" w:rsidR="00AE67FC" w:rsidRPr="00AE67FC" w:rsidRDefault="00AE67FC" w:rsidP="00FE088B">
      <w:pPr>
        <w:pStyle w:val="Normal1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E67FC">
        <w:rPr>
          <w:rFonts w:ascii="Calibri" w:hAnsi="Calibri" w:cs="Calibri"/>
          <w:color w:val="000000"/>
          <w:sz w:val="22"/>
          <w:szCs w:val="22"/>
        </w:rPr>
        <w:t>Relatório de gestão do patrocínio do plano de benefícios PBP1 objetiva materializar e reportar o resultado da atividade de supervisão realizada pela CDC, abordando o rol mínimo de assuntos que propiciam o acompanhamento da Entidade de previdência complementar – PORTUS, bem como do plano patrocinado (PBP1). A ferramenta auxilia o acompanhamento do assunto pelo Conselho de Administração, em conformidade com a previsão do art. 4º da Resolução CGPAR nº 38, de 4 de agosto de 2022, a qual dispõe acerca dos assuntos que devem ser avaliados em sede de Relatório de Gestão.</w:t>
      </w:r>
    </w:p>
    <w:p w14:paraId="0136D626" w14:textId="77777777" w:rsidR="00AE67FC" w:rsidRPr="00AE67FC" w:rsidRDefault="00FE088B" w:rsidP="00AE67FC">
      <w:pPr>
        <w:pStyle w:val="Normal1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E67FC">
        <w:rPr>
          <w:rFonts w:ascii="Calibri" w:eastAsia="Arial" w:hAnsi="Calibri" w:cs="Calibri"/>
          <w:sz w:val="22"/>
          <w:szCs w:val="22"/>
        </w:rPr>
        <w:t xml:space="preserve">O Conselho, </w:t>
      </w:r>
      <w:r w:rsidR="00AE67FC" w:rsidRPr="00AE67FC">
        <w:rPr>
          <w:rFonts w:ascii="Calibri" w:hAnsi="Calibri" w:cs="Calibri"/>
          <w:color w:val="000000"/>
          <w:sz w:val="22"/>
          <w:szCs w:val="22"/>
        </w:rPr>
        <w:t>delibera pela aprovação do Relatório de Gestão do Patrocínio do Plano de Benefício Previdenciário – PBP1/PORTUS, relativo ao exercício de 2022.</w:t>
      </w:r>
    </w:p>
    <w:p w14:paraId="45015C24" w14:textId="6D6D6E5D" w:rsidR="00AE67FC" w:rsidRDefault="00AE67FC" w:rsidP="00AE67FC">
      <w:pPr>
        <w:pStyle w:val="Normal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4F66D6" w14:textId="4D0F5EA1" w:rsidR="00D27AA1" w:rsidRPr="00AE67FC" w:rsidRDefault="00D27AA1" w:rsidP="00D27AA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F232CC">
        <w:rPr>
          <w:rFonts w:ascii="Calibri" w:eastAsia="Times New Roman" w:hAnsi="Calibri" w:cs="Calibri"/>
          <w:b/>
          <w:bCs/>
          <w:color w:val="000000"/>
          <w:lang w:eastAsia="pt-BR"/>
        </w:rPr>
        <w:t>2.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3</w:t>
      </w:r>
      <w:r w:rsidRPr="00AE67F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Proposição HVM 1º Tri 2024</w:t>
      </w:r>
      <w:r w:rsidRPr="00AE67F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- Deliberação nº 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062</w:t>
      </w:r>
      <w:r w:rsidRPr="00AE67FC">
        <w:rPr>
          <w:rFonts w:ascii="Calibri" w:eastAsia="Times New Roman" w:hAnsi="Calibri" w:cs="Calibri"/>
          <w:b/>
          <w:bCs/>
          <w:color w:val="000000"/>
          <w:lang w:eastAsia="pt-BR"/>
        </w:rPr>
        <w:t>/2023:</w:t>
      </w:r>
    </w:p>
    <w:p w14:paraId="71E8612F" w14:textId="77777777" w:rsidR="00D27AA1" w:rsidRPr="00D27AA1" w:rsidRDefault="00D27AA1" w:rsidP="00D27AA1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7AA1">
        <w:rPr>
          <w:rFonts w:asciiTheme="minorHAnsi" w:eastAsia="Arial" w:hAnsiTheme="minorHAnsi" w:cstheme="minorHAnsi"/>
          <w:sz w:val="22"/>
          <w:szCs w:val="22"/>
        </w:rPr>
        <w:t xml:space="preserve">O Conselho, </w:t>
      </w:r>
      <w:r w:rsidRPr="00D27AA1">
        <w:rPr>
          <w:rFonts w:asciiTheme="minorHAnsi" w:hAnsiTheme="minorHAnsi" w:cstheme="minorHAnsi"/>
          <w:color w:val="000000"/>
          <w:sz w:val="22"/>
          <w:szCs w:val="22"/>
        </w:rPr>
        <w:t>conforme disposto no art. 58, inciso XXXV do Estatuto Social da CDC, delibera pela aprovação da proposta de Metas de Gestão do 1º Trimestre de 2024 - Honorário Variável Mensal – HVM dos Diretores da Companhia Docas do Ceará, conforme planilha encaminhada pelo Departamento de Gestão e Modernização Portuária, do Ministério de Portos e Aeroportos, com as inclusões abaixo:</w:t>
      </w:r>
    </w:p>
    <w:p w14:paraId="7AE52F19" w14:textId="77777777" w:rsidR="00D27AA1" w:rsidRPr="00D27AA1" w:rsidRDefault="00D27AA1" w:rsidP="00D27AA1">
      <w:pPr>
        <w:spacing w:after="195" w:line="240" w:lineRule="auto"/>
        <w:ind w:firstLine="708"/>
        <w:jc w:val="both"/>
        <w:rPr>
          <w:rFonts w:eastAsia="Times New Roman" w:cstheme="minorHAnsi"/>
          <w:color w:val="000000"/>
          <w:lang w:eastAsia="pt-BR"/>
        </w:rPr>
      </w:pPr>
      <w:r w:rsidRPr="00D27AA1">
        <w:rPr>
          <w:rFonts w:eastAsia="Times New Roman" w:cstheme="minorHAnsi"/>
          <w:color w:val="000000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1212"/>
        <w:gridCol w:w="782"/>
        <w:gridCol w:w="2183"/>
      </w:tblGrid>
      <w:tr w:rsidR="00D27AA1" w:rsidRPr="00D27AA1" w14:paraId="71751120" w14:textId="77777777" w:rsidTr="00D27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C8FE" w14:textId="77777777" w:rsidR="00D27AA1" w:rsidRPr="00D27AA1" w:rsidRDefault="00D27AA1" w:rsidP="00D27AA1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INDICADOR</w:t>
            </w:r>
          </w:p>
          <w:p w14:paraId="2DC79C4E" w14:textId="77777777" w:rsidR="00D27AA1" w:rsidRPr="00D27AA1" w:rsidRDefault="00D27AA1" w:rsidP="00D27AA1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  <w:p w14:paraId="5DC4229E" w14:textId="77777777" w:rsidR="00D27AA1" w:rsidRPr="00D27AA1" w:rsidRDefault="00D27AA1" w:rsidP="00D27AA1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1º TRIMESTRE DE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EFC6" w14:textId="77777777" w:rsidR="00D27AA1" w:rsidRPr="00D27AA1" w:rsidRDefault="00D27AA1" w:rsidP="00D27AA1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B59BE" w14:textId="77777777" w:rsidR="00D27AA1" w:rsidRPr="00D27AA1" w:rsidRDefault="00D27AA1" w:rsidP="00D27AA1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EAD8E" w14:textId="77777777" w:rsidR="00D27AA1" w:rsidRPr="00D27AA1" w:rsidRDefault="00D27AA1" w:rsidP="00D27AA1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DIRETORIA RESPONSÁVEL</w:t>
            </w:r>
          </w:p>
        </w:tc>
      </w:tr>
      <w:tr w:rsidR="00D27AA1" w:rsidRPr="00D27AA1" w14:paraId="65FB58C4" w14:textId="77777777" w:rsidTr="00D27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F216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Apresentar plano / cronograma de execução da agenda ESG 2023-2025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FA67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29/03/2024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1509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MÉDIO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BEF62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DIRCOM/CODSMS</w:t>
            </w:r>
          </w:p>
        </w:tc>
      </w:tr>
      <w:tr w:rsidR="00D27AA1" w:rsidRPr="00D27AA1" w14:paraId="092EB735" w14:textId="77777777" w:rsidTr="00D27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9530E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Apresentar relatório de situação de implementação de controles da LGPD nos setores críticos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49F5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29/03/2024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F7E0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MÉDIO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04E0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DIRPRE/OUVIDORIA</w:t>
            </w:r>
          </w:p>
        </w:tc>
      </w:tr>
      <w:tr w:rsidR="00D27AA1" w:rsidRPr="00D27AA1" w14:paraId="72BF6EE1" w14:textId="77777777" w:rsidTr="00D27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717B6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Apresentar plano de reestruturação do arquivo permanente da CDC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8872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29/03/2024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04365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ALTO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6C8E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DIAFIN - COADMI</w:t>
            </w:r>
          </w:p>
        </w:tc>
      </w:tr>
      <w:tr w:rsidR="00D27AA1" w:rsidRPr="00D27AA1" w14:paraId="3696B452" w14:textId="77777777" w:rsidTr="00D27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DB223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 xml:space="preserve">Apresentar os Termos de Abertura dos Projetos - </w:t>
            </w:r>
            <w:proofErr w:type="spellStart"/>
            <w:r w:rsidRPr="00D27AA1">
              <w:rPr>
                <w:rFonts w:eastAsia="Times New Roman" w:cstheme="minorHAnsi"/>
                <w:color w:val="000000"/>
                <w:lang w:eastAsia="pt-BR"/>
              </w:rPr>
              <w:t>TAP’s</w:t>
            </w:r>
            <w:proofErr w:type="spellEnd"/>
            <w:r w:rsidRPr="00D27AA1">
              <w:rPr>
                <w:rFonts w:eastAsia="Times New Roman" w:cstheme="minorHAnsi"/>
                <w:color w:val="000000"/>
                <w:lang w:eastAsia="pt-BR"/>
              </w:rPr>
              <w:t xml:space="preserve"> dos projetos estratégicos que constam no Orçamento de Investimento – OI - 2024, devidamente assinados pelos respectivos responsáveis / diretores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C10E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29/03/2024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15D8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ALTO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DE8D" w14:textId="77777777" w:rsidR="00D27AA1" w:rsidRPr="00D27AA1" w:rsidRDefault="00D27AA1" w:rsidP="00D27AA1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D27AA1">
              <w:rPr>
                <w:rFonts w:eastAsia="Times New Roman" w:cstheme="minorHAnsi"/>
                <w:color w:val="000000"/>
                <w:lang w:eastAsia="pt-BR"/>
              </w:rPr>
              <w:t>DIEGEP – CODINF, CODMAN, CODTEI</w:t>
            </w:r>
          </w:p>
        </w:tc>
      </w:tr>
    </w:tbl>
    <w:p w14:paraId="3EB22D34" w14:textId="589337B9" w:rsidR="00D27AA1" w:rsidRPr="006239FD" w:rsidRDefault="00D27AA1" w:rsidP="00D27AA1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6239FD">
        <w:rPr>
          <w:rFonts w:eastAsia="Times New Roman" w:cstheme="minorHAnsi"/>
          <w:b/>
          <w:bCs/>
          <w:color w:val="000000"/>
          <w:lang w:eastAsia="pt-BR"/>
        </w:rPr>
        <w:lastRenderedPageBreak/>
        <w:t>2</w:t>
      </w:r>
      <w:r w:rsidRPr="006239FD">
        <w:rPr>
          <w:rFonts w:eastAsia="Times New Roman" w:cstheme="minorHAnsi"/>
          <w:b/>
          <w:bCs/>
          <w:color w:val="000000"/>
          <w:lang w:eastAsia="pt-BR"/>
        </w:rPr>
        <w:t>.3</w:t>
      </w:r>
      <w:r w:rsidRPr="006239FD">
        <w:rPr>
          <w:rFonts w:eastAsia="Times New Roman" w:cstheme="minorHAnsi"/>
          <w:b/>
          <w:bCs/>
          <w:color w:val="000000"/>
          <w:lang w:eastAsia="pt-BR"/>
        </w:rPr>
        <w:t>. Política Anticorrupção</w:t>
      </w:r>
      <w:r w:rsidRPr="006239FD">
        <w:rPr>
          <w:rFonts w:eastAsia="Times New Roman" w:cstheme="minorHAnsi"/>
          <w:b/>
          <w:bCs/>
          <w:color w:val="000000"/>
          <w:lang w:eastAsia="pt-BR"/>
        </w:rPr>
        <w:t xml:space="preserve"> - Deliberação nº </w:t>
      </w:r>
      <w:r w:rsidRPr="006239FD">
        <w:rPr>
          <w:rFonts w:eastAsia="Times New Roman" w:cstheme="minorHAnsi"/>
          <w:b/>
          <w:bCs/>
          <w:color w:val="000000"/>
          <w:lang w:eastAsia="pt-BR"/>
        </w:rPr>
        <w:t>063</w:t>
      </w:r>
      <w:r w:rsidRPr="006239FD">
        <w:rPr>
          <w:rFonts w:eastAsia="Times New Roman" w:cstheme="minorHAnsi"/>
          <w:b/>
          <w:bCs/>
          <w:color w:val="000000"/>
          <w:lang w:eastAsia="pt-BR"/>
        </w:rPr>
        <w:t>/2023:</w:t>
      </w:r>
    </w:p>
    <w:p w14:paraId="01FFFFAA" w14:textId="3BE3439E" w:rsidR="00D27AA1" w:rsidRPr="006239FD" w:rsidRDefault="00D27AA1" w:rsidP="00D27AA1">
      <w:pPr>
        <w:pStyle w:val="Normal1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39FD">
        <w:rPr>
          <w:rFonts w:asciiTheme="minorHAnsi" w:eastAsia="Arial" w:hAnsiTheme="minorHAnsi" w:cstheme="minorHAnsi"/>
          <w:sz w:val="22"/>
          <w:szCs w:val="22"/>
        </w:rPr>
        <w:t xml:space="preserve">O Conselho, recebe o processo nº </w:t>
      </w:r>
      <w:r w:rsidRPr="006239FD">
        <w:rPr>
          <w:rFonts w:asciiTheme="minorHAnsi" w:eastAsia="Arial" w:hAnsiTheme="minorHAnsi" w:cstheme="minorHAnsi"/>
          <w:sz w:val="22"/>
          <w:szCs w:val="22"/>
        </w:rPr>
        <w:t>50900.000700/2023-23</w:t>
      </w:r>
      <w:r w:rsidRPr="006239FD">
        <w:rPr>
          <w:rFonts w:asciiTheme="minorHAnsi" w:eastAsia="Arial" w:hAnsiTheme="minorHAnsi" w:cstheme="minorHAnsi"/>
          <w:sz w:val="22"/>
          <w:szCs w:val="22"/>
        </w:rPr>
        <w:t xml:space="preserve">, que trata </w:t>
      </w:r>
      <w:r w:rsidRPr="006239FD">
        <w:rPr>
          <w:rFonts w:asciiTheme="minorHAnsi" w:hAnsiTheme="minorHAnsi" w:cstheme="minorHAnsi"/>
          <w:color w:val="000000"/>
          <w:sz w:val="22"/>
          <w:szCs w:val="22"/>
        </w:rPr>
        <w:t>da Política Anticorrupção da CDC.</w:t>
      </w:r>
    </w:p>
    <w:p w14:paraId="4E802581" w14:textId="77777777" w:rsidR="00D27AA1" w:rsidRPr="006239FD" w:rsidRDefault="00D27AA1" w:rsidP="00D27AA1">
      <w:pPr>
        <w:pStyle w:val="textojustificadorecuoprimeiralinha"/>
        <w:spacing w:before="120" w:beforeAutospacing="0" w:after="120" w:afterAutospacing="0"/>
        <w:ind w:left="120" w:right="120" w:firstLine="5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39FD">
        <w:rPr>
          <w:rFonts w:asciiTheme="minorHAnsi" w:hAnsiTheme="minorHAnsi" w:cstheme="minorHAnsi"/>
          <w:color w:val="000000"/>
          <w:sz w:val="22"/>
          <w:szCs w:val="22"/>
        </w:rPr>
        <w:t>O processo em referência trata da nov</w:t>
      </w:r>
      <w:r w:rsidRPr="006239FD">
        <w:rPr>
          <w:rFonts w:asciiTheme="minorHAnsi" w:hAnsiTheme="minorHAnsi" w:cstheme="minorHAnsi"/>
          <w:color w:val="000000"/>
          <w:sz w:val="22"/>
          <w:szCs w:val="22"/>
        </w:rPr>
        <w:t>a Política Anticorrupção da CDC, que faz parte</w:t>
      </w:r>
      <w:r w:rsidRPr="006239FD">
        <w:rPr>
          <w:rFonts w:asciiTheme="minorHAnsi" w:hAnsiTheme="minorHAnsi" w:cstheme="minorHAnsi"/>
          <w:color w:val="000000"/>
          <w:sz w:val="22"/>
          <w:szCs w:val="22"/>
        </w:rPr>
        <w:t xml:space="preserve"> do Programa de Integridade da CDC aprovado para o exercício de 2023.</w:t>
      </w:r>
      <w:r w:rsidRPr="006239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239FD">
        <w:rPr>
          <w:rFonts w:asciiTheme="minorHAnsi" w:hAnsiTheme="minorHAnsi" w:cstheme="minorHAnsi"/>
          <w:color w:val="000000"/>
          <w:sz w:val="22"/>
          <w:szCs w:val="22"/>
        </w:rPr>
        <w:t>O escopo da ação é elaborar política contendo o propósito e o contexto da Companhia a estrutura compatível para o estabelecimento dos objetivos definidos, comprometimento com a melhoria contínua do sistema de gestão no combate à fraude e corrupção.; estabelecer diretrizes quanto à apuração de ilícitos administrativos possíveis de apuração por meio de processo administrativo de responsabilização – PAR.</w:t>
      </w:r>
      <w:r w:rsidRPr="006239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6239FD">
        <w:rPr>
          <w:rFonts w:asciiTheme="minorHAnsi" w:hAnsiTheme="minorHAnsi" w:cstheme="minorHAnsi"/>
          <w:color w:val="000000"/>
          <w:sz w:val="22"/>
          <w:szCs w:val="22"/>
        </w:rPr>
        <w:t>A Política Anticorrupção é um dos documentos de integridade solicitados pela Supervisão Ministerial. Afigura-se, ainda como plano de ação de controle do risco de integridade “Ocorrência de atos que atentam contra a ética e contra as normas de conduta da instituição”.</w:t>
      </w:r>
    </w:p>
    <w:p w14:paraId="232743BF" w14:textId="77777777" w:rsidR="006239FD" w:rsidRPr="006239FD" w:rsidRDefault="00D27AA1" w:rsidP="006239FD">
      <w:pPr>
        <w:pStyle w:val="textojustificado"/>
        <w:spacing w:before="120" w:beforeAutospacing="0" w:after="120" w:afterAutospacing="0"/>
        <w:ind w:left="120" w:right="120" w:firstLine="5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39FD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239FD">
        <w:rPr>
          <w:rFonts w:asciiTheme="minorHAnsi" w:eastAsia="Arial" w:hAnsiTheme="minorHAnsi" w:cstheme="minorHAnsi"/>
          <w:sz w:val="22"/>
          <w:szCs w:val="22"/>
        </w:rPr>
        <w:t xml:space="preserve">O Conselho, </w:t>
      </w:r>
      <w:r w:rsidR="006239FD" w:rsidRPr="006239FD">
        <w:rPr>
          <w:rFonts w:asciiTheme="minorHAnsi" w:hAnsiTheme="minorHAnsi" w:cstheme="minorHAnsi"/>
          <w:color w:val="000000"/>
          <w:sz w:val="22"/>
          <w:szCs w:val="22"/>
        </w:rPr>
        <w:t>com base no art. 58, inciso XXXII do Estatuto Social da CDC, delibera pela aprovação da Política Anticorrupção da CDC.</w:t>
      </w:r>
    </w:p>
    <w:p w14:paraId="0AF67767" w14:textId="71F48FFB" w:rsidR="006239FD" w:rsidRPr="003F445C" w:rsidRDefault="006239FD" w:rsidP="006239FD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6239F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6239FD">
        <w:rPr>
          <w:rFonts w:eastAsia="Times New Roman" w:cstheme="minorHAnsi"/>
          <w:b/>
          <w:bCs/>
          <w:color w:val="000000"/>
          <w:lang w:eastAsia="pt-BR"/>
        </w:rPr>
        <w:t>2.</w:t>
      </w:r>
      <w:r>
        <w:rPr>
          <w:rFonts w:eastAsia="Times New Roman" w:cstheme="minorHAnsi"/>
          <w:b/>
          <w:bCs/>
          <w:color w:val="000000"/>
          <w:lang w:eastAsia="pt-BR"/>
        </w:rPr>
        <w:t>4</w:t>
      </w:r>
      <w:r w:rsidRPr="006239FD">
        <w:rPr>
          <w:rFonts w:eastAsia="Times New Roman" w:cstheme="minorHAnsi"/>
          <w:b/>
          <w:bCs/>
          <w:color w:val="000000"/>
          <w:lang w:eastAsia="pt-BR"/>
        </w:rPr>
        <w:t xml:space="preserve">. </w:t>
      </w:r>
      <w:r w:rsidRPr="003F445C">
        <w:rPr>
          <w:rFonts w:eastAsia="Times New Roman" w:cstheme="minorHAnsi"/>
          <w:b/>
          <w:bCs/>
          <w:color w:val="000000"/>
          <w:lang w:eastAsia="pt-BR"/>
        </w:rPr>
        <w:t>Carta de Serviços</w:t>
      </w:r>
      <w:r w:rsidRPr="003F445C">
        <w:rPr>
          <w:rFonts w:eastAsia="Times New Roman" w:cstheme="minorHAnsi"/>
          <w:b/>
          <w:bCs/>
          <w:color w:val="000000"/>
          <w:lang w:eastAsia="pt-BR"/>
        </w:rPr>
        <w:t xml:space="preserve"> - Deliberação nº </w:t>
      </w:r>
      <w:r w:rsidRPr="003F445C">
        <w:rPr>
          <w:rFonts w:eastAsia="Times New Roman" w:cstheme="minorHAnsi"/>
          <w:b/>
          <w:bCs/>
          <w:color w:val="000000"/>
          <w:lang w:eastAsia="pt-BR"/>
        </w:rPr>
        <w:t>064</w:t>
      </w:r>
      <w:r w:rsidRPr="003F445C">
        <w:rPr>
          <w:rFonts w:eastAsia="Times New Roman" w:cstheme="minorHAnsi"/>
          <w:b/>
          <w:bCs/>
          <w:color w:val="000000"/>
          <w:lang w:eastAsia="pt-BR"/>
        </w:rPr>
        <w:t>/2023:</w:t>
      </w:r>
    </w:p>
    <w:p w14:paraId="345EC822" w14:textId="30263D37" w:rsidR="006239FD" w:rsidRPr="003F445C" w:rsidRDefault="006239FD" w:rsidP="005976DF">
      <w:pPr>
        <w:pStyle w:val="Normal1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445C">
        <w:rPr>
          <w:rFonts w:asciiTheme="minorHAnsi" w:eastAsia="Arial" w:hAnsiTheme="minorHAnsi" w:cstheme="minorHAnsi"/>
          <w:sz w:val="22"/>
          <w:szCs w:val="22"/>
        </w:rPr>
        <w:t xml:space="preserve">O Conselho, recebe o processo nº </w:t>
      </w:r>
      <w:r w:rsidRPr="003F445C">
        <w:rPr>
          <w:rFonts w:asciiTheme="minorHAnsi" w:eastAsia="Arial" w:hAnsiTheme="minorHAnsi" w:cstheme="minorHAnsi"/>
          <w:sz w:val="22"/>
          <w:szCs w:val="22"/>
        </w:rPr>
        <w:t>50900.000066/2022-48</w:t>
      </w:r>
      <w:r w:rsidRPr="003F445C">
        <w:rPr>
          <w:rFonts w:asciiTheme="minorHAnsi" w:eastAsia="Arial" w:hAnsiTheme="minorHAnsi" w:cstheme="minorHAnsi"/>
          <w:sz w:val="22"/>
          <w:szCs w:val="22"/>
        </w:rPr>
        <w:t xml:space="preserve">, que trata </w:t>
      </w:r>
      <w:r w:rsidRPr="003F445C">
        <w:rPr>
          <w:rFonts w:asciiTheme="minorHAnsi" w:hAnsiTheme="minorHAnsi" w:cstheme="minorHAnsi"/>
          <w:color w:val="000000"/>
          <w:sz w:val="22"/>
          <w:szCs w:val="22"/>
        </w:rPr>
        <w:t xml:space="preserve">da </w:t>
      </w:r>
      <w:r w:rsidR="005976DF" w:rsidRPr="003F445C">
        <w:rPr>
          <w:rFonts w:asciiTheme="minorHAnsi" w:hAnsiTheme="minorHAnsi" w:cstheme="minorHAnsi"/>
          <w:color w:val="000000"/>
          <w:sz w:val="22"/>
          <w:szCs w:val="22"/>
        </w:rPr>
        <w:t>atualização da Carta de Serviços da CDC.</w:t>
      </w:r>
    </w:p>
    <w:p w14:paraId="460722FF" w14:textId="21F9A4DD" w:rsidR="005976DF" w:rsidRPr="003F445C" w:rsidRDefault="005976DF" w:rsidP="005976DF">
      <w:pPr>
        <w:pStyle w:val="Normal1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F445C">
        <w:rPr>
          <w:rFonts w:asciiTheme="minorHAnsi" w:hAnsiTheme="minorHAnsi" w:cstheme="minorHAnsi"/>
          <w:color w:val="000000"/>
          <w:sz w:val="22"/>
          <w:szCs w:val="22"/>
        </w:rPr>
        <w:t>Sobre o assunto o Conselho ajustes no documento, no que diz respeito ao prazo constante no item 4.1.1 – Visitação Comercial, subitens 4 e 9, haja vista incongruência nos prazos definidos, bem como nos itens 4.1.4 e 4.1.5, em relação à Portaria</w:t>
      </w:r>
      <w:r w:rsidR="003F445C" w:rsidRPr="003F445C">
        <w:rPr>
          <w:rFonts w:asciiTheme="minorHAnsi" w:hAnsiTheme="minorHAnsi" w:cstheme="minorHAnsi"/>
          <w:color w:val="000000"/>
          <w:sz w:val="22"/>
          <w:szCs w:val="22"/>
        </w:rPr>
        <w:t xml:space="preserve"> citada, haja vista que a mesma é de competência do Ministério e não da ANTAQ.</w:t>
      </w:r>
    </w:p>
    <w:p w14:paraId="013676EC" w14:textId="5C5CC6AA" w:rsidR="003F445C" w:rsidRPr="003F445C" w:rsidRDefault="003F445C" w:rsidP="005976DF">
      <w:pPr>
        <w:pStyle w:val="Normal1"/>
        <w:ind w:firstLine="708"/>
        <w:jc w:val="both"/>
        <w:rPr>
          <w:color w:val="000000"/>
          <w:sz w:val="22"/>
          <w:szCs w:val="22"/>
        </w:rPr>
      </w:pPr>
      <w:r w:rsidRPr="003F445C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proofErr w:type="gramStart"/>
      <w:r w:rsidRPr="003F445C">
        <w:rPr>
          <w:rFonts w:asciiTheme="minorHAnsi" w:hAnsiTheme="minorHAnsi" w:cstheme="minorHAnsi"/>
          <w:color w:val="000000"/>
          <w:sz w:val="22"/>
          <w:szCs w:val="22"/>
        </w:rPr>
        <w:t xml:space="preserve">Conselho, </w:t>
      </w:r>
      <w:r w:rsidRPr="003F445C">
        <w:rPr>
          <w:rFonts w:ascii="Calibri" w:hAnsi="Calibri" w:cs="Calibri"/>
          <w:color w:val="000000"/>
          <w:sz w:val="22"/>
          <w:szCs w:val="22"/>
        </w:rPr>
        <w:t> no</w:t>
      </w:r>
      <w:proofErr w:type="gramEnd"/>
      <w:r w:rsidRPr="003F445C">
        <w:rPr>
          <w:rFonts w:ascii="Calibri" w:hAnsi="Calibri" w:cs="Calibri"/>
          <w:color w:val="000000"/>
          <w:sz w:val="22"/>
          <w:szCs w:val="22"/>
        </w:rPr>
        <w:t xml:space="preserve"> uso de suas atribuições legais e estatutárias, nos termos do art. 58, inciso I do Estatuto Social da CDC, manifesta-se favoravelmente pela atualização da Carta de Serviços 2023 da Companhia Docas do Ceará, determinando sua divulgação no sitio eletrônico da CDC.</w:t>
      </w:r>
    </w:p>
    <w:p w14:paraId="5928F1B6" w14:textId="45F8B945" w:rsidR="00D27AA1" w:rsidRPr="00AE67FC" w:rsidRDefault="00D27AA1" w:rsidP="00D27AA1">
      <w:pPr>
        <w:pStyle w:val="Normal1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A617E2F" w14:textId="7E9FB558" w:rsidR="003F445C" w:rsidRPr="003F445C" w:rsidRDefault="003F445C" w:rsidP="003F445C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6239F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6239FD">
        <w:rPr>
          <w:rFonts w:eastAsia="Times New Roman" w:cstheme="minorHAnsi"/>
          <w:b/>
          <w:bCs/>
          <w:color w:val="000000"/>
          <w:lang w:eastAsia="pt-BR"/>
        </w:rPr>
        <w:t>2.</w:t>
      </w:r>
      <w:r>
        <w:rPr>
          <w:rFonts w:eastAsia="Times New Roman" w:cstheme="minorHAnsi"/>
          <w:b/>
          <w:bCs/>
          <w:color w:val="000000"/>
          <w:lang w:eastAsia="pt-BR"/>
        </w:rPr>
        <w:t>5</w:t>
      </w:r>
      <w:r w:rsidRPr="006239FD">
        <w:rPr>
          <w:rFonts w:eastAsia="Times New Roman" w:cstheme="minorHAnsi"/>
          <w:b/>
          <w:bCs/>
          <w:color w:val="000000"/>
          <w:lang w:eastAsia="pt-BR"/>
        </w:rPr>
        <w:t xml:space="preserve">. </w:t>
      </w:r>
      <w:r w:rsidRPr="003F445C">
        <w:rPr>
          <w:rFonts w:eastAsia="Times New Roman" w:cstheme="minorHAnsi"/>
          <w:b/>
          <w:bCs/>
          <w:color w:val="000000"/>
          <w:lang w:eastAsia="pt-BR"/>
        </w:rPr>
        <w:t>Pontuação Metas HVM 4º Tri/2023</w:t>
      </w:r>
      <w:r w:rsidRPr="003F445C">
        <w:rPr>
          <w:rFonts w:eastAsia="Times New Roman" w:cstheme="minorHAnsi"/>
          <w:b/>
          <w:bCs/>
          <w:color w:val="000000"/>
          <w:lang w:eastAsia="pt-BR"/>
        </w:rPr>
        <w:t xml:space="preserve"> - Deliberação nº 06</w:t>
      </w:r>
      <w:r w:rsidRPr="003F445C">
        <w:rPr>
          <w:rFonts w:eastAsia="Times New Roman" w:cstheme="minorHAnsi"/>
          <w:b/>
          <w:bCs/>
          <w:color w:val="000000"/>
          <w:lang w:eastAsia="pt-BR"/>
        </w:rPr>
        <w:t>5</w:t>
      </w:r>
      <w:r w:rsidRPr="003F445C">
        <w:rPr>
          <w:rFonts w:eastAsia="Times New Roman" w:cstheme="minorHAnsi"/>
          <w:b/>
          <w:bCs/>
          <w:color w:val="000000"/>
          <w:lang w:eastAsia="pt-BR"/>
        </w:rPr>
        <w:t>/2023:</w:t>
      </w:r>
    </w:p>
    <w:p w14:paraId="7F8AFFA6" w14:textId="77777777" w:rsidR="003F445C" w:rsidRPr="003F445C" w:rsidRDefault="003F445C" w:rsidP="003F445C">
      <w:pPr>
        <w:pStyle w:val="textojustificadorecuoprimeiralinha"/>
        <w:spacing w:before="120" w:beforeAutospacing="0" w:after="120" w:afterAutospacing="0"/>
        <w:ind w:left="120" w:right="120" w:firstLine="588"/>
        <w:jc w:val="both"/>
        <w:rPr>
          <w:rFonts w:ascii="Calibri" w:hAnsi="Calibri" w:cs="Calibri"/>
          <w:color w:val="000000"/>
          <w:sz w:val="22"/>
          <w:szCs w:val="22"/>
        </w:rPr>
      </w:pPr>
      <w:r w:rsidRPr="003F445C">
        <w:rPr>
          <w:rFonts w:asciiTheme="minorHAnsi" w:eastAsia="Arial" w:hAnsiTheme="minorHAnsi" w:cstheme="minorHAnsi"/>
          <w:sz w:val="22"/>
          <w:szCs w:val="22"/>
        </w:rPr>
        <w:t xml:space="preserve">O Conselho, </w:t>
      </w:r>
      <w:r w:rsidRPr="003F445C">
        <w:rPr>
          <w:rFonts w:asciiTheme="minorHAnsi" w:hAnsiTheme="minorHAnsi" w:cstheme="minorHAnsi"/>
          <w:color w:val="000000"/>
          <w:sz w:val="22"/>
          <w:szCs w:val="22"/>
        </w:rPr>
        <w:t xml:space="preserve">delibera pelo encaminhamento da avaliação das Metas de Gestão do 4º Trimestre de 2023, itens 5.1 e 5.4. </w:t>
      </w:r>
      <w:proofErr w:type="gramStart"/>
      <w:r w:rsidRPr="003F445C">
        <w:rPr>
          <w:rFonts w:asciiTheme="minorHAnsi" w:hAnsiTheme="minorHAnsi" w:cstheme="minorHAnsi"/>
          <w:color w:val="000000"/>
          <w:sz w:val="22"/>
          <w:szCs w:val="22"/>
        </w:rPr>
        <w:t>referente</w:t>
      </w:r>
      <w:proofErr w:type="gramEnd"/>
      <w:r w:rsidRPr="003F445C">
        <w:rPr>
          <w:rFonts w:asciiTheme="minorHAnsi" w:hAnsiTheme="minorHAnsi" w:cstheme="minorHAnsi"/>
          <w:color w:val="000000"/>
          <w:sz w:val="22"/>
          <w:szCs w:val="22"/>
        </w:rPr>
        <w:t xml:space="preserve"> ao Honorário Variável Mensal – HVM dos Diretores da Companhia Docas do Ceará, propostas pelo Colegiado</w:t>
      </w:r>
      <w:r w:rsidRPr="003F445C">
        <w:rPr>
          <w:rFonts w:ascii="Calibri" w:hAnsi="Calibri" w:cs="Calibri"/>
          <w:color w:val="000000"/>
          <w:sz w:val="22"/>
          <w:szCs w:val="22"/>
        </w:rPr>
        <w:t>, conforme abaixo:</w:t>
      </w:r>
    </w:p>
    <w:p w14:paraId="127E8F0D" w14:textId="77777777" w:rsidR="003F445C" w:rsidRPr="003F445C" w:rsidRDefault="003F445C" w:rsidP="003F44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3F445C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83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1843"/>
      </w:tblGrid>
      <w:tr w:rsidR="003F445C" w:rsidRPr="003F445C" w14:paraId="01D4D8DD" w14:textId="77777777" w:rsidTr="003F445C">
        <w:trPr>
          <w:tblCellSpacing w:w="15" w:type="dxa"/>
        </w:trPr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2900F" w14:textId="77777777" w:rsidR="003F445C" w:rsidRPr="003F445C" w:rsidRDefault="003F445C" w:rsidP="003F445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F445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INDICADORES</w:t>
            </w:r>
          </w:p>
          <w:p w14:paraId="409D5AFA" w14:textId="77777777" w:rsidR="003F445C" w:rsidRPr="003F445C" w:rsidRDefault="003F445C" w:rsidP="003F445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F445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4º TRIMESTRE DE 2023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80641" w14:textId="77777777" w:rsidR="003F445C" w:rsidRPr="003F445C" w:rsidRDefault="003F445C" w:rsidP="003F445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F445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3F445C" w:rsidRPr="003F445C" w14:paraId="7AF5C62A" w14:textId="77777777" w:rsidTr="003F445C">
        <w:trPr>
          <w:tblCellSpacing w:w="15" w:type="dxa"/>
        </w:trPr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04377" w14:textId="77777777" w:rsidR="003F445C" w:rsidRPr="003F445C" w:rsidRDefault="003F445C" w:rsidP="003F445C">
            <w:pPr>
              <w:spacing w:after="195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445C">
              <w:rPr>
                <w:rFonts w:ascii="Calibri" w:eastAsia="Times New Roman" w:hAnsi="Calibri" w:cs="Calibri"/>
                <w:color w:val="000000"/>
                <w:lang w:eastAsia="pt-BR"/>
              </w:rPr>
              <w:t>Meta 5.1 - Instituir e implementar programas permanentes de capacitação voltados para os colaboradores alocados na área de contratações sobre processos de contratação e integridade.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91A62" w14:textId="77777777" w:rsidR="003F445C" w:rsidRPr="003F445C" w:rsidRDefault="003F445C" w:rsidP="003F445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F445C">
              <w:rPr>
                <w:rFonts w:ascii="Arial" w:eastAsia="Times New Roman" w:hAnsi="Arial" w:cs="Arial"/>
                <w:color w:val="000000"/>
                <w:lang w:eastAsia="pt-BR"/>
              </w:rPr>
              <w:t>100%</w:t>
            </w:r>
          </w:p>
        </w:tc>
      </w:tr>
      <w:tr w:rsidR="003F445C" w:rsidRPr="003F445C" w14:paraId="4E0E24F0" w14:textId="77777777" w:rsidTr="003F445C">
        <w:trPr>
          <w:tblCellSpacing w:w="15" w:type="dxa"/>
        </w:trPr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02BAD" w14:textId="77777777" w:rsidR="003F445C" w:rsidRPr="003F445C" w:rsidRDefault="003F445C" w:rsidP="003F445C">
            <w:pPr>
              <w:spacing w:after="195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F445C">
              <w:rPr>
                <w:rFonts w:ascii="Calibri" w:eastAsia="Times New Roman" w:hAnsi="Calibri" w:cs="Calibri"/>
                <w:color w:val="000000"/>
                <w:lang w:eastAsia="pt-BR"/>
              </w:rPr>
              <w:t>Meta 5.4 - Instituição de comitê específico, integrado por representantes de diferentes setores da empresa estatal, com a responsabilidade de auxiliar nas decisões relativas às contratações, com vistas a buscar os melhores resultados.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86458" w14:textId="77777777" w:rsidR="003F445C" w:rsidRPr="003F445C" w:rsidRDefault="003F445C" w:rsidP="003F445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F445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100%</w:t>
            </w:r>
          </w:p>
        </w:tc>
      </w:tr>
    </w:tbl>
    <w:p w14:paraId="0FABE208" w14:textId="77777777" w:rsidR="003F445C" w:rsidRPr="003F445C" w:rsidRDefault="003F445C" w:rsidP="003F445C">
      <w:pPr>
        <w:spacing w:after="19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F445C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500B1463" w14:textId="77777777" w:rsidR="003F445C" w:rsidRPr="003F445C" w:rsidRDefault="003F445C" w:rsidP="003F4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F445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0AC341F0" w14:textId="7E88749E" w:rsidR="0022059B" w:rsidRPr="009C0E75" w:rsidRDefault="009C0E75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C0E75">
        <w:rPr>
          <w:rFonts w:ascii="Calibri" w:eastAsia="Times New Roman" w:hAnsi="Calibri" w:cs="Calibri"/>
          <w:b/>
          <w:bCs/>
          <w:color w:val="000000"/>
          <w:lang w:eastAsia="pt-BR"/>
        </w:rPr>
        <w:t>3</w:t>
      </w:r>
      <w:r w:rsidR="0022059B" w:rsidRPr="009C0E75">
        <w:rPr>
          <w:rFonts w:ascii="Calibri" w:eastAsia="Times New Roman" w:hAnsi="Calibri" w:cs="Calibri"/>
          <w:b/>
          <w:bCs/>
          <w:color w:val="000000"/>
          <w:lang w:eastAsia="pt-BR"/>
        </w:rPr>
        <w:t>. ASSUNTOS DE ACOMPANHAMENTO MENSAL -</w:t>
      </w:r>
    </w:p>
    <w:p w14:paraId="7FC54FD4" w14:textId="3C0885DD" w:rsidR="0022059B" w:rsidRPr="009C0E75" w:rsidRDefault="003239FE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3</w:t>
      </w:r>
      <w:r w:rsidR="00980E3D" w:rsidRPr="009C0E75">
        <w:rPr>
          <w:rFonts w:ascii="Calibri" w:eastAsia="Times New Roman" w:hAnsi="Calibri" w:cs="Calibri"/>
          <w:b/>
          <w:bCs/>
          <w:color w:val="000000"/>
          <w:lang w:eastAsia="pt-BR"/>
        </w:rPr>
        <w:t>.</w:t>
      </w:r>
      <w:r w:rsidR="00004FE6" w:rsidRPr="009C0E75">
        <w:rPr>
          <w:rFonts w:ascii="Calibri" w:eastAsia="Times New Roman" w:hAnsi="Calibri" w:cs="Calibri"/>
          <w:b/>
          <w:bCs/>
          <w:color w:val="000000"/>
          <w:lang w:eastAsia="pt-BR"/>
        </w:rPr>
        <w:t>1</w:t>
      </w:r>
      <w:r w:rsidR="0022059B" w:rsidRPr="009C0E75">
        <w:rPr>
          <w:rFonts w:ascii="Calibri" w:eastAsia="Times New Roman" w:hAnsi="Calibri" w:cs="Calibri"/>
          <w:b/>
          <w:bCs/>
          <w:color w:val="000000"/>
          <w:lang w:eastAsia="pt-BR"/>
        </w:rPr>
        <w:t>. Relatório Gerencial -</w:t>
      </w:r>
    </w:p>
    <w:p w14:paraId="14D99500" w14:textId="034817DC" w:rsidR="00127416" w:rsidRPr="009C0E75" w:rsidRDefault="009C0E75" w:rsidP="00621DE5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C0E75">
        <w:rPr>
          <w:rFonts w:ascii="Calibri" w:eastAsia="Times New Roman" w:hAnsi="Calibri" w:cs="Calibri"/>
          <w:color w:val="000000"/>
          <w:lang w:eastAsia="pt-BR"/>
        </w:rPr>
        <w:t>O Conselho deixa registrado que não recebeu o documento em tempo hábil.</w:t>
      </w:r>
    </w:p>
    <w:p w14:paraId="65A377E4" w14:textId="746C3E4B" w:rsidR="0022059B" w:rsidRPr="009C0E75" w:rsidRDefault="003239FE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3</w:t>
      </w:r>
      <w:r w:rsidR="00004FE6" w:rsidRPr="009C0E75">
        <w:rPr>
          <w:rFonts w:ascii="Calibri" w:eastAsia="Times New Roman" w:hAnsi="Calibri" w:cs="Calibri"/>
          <w:b/>
          <w:bCs/>
          <w:color w:val="000000"/>
          <w:lang w:eastAsia="pt-BR"/>
        </w:rPr>
        <w:t>.2</w:t>
      </w:r>
      <w:r w:rsidR="0022059B" w:rsidRPr="009C0E75">
        <w:rPr>
          <w:rFonts w:ascii="Calibri" w:eastAsia="Times New Roman" w:hAnsi="Calibri" w:cs="Calibri"/>
          <w:b/>
          <w:bCs/>
          <w:color w:val="000000"/>
          <w:lang w:eastAsia="pt-BR"/>
        </w:rPr>
        <w:t>. Relatório de Receitas e Despesas -</w:t>
      </w:r>
    </w:p>
    <w:p w14:paraId="4B3B5399" w14:textId="163C6282" w:rsidR="0022059B" w:rsidRPr="009C0E75" w:rsidRDefault="0022059B" w:rsidP="00621DE5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C0E75">
        <w:rPr>
          <w:rFonts w:ascii="Calibri" w:eastAsia="Times New Roman" w:hAnsi="Calibri" w:cs="Calibri"/>
          <w:color w:val="000000"/>
          <w:lang w:eastAsia="pt-BR"/>
        </w:rPr>
        <w:t xml:space="preserve">O Conselho recebe para conhecimento o Relatório de Acompanhamento de Receitas e Despesas, referente ao mês de </w:t>
      </w:r>
      <w:proofErr w:type="gramStart"/>
      <w:r w:rsidR="009C0E75" w:rsidRPr="009C0E75">
        <w:rPr>
          <w:rFonts w:ascii="Calibri" w:eastAsia="Times New Roman" w:hAnsi="Calibri" w:cs="Calibri"/>
          <w:color w:val="000000"/>
          <w:lang w:eastAsia="pt-BR"/>
        </w:rPr>
        <w:t>Outubro</w:t>
      </w:r>
      <w:proofErr w:type="gramEnd"/>
      <w:r w:rsidRPr="009C0E75">
        <w:rPr>
          <w:rFonts w:ascii="Calibri" w:eastAsia="Times New Roman" w:hAnsi="Calibri" w:cs="Calibri"/>
          <w:color w:val="000000"/>
          <w:lang w:eastAsia="pt-BR"/>
        </w:rPr>
        <w:t>/2023.</w:t>
      </w:r>
    </w:p>
    <w:p w14:paraId="1219D00E" w14:textId="20D3E37E" w:rsidR="0022059B" w:rsidRPr="009C0E75" w:rsidRDefault="003239FE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3</w:t>
      </w:r>
      <w:r w:rsidR="00004FE6" w:rsidRPr="009C0E75">
        <w:rPr>
          <w:rFonts w:ascii="Calibri" w:eastAsia="Times New Roman" w:hAnsi="Calibri" w:cs="Calibri"/>
          <w:b/>
          <w:bCs/>
          <w:color w:val="000000"/>
          <w:lang w:eastAsia="pt-BR"/>
        </w:rPr>
        <w:t>.3</w:t>
      </w:r>
      <w:r w:rsidR="0022059B" w:rsidRPr="009C0E75">
        <w:rPr>
          <w:rFonts w:ascii="Calibri" w:eastAsia="Times New Roman" w:hAnsi="Calibri" w:cs="Calibri"/>
          <w:b/>
          <w:bCs/>
          <w:color w:val="000000"/>
          <w:lang w:eastAsia="pt-BR"/>
        </w:rPr>
        <w:t>. Atas das Reuniões da DIREXE –</w:t>
      </w:r>
    </w:p>
    <w:p w14:paraId="034F67E1" w14:textId="1D241ED0" w:rsidR="0022059B" w:rsidRPr="009C0E75" w:rsidRDefault="0022059B" w:rsidP="00980E3D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C0E75">
        <w:rPr>
          <w:rFonts w:ascii="Calibri" w:eastAsia="Times New Roman" w:hAnsi="Calibri" w:cs="Calibri"/>
          <w:color w:val="000000"/>
          <w:lang w:eastAsia="pt-BR"/>
        </w:rPr>
        <w:t>O Conselho, tomou conhecimento da</w:t>
      </w:r>
      <w:r w:rsidR="00980E3D" w:rsidRPr="009C0E75">
        <w:rPr>
          <w:rFonts w:ascii="Calibri" w:eastAsia="Times New Roman" w:hAnsi="Calibri" w:cs="Calibri"/>
          <w:color w:val="000000"/>
          <w:lang w:eastAsia="pt-BR"/>
        </w:rPr>
        <w:t>s</w:t>
      </w:r>
      <w:r w:rsidRPr="009C0E75">
        <w:rPr>
          <w:rFonts w:ascii="Calibri" w:eastAsia="Times New Roman" w:hAnsi="Calibri" w:cs="Calibri"/>
          <w:color w:val="000000"/>
          <w:lang w:eastAsia="pt-BR"/>
        </w:rPr>
        <w:t xml:space="preserve"> ata</w:t>
      </w:r>
      <w:r w:rsidR="00980E3D" w:rsidRPr="009C0E75">
        <w:rPr>
          <w:rFonts w:ascii="Calibri" w:eastAsia="Times New Roman" w:hAnsi="Calibri" w:cs="Calibri"/>
          <w:color w:val="000000"/>
          <w:lang w:eastAsia="pt-BR"/>
        </w:rPr>
        <w:t>s</w:t>
      </w:r>
      <w:r w:rsidRPr="009C0E75">
        <w:rPr>
          <w:rFonts w:ascii="Calibri" w:eastAsia="Times New Roman" w:hAnsi="Calibri" w:cs="Calibri"/>
          <w:color w:val="000000"/>
          <w:lang w:eastAsia="pt-BR"/>
        </w:rPr>
        <w:t xml:space="preserve"> da</w:t>
      </w:r>
      <w:r w:rsidR="00980E3D" w:rsidRPr="009C0E75">
        <w:rPr>
          <w:rFonts w:ascii="Calibri" w:eastAsia="Times New Roman" w:hAnsi="Calibri" w:cs="Calibri"/>
          <w:color w:val="000000"/>
          <w:lang w:eastAsia="pt-BR"/>
        </w:rPr>
        <w:t>s</w:t>
      </w:r>
      <w:r w:rsidRPr="009C0E75">
        <w:rPr>
          <w:rFonts w:ascii="Calibri" w:eastAsia="Times New Roman" w:hAnsi="Calibri" w:cs="Calibri"/>
          <w:color w:val="000000"/>
          <w:lang w:eastAsia="pt-BR"/>
        </w:rPr>
        <w:t xml:space="preserve"> reuni</w:t>
      </w:r>
      <w:r w:rsidR="00980E3D" w:rsidRPr="009C0E75">
        <w:rPr>
          <w:rFonts w:ascii="Calibri" w:eastAsia="Times New Roman" w:hAnsi="Calibri" w:cs="Calibri"/>
          <w:color w:val="000000"/>
          <w:lang w:eastAsia="pt-BR"/>
        </w:rPr>
        <w:t>ões</w:t>
      </w:r>
      <w:r w:rsidRPr="009C0E75">
        <w:rPr>
          <w:rFonts w:ascii="Calibri" w:eastAsia="Times New Roman" w:hAnsi="Calibri" w:cs="Calibri"/>
          <w:color w:val="000000"/>
          <w:lang w:eastAsia="pt-BR"/>
        </w:rPr>
        <w:t xml:space="preserve"> ordinária</w:t>
      </w:r>
      <w:r w:rsidR="00980E3D" w:rsidRPr="009C0E75">
        <w:rPr>
          <w:rFonts w:ascii="Calibri" w:eastAsia="Times New Roman" w:hAnsi="Calibri" w:cs="Calibri"/>
          <w:color w:val="000000"/>
          <w:lang w:eastAsia="pt-BR"/>
        </w:rPr>
        <w:t>s</w:t>
      </w:r>
      <w:r w:rsidRPr="009C0E75">
        <w:rPr>
          <w:rFonts w:ascii="Calibri" w:eastAsia="Times New Roman" w:hAnsi="Calibri" w:cs="Calibri"/>
          <w:color w:val="000000"/>
          <w:lang w:eastAsia="pt-BR"/>
        </w:rPr>
        <w:t xml:space="preserve"> de nº </w:t>
      </w:r>
      <w:r w:rsidR="00621DE5" w:rsidRPr="009C0E75">
        <w:rPr>
          <w:rFonts w:ascii="Calibri" w:eastAsia="Times New Roman" w:hAnsi="Calibri" w:cs="Calibri"/>
          <w:color w:val="000000"/>
          <w:lang w:eastAsia="pt-BR"/>
        </w:rPr>
        <w:t>24</w:t>
      </w:r>
      <w:r w:rsidR="00267A68" w:rsidRPr="009C0E75">
        <w:rPr>
          <w:rFonts w:ascii="Calibri" w:eastAsia="Times New Roman" w:hAnsi="Calibri" w:cs="Calibri"/>
          <w:color w:val="000000"/>
          <w:lang w:eastAsia="pt-BR"/>
        </w:rPr>
        <w:t>3</w:t>
      </w:r>
      <w:r w:rsidR="00EA4E8A" w:rsidRPr="009C0E75">
        <w:rPr>
          <w:rFonts w:ascii="Calibri" w:eastAsia="Times New Roman" w:hAnsi="Calibri" w:cs="Calibri"/>
          <w:color w:val="000000"/>
          <w:lang w:eastAsia="pt-BR"/>
        </w:rPr>
        <w:t>7</w:t>
      </w:r>
      <w:r w:rsidR="00463A83" w:rsidRPr="009C0E75">
        <w:rPr>
          <w:rFonts w:ascii="Calibri" w:eastAsia="Times New Roman" w:hAnsi="Calibri" w:cs="Calibri"/>
          <w:color w:val="000000"/>
          <w:lang w:eastAsia="pt-BR"/>
        </w:rPr>
        <w:t>, 24</w:t>
      </w:r>
      <w:r w:rsidR="00EA4E8A" w:rsidRPr="009C0E75">
        <w:rPr>
          <w:rFonts w:ascii="Calibri" w:eastAsia="Times New Roman" w:hAnsi="Calibri" w:cs="Calibri"/>
          <w:color w:val="000000"/>
          <w:lang w:eastAsia="pt-BR"/>
        </w:rPr>
        <w:t>40, 244</w:t>
      </w:r>
      <w:r w:rsidR="009C0E75" w:rsidRPr="009C0E75">
        <w:rPr>
          <w:rFonts w:ascii="Calibri" w:eastAsia="Times New Roman" w:hAnsi="Calibri" w:cs="Calibri"/>
          <w:color w:val="000000"/>
          <w:lang w:eastAsia="pt-BR"/>
        </w:rPr>
        <w:t xml:space="preserve">4 a 2446 </w:t>
      </w:r>
      <w:r w:rsidR="00980E3D" w:rsidRPr="009C0E75">
        <w:rPr>
          <w:rFonts w:ascii="Calibri" w:eastAsia="Times New Roman" w:hAnsi="Calibri" w:cs="Calibri"/>
          <w:color w:val="000000"/>
          <w:lang w:eastAsia="pt-BR"/>
        </w:rPr>
        <w:t>e da</w:t>
      </w:r>
      <w:r w:rsidR="00463A83" w:rsidRPr="009C0E75">
        <w:rPr>
          <w:rFonts w:ascii="Calibri" w:eastAsia="Times New Roman" w:hAnsi="Calibri" w:cs="Calibri"/>
          <w:color w:val="000000"/>
          <w:lang w:eastAsia="pt-BR"/>
        </w:rPr>
        <w:t>s</w:t>
      </w:r>
      <w:r w:rsidR="00980E3D" w:rsidRPr="009C0E75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9C0E75" w:rsidRPr="009C0E75">
        <w:rPr>
          <w:rFonts w:ascii="Calibri" w:eastAsia="Times New Roman" w:hAnsi="Calibri" w:cs="Calibri"/>
          <w:color w:val="000000"/>
          <w:lang w:eastAsia="pt-BR"/>
        </w:rPr>
        <w:t>58</w:t>
      </w:r>
      <w:r w:rsidR="00463A83" w:rsidRPr="009C0E75">
        <w:rPr>
          <w:rFonts w:ascii="Calibri" w:eastAsia="Times New Roman" w:hAnsi="Calibri" w:cs="Calibri"/>
          <w:color w:val="000000"/>
          <w:lang w:eastAsia="pt-BR"/>
        </w:rPr>
        <w:t>ª</w:t>
      </w:r>
      <w:r w:rsidR="009C0E75" w:rsidRPr="009C0E75">
        <w:rPr>
          <w:rFonts w:ascii="Calibri" w:eastAsia="Times New Roman" w:hAnsi="Calibri" w:cs="Calibri"/>
          <w:color w:val="000000"/>
          <w:lang w:eastAsia="pt-BR"/>
        </w:rPr>
        <w:t xml:space="preserve"> e 59ª</w:t>
      </w:r>
      <w:r w:rsidR="00980E3D" w:rsidRPr="009C0E75">
        <w:rPr>
          <w:rFonts w:ascii="Calibri" w:eastAsia="Times New Roman" w:hAnsi="Calibri" w:cs="Calibri"/>
          <w:color w:val="000000"/>
          <w:lang w:eastAsia="pt-BR"/>
        </w:rPr>
        <w:t xml:space="preserve"> Extraordinária</w:t>
      </w:r>
      <w:r w:rsidR="00463A83" w:rsidRPr="009C0E75">
        <w:rPr>
          <w:rFonts w:ascii="Calibri" w:eastAsia="Times New Roman" w:hAnsi="Calibri" w:cs="Calibri"/>
          <w:color w:val="000000"/>
          <w:lang w:eastAsia="pt-BR"/>
        </w:rPr>
        <w:t>s</w:t>
      </w:r>
      <w:r w:rsidR="00980E3D" w:rsidRPr="009C0E75">
        <w:rPr>
          <w:rFonts w:ascii="Calibri" w:eastAsia="Times New Roman" w:hAnsi="Calibri" w:cs="Calibri"/>
          <w:color w:val="000000"/>
          <w:lang w:eastAsia="pt-BR"/>
        </w:rPr>
        <w:t>,</w:t>
      </w:r>
      <w:r w:rsidRPr="009C0E75">
        <w:rPr>
          <w:rFonts w:ascii="Calibri" w:eastAsia="Times New Roman" w:hAnsi="Calibri" w:cs="Calibri"/>
          <w:color w:val="000000"/>
          <w:lang w:eastAsia="pt-BR"/>
        </w:rPr>
        <w:t xml:space="preserve"> da Diretoria Executiva da CDC.</w:t>
      </w:r>
    </w:p>
    <w:p w14:paraId="7172FF6D" w14:textId="396DB03B" w:rsidR="0022059B" w:rsidRPr="00976DAB" w:rsidRDefault="003239FE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3</w:t>
      </w:r>
      <w:r w:rsidR="00004FE6" w:rsidRPr="00976DAB">
        <w:rPr>
          <w:rFonts w:ascii="Calibri" w:eastAsia="Times New Roman" w:hAnsi="Calibri" w:cs="Calibri"/>
          <w:b/>
          <w:bCs/>
          <w:color w:val="000000"/>
          <w:lang w:eastAsia="pt-BR"/>
        </w:rPr>
        <w:t>.4.</w:t>
      </w:r>
      <w:r w:rsidR="0022059B" w:rsidRPr="00976DAB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Autorizações DIRPRE -</w:t>
      </w:r>
    </w:p>
    <w:p w14:paraId="63BDF008" w14:textId="6B32313E" w:rsidR="0022059B" w:rsidRPr="00976DAB" w:rsidRDefault="0022059B" w:rsidP="00BB32E3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76DAB">
        <w:rPr>
          <w:rFonts w:ascii="Calibri" w:eastAsia="Times New Roman" w:hAnsi="Calibri" w:cs="Calibri"/>
          <w:color w:val="000000"/>
          <w:lang w:eastAsia="pt-BR"/>
        </w:rPr>
        <w:t xml:space="preserve">O Conselho tomou conhecimento das Autorizações DIRPRE de nº </w:t>
      </w:r>
      <w:r w:rsidR="009C0E75" w:rsidRPr="00976DAB">
        <w:rPr>
          <w:rFonts w:ascii="Calibri" w:eastAsia="Times New Roman" w:hAnsi="Calibri" w:cs="Calibri"/>
          <w:color w:val="000000"/>
          <w:lang w:eastAsia="pt-BR"/>
        </w:rPr>
        <w:t>080 a 086</w:t>
      </w:r>
      <w:r w:rsidR="006E6FCE" w:rsidRPr="00976DAB">
        <w:rPr>
          <w:rFonts w:ascii="Calibri" w:eastAsia="Times New Roman" w:hAnsi="Calibri" w:cs="Calibri"/>
          <w:color w:val="000000"/>
          <w:lang w:eastAsia="pt-BR"/>
        </w:rPr>
        <w:t xml:space="preserve"> do ano de 202</w:t>
      </w:r>
      <w:r w:rsidRPr="00976DAB">
        <w:rPr>
          <w:rFonts w:ascii="Calibri" w:eastAsia="Times New Roman" w:hAnsi="Calibri" w:cs="Calibri"/>
          <w:color w:val="000000"/>
          <w:lang w:eastAsia="pt-BR"/>
        </w:rPr>
        <w:t>3, tendo avaliado seu conteúdo.</w:t>
      </w:r>
    </w:p>
    <w:p w14:paraId="2276995E" w14:textId="0B2E590A" w:rsidR="0022059B" w:rsidRPr="00976DAB" w:rsidRDefault="003239FE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3</w:t>
      </w:r>
      <w:r w:rsidR="00004FE6" w:rsidRPr="00976DAB">
        <w:rPr>
          <w:rFonts w:ascii="Calibri" w:eastAsia="Times New Roman" w:hAnsi="Calibri" w:cs="Calibri"/>
          <w:b/>
          <w:bCs/>
          <w:color w:val="000000"/>
          <w:lang w:eastAsia="pt-BR"/>
        </w:rPr>
        <w:t>.5</w:t>
      </w:r>
      <w:r w:rsidR="0022059B" w:rsidRPr="00976DAB">
        <w:rPr>
          <w:rFonts w:ascii="Calibri" w:eastAsia="Times New Roman" w:hAnsi="Calibri" w:cs="Calibri"/>
          <w:b/>
          <w:bCs/>
          <w:color w:val="000000"/>
          <w:lang w:eastAsia="pt-BR"/>
        </w:rPr>
        <w:t>. Ata do Conselho Fiscal –</w:t>
      </w:r>
    </w:p>
    <w:p w14:paraId="3AE66BAA" w14:textId="466733A0" w:rsidR="0022059B" w:rsidRPr="00976DAB" w:rsidRDefault="0022059B" w:rsidP="00BB32E3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76DAB">
        <w:rPr>
          <w:rFonts w:ascii="Calibri" w:eastAsia="Times New Roman" w:hAnsi="Calibri" w:cs="Calibri"/>
          <w:color w:val="000000"/>
          <w:lang w:eastAsia="pt-BR"/>
        </w:rPr>
        <w:t>O Conselho tomou conhecimento da ata da reuni</w:t>
      </w:r>
      <w:r w:rsidR="006E6FCE" w:rsidRPr="00976DAB">
        <w:rPr>
          <w:rFonts w:ascii="Calibri" w:eastAsia="Times New Roman" w:hAnsi="Calibri" w:cs="Calibri"/>
          <w:color w:val="000000"/>
          <w:lang w:eastAsia="pt-BR"/>
        </w:rPr>
        <w:t>ão</w:t>
      </w:r>
      <w:r w:rsidRPr="00976DAB">
        <w:rPr>
          <w:rFonts w:ascii="Calibri" w:eastAsia="Times New Roman" w:hAnsi="Calibri" w:cs="Calibri"/>
          <w:color w:val="000000"/>
          <w:lang w:eastAsia="pt-BR"/>
        </w:rPr>
        <w:t xml:space="preserve"> ordinári</w:t>
      </w:r>
      <w:r w:rsidR="006E6FCE" w:rsidRPr="00976DAB">
        <w:rPr>
          <w:rFonts w:ascii="Calibri" w:eastAsia="Times New Roman" w:hAnsi="Calibri" w:cs="Calibri"/>
          <w:color w:val="000000"/>
          <w:lang w:eastAsia="pt-BR"/>
        </w:rPr>
        <w:t xml:space="preserve">a nº </w:t>
      </w:r>
      <w:r w:rsidR="00BB32E3" w:rsidRPr="00976DAB">
        <w:rPr>
          <w:rFonts w:ascii="Calibri" w:eastAsia="Times New Roman" w:hAnsi="Calibri" w:cs="Calibri"/>
          <w:color w:val="000000"/>
          <w:lang w:eastAsia="pt-BR"/>
        </w:rPr>
        <w:t>6</w:t>
      </w:r>
      <w:r w:rsidR="009C0E75" w:rsidRPr="00976DAB">
        <w:rPr>
          <w:rFonts w:ascii="Calibri" w:eastAsia="Times New Roman" w:hAnsi="Calibri" w:cs="Calibri"/>
          <w:color w:val="000000"/>
          <w:lang w:eastAsia="pt-BR"/>
        </w:rPr>
        <w:t>31</w:t>
      </w:r>
      <w:r w:rsidR="006E6FCE" w:rsidRPr="00976DAB">
        <w:rPr>
          <w:rFonts w:ascii="Calibri" w:eastAsia="Times New Roman" w:hAnsi="Calibri" w:cs="Calibri"/>
          <w:color w:val="000000"/>
          <w:lang w:eastAsia="pt-BR"/>
        </w:rPr>
        <w:t xml:space="preserve"> do Conselho Fiscal.</w:t>
      </w:r>
    </w:p>
    <w:p w14:paraId="00345D11" w14:textId="186D3EEE" w:rsidR="009C0E75" w:rsidRPr="003239FE" w:rsidRDefault="009C0E75" w:rsidP="00BB32E3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76DAB">
        <w:rPr>
          <w:rFonts w:ascii="Calibri" w:eastAsia="Times New Roman" w:hAnsi="Calibri" w:cs="Calibri"/>
          <w:color w:val="000000"/>
          <w:lang w:eastAsia="pt-BR"/>
        </w:rPr>
        <w:t xml:space="preserve">O Conselho </w:t>
      </w:r>
      <w:r w:rsidR="00A65713" w:rsidRPr="00976DAB">
        <w:rPr>
          <w:rFonts w:ascii="Calibri" w:eastAsia="Times New Roman" w:hAnsi="Calibri" w:cs="Calibri"/>
          <w:color w:val="000000"/>
          <w:lang w:eastAsia="pt-BR"/>
        </w:rPr>
        <w:t xml:space="preserve">corrobora a recomendação do Conselho Fiscal, referente a suspensão dos reajustes realizados no Auxílio Saúde e no Auxílio Creche dos empregados da CDC, </w:t>
      </w:r>
      <w:r w:rsidR="00A65713" w:rsidRPr="003239FE">
        <w:rPr>
          <w:rFonts w:ascii="Calibri" w:eastAsia="Times New Roman" w:hAnsi="Calibri" w:cs="Calibri"/>
          <w:color w:val="000000"/>
          <w:lang w:eastAsia="pt-BR"/>
        </w:rPr>
        <w:t>encaminhando a referida recomendação</w:t>
      </w:r>
      <w:r w:rsidR="00976DAB" w:rsidRPr="003239FE">
        <w:rPr>
          <w:rFonts w:ascii="Calibri" w:eastAsia="Times New Roman" w:hAnsi="Calibri" w:cs="Calibri"/>
          <w:color w:val="000000"/>
          <w:lang w:eastAsia="pt-BR"/>
        </w:rPr>
        <w:t xml:space="preserve"> à Diretoria Executiva da CDC, para atendimento.</w:t>
      </w:r>
    </w:p>
    <w:p w14:paraId="2D8777DF" w14:textId="6F57BDB0" w:rsidR="0022059B" w:rsidRPr="003239FE" w:rsidRDefault="003239FE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4</w:t>
      </w:r>
      <w:r w:rsidR="0022059B"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>. ASSUNTOS PARA CONHECIMENTO -</w:t>
      </w:r>
    </w:p>
    <w:p w14:paraId="410E8386" w14:textId="04F8883E" w:rsidR="0022059B" w:rsidRPr="003239FE" w:rsidRDefault="003239FE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4</w:t>
      </w:r>
      <w:r w:rsidR="0022059B"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.1. </w:t>
      </w:r>
      <w:r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>Relatório Correição</w:t>
      </w:r>
      <w:r w:rsidR="00806469"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</w:t>
      </w:r>
      <w:r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>50900.000903/2021-58</w:t>
      </w:r>
      <w:r w:rsidR="00A724BC"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  <w:r w:rsidR="0022059B"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</w:t>
      </w:r>
    </w:p>
    <w:p w14:paraId="47979EC8" w14:textId="4A506A0C" w:rsidR="00C629B4" w:rsidRPr="003239FE" w:rsidRDefault="003239FE" w:rsidP="00F7652E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 w:rsidRPr="003239FE">
        <w:rPr>
          <w:rFonts w:ascii="Calibri" w:hAnsi="Calibri" w:cs="Calibri"/>
          <w:color w:val="000000"/>
        </w:rPr>
        <w:t>O Conselho recebe o relatório trimestral, sobre processos do sistema interno de correição da CDC.</w:t>
      </w:r>
    </w:p>
    <w:p w14:paraId="0A011B50" w14:textId="63A48A31" w:rsidR="003239FE" w:rsidRPr="003239FE" w:rsidRDefault="003239FE" w:rsidP="00F7652E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 w:rsidRPr="003239FE">
        <w:rPr>
          <w:rFonts w:ascii="Calibri" w:hAnsi="Calibri" w:cs="Calibri"/>
          <w:color w:val="000000"/>
        </w:rPr>
        <w:t>Sobre o assunto o Colegiado ressalta a quantidades de portarias vencidas, solicitando à Diretoria da Presidência que proceda com a renovação das mesmas.</w:t>
      </w:r>
    </w:p>
    <w:p w14:paraId="02ABDAB7" w14:textId="140EDFBB" w:rsidR="00C629B4" w:rsidRPr="003239FE" w:rsidRDefault="003239FE" w:rsidP="00C629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4</w:t>
      </w:r>
      <w:r w:rsidR="00C629B4"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.2. </w:t>
      </w:r>
      <w:r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>Ofício Circular nº 1263/2023</w:t>
      </w:r>
      <w:r w:rsidR="00C629B4"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(</w:t>
      </w:r>
      <w:r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>50900.001544/2023-18</w:t>
      </w:r>
      <w:r w:rsidR="00C629B4" w:rsidRPr="003239FE">
        <w:rPr>
          <w:rFonts w:ascii="Calibri" w:eastAsia="Times New Roman" w:hAnsi="Calibri" w:cs="Calibri"/>
          <w:b/>
          <w:bCs/>
          <w:color w:val="000000"/>
          <w:lang w:eastAsia="pt-BR"/>
        </w:rPr>
        <w:t>) –</w:t>
      </w:r>
    </w:p>
    <w:p w14:paraId="79496952" w14:textId="13B11014" w:rsidR="00813FCB" w:rsidRPr="003239FE" w:rsidRDefault="003239FE" w:rsidP="00813FCB">
      <w:pPr>
        <w:spacing w:before="120" w:after="120" w:line="240" w:lineRule="auto"/>
        <w:ind w:left="120" w:right="120" w:firstLine="588"/>
        <w:jc w:val="both"/>
      </w:pPr>
      <w:r w:rsidRPr="003239FE">
        <w:t>O Conselho recebe, para conhecimento, o Ofício Circular SEI nº 1263/2023 do Ministério da Gestão e da Inovação em Serviços Públicos, informando acerca da publicação, no Diário Oficial da União, da Portaria SEST/MGI nº 6.742/2023, que divulga a classificação quanto ao porte das empresas estatais federais, referente ao exercício de 2022.</w:t>
      </w:r>
    </w:p>
    <w:p w14:paraId="0AC29CF8" w14:textId="0168A28E" w:rsidR="003239FE" w:rsidRPr="000F0418" w:rsidRDefault="003239FE" w:rsidP="00813FCB">
      <w:pPr>
        <w:spacing w:before="120" w:after="120" w:line="240" w:lineRule="auto"/>
        <w:ind w:left="120" w:right="120" w:firstLine="588"/>
        <w:jc w:val="both"/>
        <w:rPr>
          <w:rFonts w:ascii="Calibri" w:hAnsi="Calibri" w:cs="Calibri"/>
          <w:color w:val="000000"/>
        </w:rPr>
      </w:pPr>
      <w:r w:rsidRPr="003239FE">
        <w:t xml:space="preserve">A CDC mantém-se classificada como empresa de menor porte, com receita operacional </w:t>
      </w:r>
      <w:r w:rsidRPr="000F0418">
        <w:t>bruta melhor que R$ 90 milhões.</w:t>
      </w:r>
    </w:p>
    <w:p w14:paraId="58524485" w14:textId="77777777" w:rsidR="0022059B" w:rsidRPr="000F0418" w:rsidRDefault="0022059B" w:rsidP="0022059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F0418">
        <w:rPr>
          <w:rFonts w:ascii="Calibri" w:eastAsia="Times New Roman" w:hAnsi="Calibri" w:cs="Calibri"/>
          <w:b/>
          <w:bCs/>
          <w:color w:val="000000"/>
          <w:lang w:eastAsia="pt-BR"/>
        </w:rPr>
        <w:t>V. ENCERRAMENTO DOS TRABALHOS:</w:t>
      </w:r>
    </w:p>
    <w:p w14:paraId="25A78E7F" w14:textId="4B2DC4BD" w:rsidR="0022059B" w:rsidRPr="00EF7FA4" w:rsidRDefault="0022059B" w:rsidP="00B877A4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0F0418">
        <w:rPr>
          <w:rFonts w:ascii="Calibri" w:eastAsia="Times New Roman" w:hAnsi="Calibri" w:cs="Calibri"/>
          <w:color w:val="000000"/>
          <w:lang w:eastAsia="pt-BR"/>
        </w:rPr>
        <w:t>O Conselho autoriza a disponibilização da presente Ata no sítio eletrônico da Companhia Docas do Ceará.</w:t>
      </w:r>
    </w:p>
    <w:p w14:paraId="281268B1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</w:p>
    <w:p w14:paraId="65471DDF" w14:textId="77777777" w:rsidR="0022059B" w:rsidRPr="0022059B" w:rsidRDefault="006949C9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6949C9">
        <w:rPr>
          <w:rFonts w:eastAsia="Times New Roman" w:cs="Arial"/>
          <w:b/>
          <w:bCs/>
          <w:color w:val="000000"/>
          <w:lang w:eastAsia="pt-BR"/>
        </w:rPr>
        <w:t>FÁBIO LAVOR TEIXEIRA</w:t>
      </w:r>
    </w:p>
    <w:p w14:paraId="7451F077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Arial"/>
          <w:color w:val="000000"/>
          <w:lang w:eastAsia="pt-BR"/>
        </w:rPr>
        <w:t>Presidente do CONSAD/CDC</w:t>
      </w:r>
    </w:p>
    <w:p w14:paraId="0682FA1F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lastRenderedPageBreak/>
        <w:t> </w:t>
      </w:r>
    </w:p>
    <w:p w14:paraId="69C23886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  <w:r w:rsidRPr="0022059B">
        <w:rPr>
          <w:rFonts w:eastAsia="Times New Roman" w:cs="Arial"/>
          <w:b/>
          <w:bCs/>
          <w:color w:val="000000"/>
          <w:lang w:eastAsia="pt-BR"/>
        </w:rPr>
        <w:t>BRUNO IUGHETTI</w:t>
      </w:r>
    </w:p>
    <w:p w14:paraId="5AFF4E89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Arial"/>
          <w:color w:val="000000"/>
          <w:lang w:eastAsia="pt-BR"/>
        </w:rPr>
        <w:t>Conselheiro</w:t>
      </w:r>
    </w:p>
    <w:p w14:paraId="0F74C027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</w:p>
    <w:p w14:paraId="0CFC5E9B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  <w:r w:rsidRPr="0022059B">
        <w:rPr>
          <w:rFonts w:eastAsia="Times New Roman" w:cs="Arial"/>
          <w:b/>
          <w:bCs/>
          <w:color w:val="000000"/>
          <w:lang w:eastAsia="pt-BR"/>
        </w:rPr>
        <w:t>JOSÉ NELSON MARTINS DE SOUSA</w:t>
      </w:r>
    </w:p>
    <w:p w14:paraId="48C609E5" w14:textId="77777777" w:rsidR="0022059B" w:rsidRPr="006949C9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Arial"/>
          <w:color w:val="000000"/>
          <w:lang w:eastAsia="pt-BR"/>
        </w:rPr>
      </w:pPr>
      <w:r w:rsidRPr="0022059B">
        <w:rPr>
          <w:rFonts w:eastAsia="Times New Roman" w:cs="Arial"/>
          <w:color w:val="000000"/>
          <w:lang w:eastAsia="pt-BR"/>
        </w:rPr>
        <w:t>Conselheiro</w:t>
      </w:r>
    </w:p>
    <w:p w14:paraId="707668C2" w14:textId="77777777" w:rsidR="006949C9" w:rsidRPr="006949C9" w:rsidRDefault="006949C9" w:rsidP="0022059B">
      <w:pPr>
        <w:spacing w:before="120" w:after="120" w:line="240" w:lineRule="auto"/>
        <w:ind w:left="120" w:right="120"/>
        <w:jc w:val="center"/>
        <w:rPr>
          <w:rFonts w:eastAsia="Times New Roman" w:cs="Arial"/>
          <w:color w:val="000000"/>
          <w:lang w:eastAsia="pt-BR"/>
        </w:rPr>
      </w:pPr>
    </w:p>
    <w:p w14:paraId="099DE120" w14:textId="77777777" w:rsidR="006949C9" w:rsidRPr="0022059B" w:rsidRDefault="006949C9" w:rsidP="006949C9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6949C9">
        <w:rPr>
          <w:rFonts w:eastAsia="Times New Roman" w:cs="Arial"/>
          <w:b/>
          <w:bCs/>
          <w:color w:val="000000"/>
          <w:lang w:eastAsia="pt-BR"/>
        </w:rPr>
        <w:t>CARLOS MURILO DE AZEVEDO PIRES</w:t>
      </w:r>
    </w:p>
    <w:p w14:paraId="08D24BD7" w14:textId="77777777" w:rsidR="006949C9" w:rsidRPr="0022059B" w:rsidRDefault="006949C9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Arial"/>
          <w:color w:val="000000"/>
          <w:lang w:eastAsia="pt-BR"/>
        </w:rPr>
        <w:t>Conselheiro</w:t>
      </w:r>
    </w:p>
    <w:p w14:paraId="06B427F6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</w:p>
    <w:p w14:paraId="486DCC54" w14:textId="77777777" w:rsidR="0022059B" w:rsidRPr="0022059B" w:rsidRDefault="0022059B" w:rsidP="0022059B">
      <w:pPr>
        <w:spacing w:before="120" w:after="120" w:line="240" w:lineRule="auto"/>
        <w:ind w:left="120" w:right="120"/>
        <w:jc w:val="center"/>
        <w:rPr>
          <w:rFonts w:eastAsia="Times New Roman" w:cs="Times New Roman"/>
          <w:color w:val="000000"/>
          <w:lang w:eastAsia="pt-BR"/>
        </w:rPr>
      </w:pPr>
      <w:r w:rsidRPr="0022059B">
        <w:rPr>
          <w:rFonts w:eastAsia="Times New Roman" w:cs="Times New Roman"/>
          <w:color w:val="000000"/>
          <w:lang w:eastAsia="pt-BR"/>
        </w:rPr>
        <w:t> </w:t>
      </w:r>
      <w:r w:rsidRPr="0022059B">
        <w:rPr>
          <w:rFonts w:eastAsia="Times New Roman" w:cs="Arial"/>
          <w:b/>
          <w:bCs/>
          <w:color w:val="000000"/>
          <w:lang w:eastAsia="pt-BR"/>
        </w:rPr>
        <w:t>JULIANA ALCANTARA FORTE</w:t>
      </w:r>
    </w:p>
    <w:p w14:paraId="374482B1" w14:textId="77777777" w:rsidR="00526067" w:rsidRDefault="0022059B" w:rsidP="006949C9">
      <w:pPr>
        <w:spacing w:before="120" w:after="120" w:line="240" w:lineRule="auto"/>
        <w:ind w:left="120" w:right="120"/>
        <w:jc w:val="center"/>
      </w:pPr>
      <w:r w:rsidRPr="0022059B">
        <w:rPr>
          <w:rFonts w:eastAsia="Times New Roman" w:cs="Arial"/>
          <w:color w:val="000000"/>
          <w:lang w:eastAsia="pt-BR"/>
        </w:rPr>
        <w:t>Secretária</w:t>
      </w:r>
    </w:p>
    <w:sectPr w:rsidR="00526067" w:rsidSect="00071AC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B"/>
    <w:rsid w:val="00004FE6"/>
    <w:rsid w:val="00021F45"/>
    <w:rsid w:val="000251FB"/>
    <w:rsid w:val="0003284F"/>
    <w:rsid w:val="00047146"/>
    <w:rsid w:val="00071ACD"/>
    <w:rsid w:val="00092B21"/>
    <w:rsid w:val="00094754"/>
    <w:rsid w:val="000D25E1"/>
    <w:rsid w:val="000F0418"/>
    <w:rsid w:val="000F5CAF"/>
    <w:rsid w:val="001011FD"/>
    <w:rsid w:val="00114402"/>
    <w:rsid w:val="00127416"/>
    <w:rsid w:val="00141A02"/>
    <w:rsid w:val="001745EA"/>
    <w:rsid w:val="00183773"/>
    <w:rsid w:val="00193203"/>
    <w:rsid w:val="00197AEA"/>
    <w:rsid w:val="001C55A1"/>
    <w:rsid w:val="001D1DF1"/>
    <w:rsid w:val="001E0DB1"/>
    <w:rsid w:val="001F4134"/>
    <w:rsid w:val="00201184"/>
    <w:rsid w:val="002104BE"/>
    <w:rsid w:val="0022059B"/>
    <w:rsid w:val="00241C6A"/>
    <w:rsid w:val="00245955"/>
    <w:rsid w:val="002513BF"/>
    <w:rsid w:val="00257FF0"/>
    <w:rsid w:val="00267A68"/>
    <w:rsid w:val="00294040"/>
    <w:rsid w:val="002A2018"/>
    <w:rsid w:val="002B3142"/>
    <w:rsid w:val="002B4ADE"/>
    <w:rsid w:val="003045FB"/>
    <w:rsid w:val="003239FE"/>
    <w:rsid w:val="0033025D"/>
    <w:rsid w:val="00341941"/>
    <w:rsid w:val="00343B05"/>
    <w:rsid w:val="0035141F"/>
    <w:rsid w:val="00381B8B"/>
    <w:rsid w:val="00385983"/>
    <w:rsid w:val="00397A52"/>
    <w:rsid w:val="003C0778"/>
    <w:rsid w:val="003E3D45"/>
    <w:rsid w:val="003F445C"/>
    <w:rsid w:val="00415DB6"/>
    <w:rsid w:val="00423D47"/>
    <w:rsid w:val="00463A83"/>
    <w:rsid w:val="00476CB0"/>
    <w:rsid w:val="004A3F30"/>
    <w:rsid w:val="004A65D5"/>
    <w:rsid w:val="004B0FF4"/>
    <w:rsid w:val="004D1347"/>
    <w:rsid w:val="00510161"/>
    <w:rsid w:val="00526067"/>
    <w:rsid w:val="005448B5"/>
    <w:rsid w:val="00570F8F"/>
    <w:rsid w:val="0059196B"/>
    <w:rsid w:val="00595B10"/>
    <w:rsid w:val="005976DF"/>
    <w:rsid w:val="005B192E"/>
    <w:rsid w:val="00621DE5"/>
    <w:rsid w:val="006239FD"/>
    <w:rsid w:val="00627A23"/>
    <w:rsid w:val="0065586F"/>
    <w:rsid w:val="006949C9"/>
    <w:rsid w:val="006B54D3"/>
    <w:rsid w:val="006D1FC9"/>
    <w:rsid w:val="006D3959"/>
    <w:rsid w:val="006E6FCE"/>
    <w:rsid w:val="006F17F8"/>
    <w:rsid w:val="007034A5"/>
    <w:rsid w:val="00707CE2"/>
    <w:rsid w:val="007128A1"/>
    <w:rsid w:val="0072599F"/>
    <w:rsid w:val="007377DD"/>
    <w:rsid w:val="00741AA1"/>
    <w:rsid w:val="00746410"/>
    <w:rsid w:val="00752510"/>
    <w:rsid w:val="00767D43"/>
    <w:rsid w:val="00782A1E"/>
    <w:rsid w:val="007A688E"/>
    <w:rsid w:val="007A6AF4"/>
    <w:rsid w:val="007F6183"/>
    <w:rsid w:val="00806469"/>
    <w:rsid w:val="00806E89"/>
    <w:rsid w:val="00813FCB"/>
    <w:rsid w:val="008A3CA5"/>
    <w:rsid w:val="00906AAA"/>
    <w:rsid w:val="00911FE8"/>
    <w:rsid w:val="00950E85"/>
    <w:rsid w:val="009652ED"/>
    <w:rsid w:val="00976DAB"/>
    <w:rsid w:val="00980E3D"/>
    <w:rsid w:val="00982F5A"/>
    <w:rsid w:val="009C0E75"/>
    <w:rsid w:val="00A52E56"/>
    <w:rsid w:val="00A54891"/>
    <w:rsid w:val="00A602F2"/>
    <w:rsid w:val="00A65713"/>
    <w:rsid w:val="00A7186F"/>
    <w:rsid w:val="00A724BC"/>
    <w:rsid w:val="00A7343F"/>
    <w:rsid w:val="00A82C44"/>
    <w:rsid w:val="00A91130"/>
    <w:rsid w:val="00AB2E27"/>
    <w:rsid w:val="00AD74F4"/>
    <w:rsid w:val="00AE67FC"/>
    <w:rsid w:val="00B16D2B"/>
    <w:rsid w:val="00B65CEC"/>
    <w:rsid w:val="00B70D2B"/>
    <w:rsid w:val="00B823D3"/>
    <w:rsid w:val="00B877A4"/>
    <w:rsid w:val="00BB32E3"/>
    <w:rsid w:val="00BE1E6C"/>
    <w:rsid w:val="00C070BC"/>
    <w:rsid w:val="00C629B4"/>
    <w:rsid w:val="00C645A2"/>
    <w:rsid w:val="00C7134C"/>
    <w:rsid w:val="00C75A0E"/>
    <w:rsid w:val="00C778DE"/>
    <w:rsid w:val="00CC44CB"/>
    <w:rsid w:val="00CD00C0"/>
    <w:rsid w:val="00CF4B07"/>
    <w:rsid w:val="00D206AB"/>
    <w:rsid w:val="00D268BE"/>
    <w:rsid w:val="00D27AA1"/>
    <w:rsid w:val="00D40097"/>
    <w:rsid w:val="00D401AB"/>
    <w:rsid w:val="00DA0D2F"/>
    <w:rsid w:val="00DB0D8D"/>
    <w:rsid w:val="00DB734E"/>
    <w:rsid w:val="00DD02B1"/>
    <w:rsid w:val="00DE1272"/>
    <w:rsid w:val="00DF72EB"/>
    <w:rsid w:val="00E17E64"/>
    <w:rsid w:val="00E21182"/>
    <w:rsid w:val="00E34413"/>
    <w:rsid w:val="00EA4E8A"/>
    <w:rsid w:val="00EA50F8"/>
    <w:rsid w:val="00EB0437"/>
    <w:rsid w:val="00EE78A0"/>
    <w:rsid w:val="00EF7FA4"/>
    <w:rsid w:val="00F232CC"/>
    <w:rsid w:val="00F309E5"/>
    <w:rsid w:val="00F43B46"/>
    <w:rsid w:val="00F504D9"/>
    <w:rsid w:val="00F7652E"/>
    <w:rsid w:val="00F8383C"/>
    <w:rsid w:val="00FB7C84"/>
    <w:rsid w:val="00FC777A"/>
    <w:rsid w:val="00FD45C2"/>
    <w:rsid w:val="00FE088B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936D"/>
  <w15:docId w15:val="{7B6F530F-3C9D-4C71-834A-4765B55D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059B"/>
    <w:rPr>
      <w:b/>
      <w:bCs/>
    </w:rPr>
  </w:style>
  <w:style w:type="paragraph" w:customStyle="1" w:styleId="textojustificado">
    <w:name w:val="texto_justificado"/>
    <w:basedOn w:val="Normal"/>
    <w:rsid w:val="002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D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AB2E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D4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07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13BF"/>
    <w:rPr>
      <w:color w:val="0000FF"/>
      <w:u w:val="single"/>
    </w:rPr>
  </w:style>
  <w:style w:type="paragraph" w:customStyle="1" w:styleId="textocentralizado">
    <w:name w:val="texto_centralizado"/>
    <w:basedOn w:val="Normal"/>
    <w:rsid w:val="00D2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1538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 Alcantara Forte</cp:lastModifiedBy>
  <cp:revision>15</cp:revision>
  <dcterms:created xsi:type="dcterms:W3CDTF">2023-12-29T17:29:00Z</dcterms:created>
  <dcterms:modified xsi:type="dcterms:W3CDTF">2024-02-09T16:50:00Z</dcterms:modified>
</cp:coreProperties>
</file>