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20 (10757171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13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5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b/>
          <w:sz w:val="24"/>
        </w:rPr>
        <w:t>DIRETOR PRESIDENTE DA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195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0" w:firstLine="0"/>
        <w:jc w:val="both"/>
        <w:rPr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LOURENÇO</w:t>
      </w:r>
      <w:r>
        <w:rPr>
          <w:b/>
          <w:spacing w:val="-15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b/>
          <w:sz w:val="24"/>
        </w:rPr>
        <w:t>FRANCISCO ROBERTO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ARAUJO LOUREIRO</w:t>
      </w:r>
      <w:r>
        <w:rPr>
          <w:b/>
          <w:spacing w:val="-15"/>
          <w:sz w:val="24"/>
        </w:rPr>
        <w:t> </w:t>
      </w:r>
      <w:r>
        <w:rPr>
          <w:sz w:val="24"/>
        </w:rPr>
        <w:t>, que tem por finalidade a apuração de responsabilidade acerca dos fatos relatados no Despacho nº 4/2021/DIEGEP-CDC (4392969), conforme o</w:t>
      </w:r>
      <w:r>
        <w:rPr>
          <w:spacing w:val="-6"/>
          <w:sz w:val="24"/>
        </w:rPr>
        <w:t> </w:t>
      </w:r>
      <w:r>
        <w:rPr>
          <w:b/>
          <w:sz w:val="24"/>
        </w:rPr>
        <w:t>PARECER nº 6/2022/AUDINT-CDC/DIRPRE-CDC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(5490487).(Processo SEI </w:t>
      </w:r>
      <w:r>
        <w:rPr>
          <w:b/>
          <w:spacing w:val="-2"/>
          <w:sz w:val="24"/>
        </w:rPr>
        <w:t>50900.000514/2021-22</w:t>
      </w:r>
      <w:r>
        <w:rPr>
          <w:spacing w:val="-2"/>
          <w:sz w:val="24"/>
        </w:rPr>
        <w:t>).</w:t>
      </w:r>
    </w:p>
    <w:p>
      <w:pPr>
        <w:spacing w:before="109"/>
        <w:ind w:left="242" w:right="245" w:firstLine="0"/>
        <w:jc w:val="both"/>
        <w:rPr>
          <w:sz w:val="24"/>
        </w:rPr>
      </w:pPr>
      <w:r>
        <w:rPr>
          <w:b/>
          <w:sz w:val="24"/>
        </w:rPr>
        <w:t>Art. 2° - </w:t>
      </w:r>
      <w:r>
        <w:rPr>
          <w:sz w:val="24"/>
        </w:rPr>
        <w:t>Determinar que a Comissão ora instituída conclua os trabalhos, conforme o prazo estipulado no Art. 22 da Norma de Correição.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406624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1129607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1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80734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57064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7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10757171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261C95C4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10757171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(10757171)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676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(10757171)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256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688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2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2026-04-30T13:01:29Z</dcterms:created>
  <dcterms:modified xsi:type="dcterms:W3CDTF">2026-04-30T13:01:29Z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