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27 (1112049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0" w:right="50" w:firstLine="0"/>
        <w:jc w:val="center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563595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127,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BodyText"/>
        <w:spacing w:before="2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297397</wp:posOffset>
                </wp:positionV>
                <wp:extent cx="6678295" cy="1524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3.417105pt;width:525.85pt;height:1.2pt;mso-position-horizontal-relative:page;mso-position-vertical-relative:paragraph;z-index:-15728640;mso-wrap-distance-left:0;mso-wrap-distance-right:0" id="docshapegroup3" coordorigin="689,468" coordsize="10517,24">
                <v:shape style="position:absolute;left:689;top:468;width:10517;height:12" id="docshape4" coordorigin="689,468" coordsize="10517,12" path="m11194,480l689,480,689,468,11206,468,11194,480xe" filled="true" fillcolor="#999999" stroked="false">
                  <v:path arrowok="t"/>
                  <v:fill type="solid"/>
                </v:shape>
                <v:shape style="position:absolute;left:689;top:480;width:10517;height:12" id="docshape5" coordorigin="689,480" coordsize="10517,12" path="m11206,492l689,492,701,480,11206,480,11206,492xe" filled="true" fillcolor="#ededed" stroked="false">
                  <v:path arrowok="t"/>
                  <v:fill type="solid"/>
                </v:shape>
                <v:shape style="position:absolute;left:689;top:468;width:12;height:24" id="docshape6" coordorigin="689,468" coordsize="12,24" path="m689,492l689,468,701,468,701,480,689,492xe" filled="true" fillcolor="#999999" stroked="false">
                  <v:path arrowok="t"/>
                  <v:fill type="solid"/>
                </v:shape>
                <v:shape style="position:absolute;left:11193;top:468;width:12;height:24" id="docshape7" coordorigin="11194,468" coordsize="12,24" path="m11206,492l11194,492,11194,480,11206,468,11206,49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8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8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11120491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8773F715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9"/>
      </w:pPr>
    </w:p>
    <w:p>
      <w:pPr>
        <w:pStyle w:val="Heading2"/>
        <w:spacing w:line="275" w:lineRule="exact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-1087540</wp:posOffset>
            </wp:positionV>
            <wp:extent cx="772461" cy="77246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O</w:t>
      </w:r>
      <w:r>
        <w:rPr>
          <w:b w:val="0"/>
          <w:spacing w:val="20"/>
        </w:rPr>
        <w:t> </w:t>
      </w:r>
      <w:r>
        <w:rPr/>
        <w:t>DIRETOR-PRESIDENTE</w:t>
      </w:r>
      <w:r>
        <w:rPr>
          <w:spacing w:val="-1"/>
        </w:rPr>
        <w:t> </w:t>
      </w:r>
      <w:r>
        <w:rPr/>
        <w:t>SUBSTITUTO</w:t>
      </w:r>
      <w:r>
        <w:rPr>
          <w:spacing w:val="-3"/>
        </w:rPr>
        <w:t> </w:t>
      </w:r>
      <w:r>
        <w:rPr/>
        <w:t>DA</w:t>
      </w:r>
      <w:r>
        <w:rPr>
          <w:spacing w:val="23"/>
        </w:rPr>
        <w:t> </w:t>
      </w:r>
      <w:r>
        <w:rPr/>
        <w:t>COMPANHIA</w:t>
      </w:r>
      <w:r>
        <w:rPr>
          <w:spacing w:val="22"/>
        </w:rPr>
        <w:t> </w:t>
      </w:r>
      <w:r>
        <w:rPr/>
        <w:t>DOCAS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CEARÁ</w:t>
      </w:r>
      <w:r>
        <w:rPr>
          <w:spacing w:val="-20"/>
        </w:rPr>
        <w:t> </w:t>
      </w:r>
      <w:r>
        <w:rPr>
          <w:b w:val="0"/>
        </w:rPr>
        <w:t>,</w:t>
      </w:r>
      <w:r>
        <w:rPr>
          <w:b w:val="0"/>
          <w:spacing w:val="39"/>
        </w:rPr>
        <w:t> </w:t>
      </w:r>
      <w:r>
        <w:rPr>
          <w:b w:val="0"/>
        </w:rPr>
        <w:t>no</w:t>
      </w:r>
      <w:r>
        <w:rPr>
          <w:b w:val="0"/>
          <w:spacing w:val="39"/>
        </w:rPr>
        <w:t> </w:t>
      </w:r>
      <w:r>
        <w:rPr>
          <w:b w:val="0"/>
        </w:rPr>
        <w:t>uso</w:t>
      </w:r>
      <w:r>
        <w:rPr>
          <w:b w:val="0"/>
          <w:spacing w:val="39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242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  <w:spacing w:before="234"/>
      </w:pPr>
    </w:p>
    <w:p>
      <w:pPr>
        <w:pStyle w:val="Heading2"/>
      </w:pPr>
      <w:r>
        <w:rPr>
          <w:spacing w:val="-2"/>
        </w:rPr>
        <w:t>RESOLVE:</w:t>
      </w:r>
    </w:p>
    <w:p>
      <w:pPr>
        <w:spacing w:before="117"/>
        <w:ind w:left="242" w:right="245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8/2026 (10739306),</w:t>
      </w:r>
      <w:r>
        <w:rPr>
          <w:spacing w:val="-1"/>
          <w:sz w:val="24"/>
        </w:rPr>
        <w:t> </w:t>
      </w:r>
      <w:r>
        <w:rPr>
          <w:sz w:val="24"/>
        </w:rPr>
        <w:t>que instituiu comissão de sindicância destinada à apuração dos fatos que culminaram na elaboração de juízo de admissibilidade acerca da contratação emergencial de manutenção civil e predial, conforme o</w:t>
      </w:r>
      <w:r>
        <w:rPr>
          <w:spacing w:val="-3"/>
          <w:sz w:val="24"/>
        </w:rPr>
        <w:t> </w:t>
      </w:r>
      <w:r>
        <w:rPr>
          <w:b/>
          <w:sz w:val="24"/>
        </w:rPr>
        <w:t>PARECER 26/2025/AUDINT-CDC/DIRPRE-CDC. (Processo SEI 50900.000729/2025-77).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3538" w:val="left" w:leader="none"/>
          <w:tab w:pos="5679" w:val="left" w:leader="none"/>
          <w:tab w:pos="7181" w:val="left" w:leader="none"/>
          <w:tab w:pos="8364" w:val="left" w:leader="none"/>
          <w:tab w:pos="9634" w:val="left" w:leader="none"/>
        </w:tabs>
        <w:spacing w:before="116"/>
        <w:ind w:left="242" w:right="248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12"/>
          <w:sz w:val="24"/>
        </w:rPr>
        <w:t>empregados: </w:t>
      </w:r>
      <w:r>
        <w:rPr>
          <w:b/>
          <w:sz w:val="24"/>
        </w:rPr>
        <w:t>ALEXSANDRO</w:t>
        <w:tab/>
        <w:t>SILVA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ARAÚJO</w:t>
        <w:tab/>
      </w:r>
      <w:r>
        <w:rPr>
          <w:b/>
          <w:spacing w:val="-2"/>
          <w:sz w:val="24"/>
        </w:rPr>
        <w:t>(Presidente)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sz w:val="24"/>
        </w:rPr>
        <w:t>e </w:t>
      </w:r>
      <w:r>
        <w:rPr>
          <w:b/>
          <w:sz w:val="24"/>
        </w:rPr>
        <w:t>FRANCISCO ROBERTO ARAÚJO LOUREIRO;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  <w:ind w:left="4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212083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20"/>
                              </a:lnTo>
                              <a:lnTo>
                                <a:pt x="6647701" y="22720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699503pt;width:523.4500pt;height:1.8pt;mso-position-horizontal-relative:page;mso-position-vertical-relative:paragraph;z-index:-15727104;mso-wrap-distance-left:0;mso-wrap-distance-right:0" id="docshape18" coordorigin="713,334" coordsize="10469,36" path="m11182,358l713,358,713,370,11182,370,11182,358xm11182,334l713,334,713,346,11182,346,11182,334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11120491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127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(11120491)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127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(11120491)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0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2026-08-05T19:10:26Z</dcterms:created>
  <dcterms:modified xsi:type="dcterms:W3CDTF">2026-08-05T19:10:26Z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