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Euler</w:t>
      </w:r>
      <w:r>
        <w:rPr>
          <w:spacing w:val="-1"/>
        </w:rPr>
        <w:t> </w:t>
      </w:r>
      <w:r>
        <w:rPr/>
        <w:t>José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Santos</w:t>
      </w:r>
    </w:p>
    <w:p>
      <w:pPr>
        <w:spacing w:before="0"/>
        <w:ind w:left="880" w:right="38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hadow/>
          <w:sz w:val="20"/>
        </w:rPr>
        <w:t>CPF:</w:t>
      </w:r>
      <w:r>
        <w:rPr>
          <w:rFonts w:ascii="Arial" w:hAnsi="Arial"/>
          <w:b/>
          <w:shadow w:val="0"/>
          <w:sz w:val="20"/>
        </w:rPr>
        <w:t> </w:t>
      </w:r>
      <w:r>
        <w:rPr>
          <w:rFonts w:ascii="Arial" w:hAnsi="Arial"/>
          <w:b/>
          <w:shadow/>
          <w:sz w:val="20"/>
        </w:rPr>
        <w:t>327.345.306</w:t>
      </w:r>
      <w:r>
        <w:rPr>
          <w:rFonts w:ascii="Arial" w:hAnsi="Arial"/>
          <w:b/>
          <w:shadow w:val="0"/>
          <w:sz w:val="20"/>
        </w:rPr>
        <w:t> </w:t>
      </w:r>
      <w:r>
        <w:rPr>
          <w:rFonts w:ascii="Arial" w:hAnsi="Arial"/>
          <w:b/>
          <w:shadow/>
          <w:sz w:val="20"/>
        </w:rPr>
        <w:t>–</w:t>
      </w:r>
      <w:r>
        <w:rPr>
          <w:rFonts w:ascii="Arial" w:hAnsi="Arial"/>
          <w:b/>
          <w:shadow w:val="0"/>
          <w:sz w:val="20"/>
        </w:rPr>
        <w:t> </w:t>
      </w:r>
      <w:r>
        <w:rPr>
          <w:rFonts w:ascii="Arial" w:hAnsi="Arial"/>
          <w:b/>
          <w:shadow/>
          <w:sz w:val="20"/>
        </w:rPr>
        <w:t>00</w:t>
      </w:r>
      <w:r>
        <w:rPr>
          <w:rFonts w:ascii="Arial" w:hAnsi="Arial"/>
          <w:b/>
          <w:shadow w:val="0"/>
          <w:sz w:val="20"/>
        </w:rPr>
        <w:t> </w:t>
      </w:r>
      <w:r>
        <w:rPr>
          <w:rFonts w:ascii="Arial" w:hAnsi="Arial"/>
          <w:b/>
          <w:shadow/>
          <w:sz w:val="20"/>
        </w:rPr>
        <w:t>RG</w:t>
      </w:r>
      <w:r>
        <w:rPr>
          <w:rFonts w:ascii="Arial" w:hAnsi="Arial"/>
          <w:b/>
          <w:shadow w:val="0"/>
          <w:sz w:val="20"/>
        </w:rPr>
        <w:t> </w:t>
      </w:r>
      <w:r>
        <w:rPr>
          <w:rFonts w:ascii="Arial" w:hAnsi="Arial"/>
          <w:b/>
          <w:shadow/>
          <w:sz w:val="20"/>
        </w:rPr>
        <w:t>M-224.183</w:t>
      </w:r>
      <w:r>
        <w:rPr>
          <w:rFonts w:ascii="Arial" w:hAnsi="Arial"/>
          <w:b/>
          <w:shadow w:val="0"/>
          <w:sz w:val="20"/>
        </w:rPr>
        <w:t> </w:t>
      </w:r>
      <w:r>
        <w:rPr>
          <w:rFonts w:ascii="Arial" w:hAnsi="Arial"/>
          <w:b/>
          <w:shadow/>
          <w:sz w:val="20"/>
        </w:rPr>
        <w:t>-</w:t>
      </w:r>
      <w:r>
        <w:rPr>
          <w:rFonts w:ascii="Arial" w:hAnsi="Arial"/>
          <w:b/>
          <w:shadow w:val="0"/>
          <w:sz w:val="20"/>
        </w:rPr>
        <w:t> </w:t>
      </w:r>
      <w:r>
        <w:rPr>
          <w:rFonts w:ascii="Arial" w:hAnsi="Arial"/>
          <w:b/>
          <w:shadow/>
          <w:sz w:val="20"/>
        </w:rPr>
        <w:t>SSP-MG</w:t>
      </w:r>
      <w:r>
        <w:rPr>
          <w:rFonts w:ascii="Arial" w:hAnsi="Arial"/>
          <w:b/>
          <w:shadow w:val="0"/>
          <w:spacing w:val="-53"/>
          <w:sz w:val="20"/>
        </w:rPr>
        <w:t> </w:t>
      </w:r>
      <w:r>
        <w:rPr>
          <w:rFonts w:ascii="Arial" w:hAnsi="Arial"/>
          <w:b/>
          <w:shadow/>
          <w:sz w:val="20"/>
        </w:rPr>
        <w:t>SIAPE</w:t>
      </w:r>
      <w:r>
        <w:rPr>
          <w:rFonts w:ascii="Arial" w:hAnsi="Arial"/>
          <w:b/>
          <w:shadow w:val="0"/>
          <w:sz w:val="20"/>
        </w:rPr>
        <w:t> </w:t>
      </w:r>
      <w:r>
        <w:rPr>
          <w:rFonts w:ascii="Arial" w:hAnsi="Arial"/>
          <w:b/>
          <w:shadow/>
          <w:sz w:val="20"/>
        </w:rPr>
        <w:t>–</w:t>
      </w:r>
      <w:r>
        <w:rPr>
          <w:rFonts w:ascii="Arial" w:hAnsi="Arial"/>
          <w:b/>
          <w:shadow w:val="0"/>
          <w:spacing w:val="-2"/>
          <w:sz w:val="20"/>
        </w:rPr>
        <w:t> </w:t>
      </w:r>
      <w:r>
        <w:rPr>
          <w:rFonts w:ascii="Arial" w:hAnsi="Arial"/>
          <w:b/>
          <w:shadow/>
          <w:sz w:val="20"/>
        </w:rPr>
        <w:t>1665098</w:t>
      </w:r>
    </w:p>
    <w:p>
      <w:pPr>
        <w:spacing w:line="245" w:lineRule="exact" w:before="196"/>
        <w:ind w:left="1046" w:right="445" w:firstLine="0"/>
        <w:jc w:val="center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(61)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2029-7669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Wingdings" w:hAnsi="Wingdings"/>
          <w:sz w:val="22"/>
        </w:rPr>
        <w:t>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Arial" w:hAnsi="Arial"/>
          <w:b/>
          <w:sz w:val="22"/>
        </w:rPr>
        <w:t>(61)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9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8613-6840</w:t>
      </w:r>
    </w:p>
    <w:p>
      <w:pPr>
        <w:spacing w:line="239" w:lineRule="exact" w:before="0"/>
        <w:ind w:left="860" w:right="323" w:firstLine="0"/>
        <w:jc w:val="center"/>
        <w:rPr>
          <w:rFonts w:ascii="Arial"/>
          <w:b/>
          <w:sz w:val="22"/>
        </w:rPr>
      </w:pPr>
      <w:hyperlink r:id="rId5">
        <w:r>
          <w:rPr>
            <w:rFonts w:ascii="Arial"/>
            <w:b/>
            <w:color w:val="473C8B"/>
            <w:sz w:val="22"/>
          </w:rPr>
          <w:t>euler.santos@infraestrutura.gov.br</w:t>
        </w:r>
      </w:hyperlink>
    </w:p>
    <w:p>
      <w:pPr>
        <w:spacing w:line="246" w:lineRule="exact" w:before="0"/>
        <w:ind w:left="983" w:right="445" w:firstLine="0"/>
        <w:jc w:val="center"/>
        <w:rPr>
          <w:sz w:val="22"/>
        </w:rPr>
      </w:pPr>
      <w:r>
        <w:rPr>
          <w:sz w:val="22"/>
        </w:rPr>
        <w:t>63</w:t>
      </w:r>
      <w:r>
        <w:rPr>
          <w:spacing w:val="-2"/>
          <w:sz w:val="22"/>
        </w:rPr>
        <w:t> </w:t>
      </w:r>
      <w:r>
        <w:rPr>
          <w:sz w:val="22"/>
        </w:rPr>
        <w:t>anos</w:t>
      </w:r>
      <w:r>
        <w:rPr>
          <w:spacing w:val="-3"/>
          <w:sz w:val="22"/>
        </w:rPr>
        <w:t> </w:t>
      </w:r>
      <w:r>
        <w:rPr>
          <w:rFonts w:ascii="Wingdings" w:hAnsi="Wingdings"/>
          <w:sz w:val="22"/>
        </w:rPr>
        <w:t></w:t>
      </w:r>
      <w:r>
        <w:rPr>
          <w:rFonts w:ascii="Times New Roman" w:hAnsi="Times New Roman"/>
          <w:spacing w:val="5"/>
          <w:sz w:val="22"/>
        </w:rPr>
        <w:t> </w:t>
      </w:r>
      <w:r>
        <w:rPr>
          <w:sz w:val="22"/>
        </w:rPr>
        <w:t>Brasileiro</w:t>
      </w:r>
      <w:r>
        <w:rPr>
          <w:spacing w:val="-1"/>
          <w:sz w:val="22"/>
        </w:rPr>
        <w:t> </w:t>
      </w:r>
      <w:r>
        <w:rPr>
          <w:rFonts w:ascii="Wingdings" w:hAnsi="Wingdings"/>
          <w:sz w:val="22"/>
        </w:rPr>
        <w:t></w:t>
      </w:r>
      <w:r>
        <w:rPr>
          <w:rFonts w:ascii="Times New Roman" w:hAnsi="Times New Roman"/>
          <w:spacing w:val="4"/>
          <w:sz w:val="22"/>
        </w:rPr>
        <w:t> </w:t>
      </w:r>
      <w:r>
        <w:rPr>
          <w:sz w:val="22"/>
        </w:rPr>
        <w:t>Casado</w:t>
      </w:r>
    </w:p>
    <w:p>
      <w:pPr>
        <w:spacing w:after="0" w:line="246" w:lineRule="exact"/>
        <w:jc w:val="center"/>
        <w:rPr>
          <w:sz w:val="22"/>
        </w:rPr>
        <w:sectPr>
          <w:type w:val="continuous"/>
          <w:pgSz w:w="11900" w:h="16840"/>
          <w:pgMar w:top="920" w:bottom="280" w:left="740" w:right="720"/>
          <w:cols w:num="2" w:equalWidth="0">
            <w:col w:w="5335" w:space="206"/>
            <w:col w:w="4899"/>
          </w:cols>
        </w:sect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40" w:lineRule="exact"/>
        <w:ind w:left="222"/>
        <w:rPr>
          <w:sz w:val="4"/>
        </w:rPr>
      </w:pPr>
      <w:r>
        <w:rPr>
          <w:position w:val="0"/>
          <w:sz w:val="4"/>
        </w:rPr>
        <w:pict>
          <v:group style="width:283.45pt;height:2.050pt;mso-position-horizontal-relative:char;mso-position-vertical-relative:line" coordorigin="0,0" coordsize="5669,41">
            <v:rect style="position:absolute;left:0;top:0;width:5669;height:41" filled="true" fillcolor="#595959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spacing w:before="6"/>
        <w:rPr>
          <w:sz w:val="18"/>
        </w:rPr>
      </w:pPr>
    </w:p>
    <w:p>
      <w:pPr>
        <w:pStyle w:val="Heading1"/>
        <w:spacing w:line="360" w:lineRule="auto" w:before="93"/>
        <w:ind w:left="3659" w:right="3671" w:firstLine="5"/>
        <w:jc w:val="center"/>
      </w:pPr>
      <w:r>
        <w:rPr>
          <w:shadow/>
        </w:rPr>
        <w:t>Assessor</w:t>
      </w:r>
      <w:r>
        <w:rPr>
          <w:shadow w:val="0"/>
        </w:rPr>
        <w:t> </w:t>
      </w:r>
      <w:r>
        <w:rPr>
          <w:shadow/>
        </w:rPr>
        <w:t>Especial</w:t>
      </w:r>
      <w:r>
        <w:rPr>
          <w:shadow w:val="0"/>
          <w:spacing w:val="1"/>
        </w:rPr>
        <w:t> </w:t>
      </w:r>
      <w:r>
        <w:rPr>
          <w:shadow/>
        </w:rPr>
        <w:t>Secretaria</w:t>
      </w:r>
      <w:r>
        <w:rPr>
          <w:shadow w:val="0"/>
        </w:rPr>
        <w:t> </w:t>
      </w:r>
      <w:r>
        <w:rPr>
          <w:shadow/>
        </w:rPr>
        <w:t>Executiva</w:t>
      </w:r>
      <w:r>
        <w:rPr>
          <w:shadow w:val="0"/>
          <w:spacing w:val="1"/>
        </w:rPr>
        <w:t> </w:t>
      </w:r>
      <w:r>
        <w:rPr>
          <w:shadow/>
        </w:rPr>
        <w:t>Ministério</w:t>
      </w:r>
      <w:r>
        <w:rPr>
          <w:shadow w:val="0"/>
          <w:spacing w:val="-5"/>
        </w:rPr>
        <w:t> </w:t>
      </w:r>
      <w:r>
        <w:rPr>
          <w:shadow/>
        </w:rPr>
        <w:t>da</w:t>
      </w:r>
      <w:r>
        <w:rPr>
          <w:shadow w:val="0"/>
          <w:spacing w:val="-6"/>
        </w:rPr>
        <w:t> </w:t>
      </w:r>
      <w:r>
        <w:rPr>
          <w:shadow/>
        </w:rPr>
        <w:t>Infraestrutura</w: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before="0"/>
        <w:ind w:left="112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24"/>
          <w:u w:val="thick"/>
        </w:rPr>
        <w:t>F</w:t>
      </w:r>
      <w:r>
        <w:rPr>
          <w:rFonts w:ascii="Arial" w:hAnsi="Arial"/>
          <w:b/>
          <w:sz w:val="19"/>
          <w:u w:val="thick"/>
        </w:rPr>
        <w:t>ORMAÇÃO</w:t>
      </w:r>
      <w:r>
        <w:rPr>
          <w:rFonts w:ascii="Arial" w:hAnsi="Arial"/>
          <w:b/>
          <w:spacing w:val="-2"/>
          <w:sz w:val="19"/>
          <w:u w:val="thick"/>
        </w:rPr>
        <w:t> </w:t>
      </w:r>
      <w:r>
        <w:rPr>
          <w:rFonts w:ascii="Arial" w:hAnsi="Arial"/>
          <w:b/>
          <w:sz w:val="24"/>
          <w:u w:val="thick"/>
        </w:rPr>
        <w:t>A</w:t>
      </w:r>
      <w:r>
        <w:rPr>
          <w:rFonts w:ascii="Arial" w:hAnsi="Arial"/>
          <w:b/>
          <w:sz w:val="19"/>
          <w:u w:val="thick"/>
        </w:rPr>
        <w:t>CADÊMICA</w:t>
      </w:r>
    </w:p>
    <w:p>
      <w:pPr>
        <w:pStyle w:val="Heading2"/>
        <w:spacing w:line="228" w:lineRule="auto" w:before="74"/>
        <w:ind w:left="112" w:right="1049"/>
      </w:pPr>
      <w:r>
        <w:rPr/>
        <w:t>Pós-graduação em Planejamento e Gestão de Recursos Hídricos – concluída em 2004</w:t>
      </w:r>
      <w:r>
        <w:rPr>
          <w:spacing w:val="-64"/>
        </w:rPr>
        <w:t> </w:t>
      </w:r>
      <w:r>
        <w:rPr/>
        <w:t>Faculdade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Noroeste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Minas</w:t>
      </w:r>
    </w:p>
    <w:p>
      <w:pPr>
        <w:pStyle w:val="BodyText"/>
        <w:spacing w:before="2"/>
        <w:rPr>
          <w:sz w:val="22"/>
        </w:rPr>
      </w:pPr>
    </w:p>
    <w:p>
      <w:pPr>
        <w:spacing w:line="228" w:lineRule="auto" w:before="0"/>
        <w:ind w:left="112" w:right="4503" w:firstLine="0"/>
        <w:jc w:val="left"/>
        <w:rPr>
          <w:sz w:val="24"/>
        </w:rPr>
      </w:pPr>
      <w:r>
        <w:rPr>
          <w:sz w:val="24"/>
        </w:rPr>
        <w:t>Graduação em Engenharia Civil – concluída em 1980</w:t>
      </w:r>
      <w:r>
        <w:rPr>
          <w:spacing w:val="1"/>
          <w:sz w:val="24"/>
        </w:rPr>
        <w:t> </w:t>
      </w:r>
      <w:r>
        <w:rPr>
          <w:sz w:val="24"/>
        </w:rPr>
        <w:t>Escola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Engenharia</w:t>
      </w:r>
      <w:r>
        <w:rPr>
          <w:spacing w:val="-3"/>
          <w:sz w:val="24"/>
        </w:rPr>
        <w:t> </w:t>
      </w:r>
      <w:r>
        <w:rPr>
          <w:sz w:val="24"/>
        </w:rPr>
        <w:t>Kennedy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Belo Horizonte</w:t>
      </w:r>
      <w:r>
        <w:rPr>
          <w:spacing w:val="-1"/>
          <w:sz w:val="24"/>
        </w:rPr>
        <w:t> </w:t>
      </w:r>
      <w:r>
        <w:rPr>
          <w:sz w:val="24"/>
        </w:rPr>
        <w:t>(MG)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12" w:right="0" w:firstLine="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24"/>
          <w:u w:val="thick"/>
        </w:rPr>
        <w:t>R</w:t>
      </w:r>
      <w:r>
        <w:rPr>
          <w:rFonts w:ascii="Arial" w:hAnsi="Arial"/>
          <w:b/>
          <w:sz w:val="19"/>
          <w:u w:val="thick"/>
        </w:rPr>
        <w:t>ESUMO</w:t>
      </w:r>
      <w:r>
        <w:rPr>
          <w:rFonts w:ascii="Arial" w:hAnsi="Arial"/>
          <w:b/>
          <w:spacing w:val="-5"/>
          <w:sz w:val="19"/>
          <w:u w:val="thick"/>
        </w:rPr>
        <w:t> </w:t>
      </w:r>
      <w:r>
        <w:rPr>
          <w:rFonts w:ascii="Arial" w:hAnsi="Arial"/>
          <w:b/>
          <w:sz w:val="19"/>
          <w:u w:val="thick"/>
        </w:rPr>
        <w:t>DE</w:t>
      </w:r>
      <w:r>
        <w:rPr>
          <w:rFonts w:ascii="Arial" w:hAnsi="Arial"/>
          <w:b/>
          <w:spacing w:val="-2"/>
          <w:sz w:val="19"/>
          <w:u w:val="thick"/>
        </w:rPr>
        <w:t> </w:t>
      </w:r>
      <w:r>
        <w:rPr>
          <w:rFonts w:ascii="Arial" w:hAnsi="Arial"/>
          <w:b/>
          <w:sz w:val="24"/>
          <w:u w:val="thick"/>
        </w:rPr>
        <w:t>Q</w:t>
      </w:r>
      <w:r>
        <w:rPr>
          <w:rFonts w:ascii="Arial" w:hAnsi="Arial"/>
          <w:b/>
          <w:sz w:val="19"/>
          <w:u w:val="thick"/>
        </w:rPr>
        <w:t>UALIFICAÇÕES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312" w:lineRule="auto" w:before="216" w:after="0"/>
        <w:ind w:left="471" w:right="120" w:hanging="360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Engenharia</w:t>
      </w:r>
      <w:r>
        <w:rPr>
          <w:spacing w:val="1"/>
          <w:sz w:val="20"/>
        </w:rPr>
        <w:t> </w:t>
      </w:r>
      <w:r>
        <w:rPr>
          <w:sz w:val="20"/>
        </w:rPr>
        <w:t>Civil,</w:t>
      </w:r>
      <w:r>
        <w:rPr>
          <w:spacing w:val="1"/>
          <w:sz w:val="20"/>
        </w:rPr>
        <w:t> </w:t>
      </w:r>
      <w:r>
        <w:rPr>
          <w:sz w:val="20"/>
        </w:rPr>
        <w:t>atuou em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implantação ferroviária, construção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edificações residências,</w:t>
      </w:r>
      <w:r>
        <w:rPr>
          <w:spacing w:val="1"/>
          <w:sz w:val="20"/>
        </w:rPr>
        <w:t> </w:t>
      </w:r>
      <w:r>
        <w:rPr>
          <w:sz w:val="20"/>
        </w:rPr>
        <w:t>gerenciamento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frota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equipamentos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terraplenagem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pavimentação</w:t>
      </w:r>
      <w:r>
        <w:rPr>
          <w:spacing w:val="1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implantação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manutenção</w:t>
      </w:r>
      <w:r>
        <w:rPr>
          <w:spacing w:val="1"/>
          <w:sz w:val="20"/>
        </w:rPr>
        <w:t> </w:t>
      </w:r>
      <w:r>
        <w:rPr>
          <w:sz w:val="20"/>
        </w:rPr>
        <w:t>preventiva</w:t>
      </w:r>
      <w:r>
        <w:rPr>
          <w:spacing w:val="1"/>
          <w:sz w:val="20"/>
        </w:rPr>
        <w:t> </w:t>
      </w:r>
      <w:r>
        <w:rPr>
          <w:sz w:val="20"/>
        </w:rPr>
        <w:t>tendo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resultado</w:t>
      </w:r>
      <w:r>
        <w:rPr>
          <w:spacing w:val="1"/>
          <w:sz w:val="20"/>
        </w:rPr>
        <w:t> </w:t>
      </w:r>
      <w:r>
        <w:rPr>
          <w:sz w:val="20"/>
        </w:rPr>
        <w:t>ampliação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horas</w:t>
      </w:r>
      <w:r>
        <w:rPr>
          <w:spacing w:val="1"/>
          <w:sz w:val="20"/>
        </w:rPr>
        <w:t> </w:t>
      </w:r>
      <w:r>
        <w:rPr>
          <w:sz w:val="20"/>
        </w:rPr>
        <w:t>trabalhadas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equipamentos e minimização de horas improdutivas devido a quebras. Atuação em obras de cravação de</w:t>
      </w:r>
      <w:r>
        <w:rPr>
          <w:spacing w:val="1"/>
          <w:sz w:val="20"/>
        </w:rPr>
        <w:t> </w:t>
      </w:r>
      <w:r>
        <w:rPr>
          <w:sz w:val="20"/>
        </w:rPr>
        <w:t>estacas para</w:t>
      </w:r>
      <w:r>
        <w:rPr>
          <w:spacing w:val="-2"/>
          <w:sz w:val="20"/>
        </w:rPr>
        <w:t> </w:t>
      </w:r>
      <w:r>
        <w:rPr>
          <w:sz w:val="20"/>
        </w:rPr>
        <w:t>fundações prediais,</w:t>
      </w:r>
      <w:r>
        <w:rPr>
          <w:spacing w:val="-1"/>
          <w:sz w:val="20"/>
        </w:rPr>
        <w:t> </w:t>
      </w:r>
      <w:r>
        <w:rPr>
          <w:sz w:val="20"/>
        </w:rPr>
        <w:t>pontes e</w:t>
      </w:r>
      <w:r>
        <w:rPr>
          <w:spacing w:val="2"/>
          <w:sz w:val="20"/>
        </w:rPr>
        <w:t> </w:t>
      </w:r>
      <w:r>
        <w:rPr>
          <w:sz w:val="20"/>
        </w:rPr>
        <w:t>viadutos.</w:t>
      </w:r>
    </w:p>
    <w:p>
      <w:pPr>
        <w:spacing w:before="198"/>
        <w:ind w:left="11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  <w:u w:val="thick"/>
        </w:rPr>
        <w:t>SETORES</w:t>
      </w:r>
      <w:r>
        <w:rPr>
          <w:rFonts w:ascii="Arial" w:hAnsi="Arial"/>
          <w:b/>
          <w:spacing w:val="-14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DE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pacing w:val="-1"/>
          <w:sz w:val="24"/>
          <w:u w:val="thick"/>
        </w:rPr>
        <w:t>ATUAÇÃO:</w:t>
      </w:r>
    </w:p>
    <w:p>
      <w:pPr>
        <w:pStyle w:val="BodyText"/>
        <w:spacing w:before="1"/>
        <w:rPr>
          <w:rFonts w:ascii="Arial"/>
          <w:b/>
        </w:rPr>
      </w:pPr>
    </w:p>
    <w:p>
      <w:pPr>
        <w:tabs>
          <w:tab w:pos="2235" w:val="left" w:leader="none"/>
        </w:tabs>
        <w:spacing w:line="268" w:lineRule="exact" w:before="93"/>
        <w:ind w:left="112" w:right="0" w:firstLine="0"/>
        <w:jc w:val="left"/>
        <w:rPr>
          <w:rFonts w:ascii="Arial" w:hAnsi="Arial"/>
          <w:b/>
          <w:sz w:val="24"/>
        </w:rPr>
      </w:pPr>
      <w:r>
        <w:rPr>
          <w:sz w:val="24"/>
        </w:rPr>
        <w:t>2008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2012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b/>
          <w:sz w:val="24"/>
        </w:rPr>
        <w:t>MINISTÉRIO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TRANSPORTES</w:t>
      </w:r>
    </w:p>
    <w:p>
      <w:pPr>
        <w:pStyle w:val="Heading2"/>
        <w:spacing w:line="268" w:lineRule="exact"/>
      </w:pPr>
      <w:r>
        <w:rPr/>
        <w:t>Analista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Infraestrutura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235"/>
      </w:pPr>
      <w:r>
        <w:rPr/>
        <w:t>Atuação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NPAC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Minas</w:t>
      </w:r>
      <w:r>
        <w:rPr>
          <w:spacing w:val="-3"/>
        </w:rPr>
        <w:t> </w:t>
      </w:r>
      <w:r>
        <w:rPr/>
        <w:t>Gerais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Monitamento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obras</w:t>
      </w:r>
      <w:r>
        <w:rPr>
          <w:spacing w:val="-3"/>
        </w:rPr>
        <w:t> </w:t>
      </w:r>
      <w:r>
        <w:rPr/>
        <w:t>Rodoviárias</w:t>
      </w:r>
    </w:p>
    <w:p>
      <w:pPr>
        <w:pStyle w:val="BodyText"/>
        <w:spacing w:line="271" w:lineRule="auto" w:before="29"/>
        <w:ind w:left="2267"/>
      </w:pPr>
      <w:r>
        <w:rPr/>
        <w:t>Respondendo</w:t>
      </w:r>
      <w:r>
        <w:rPr>
          <w:spacing w:val="12"/>
        </w:rPr>
        <w:t> </w:t>
      </w:r>
      <w:r>
        <w:rPr/>
        <w:t>à</w:t>
      </w:r>
      <w:r>
        <w:rPr>
          <w:spacing w:val="16"/>
        </w:rPr>
        <w:t> </w:t>
      </w:r>
      <w:r>
        <w:rPr/>
        <w:t>Gerência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Projetos</w:t>
      </w:r>
      <w:r>
        <w:rPr>
          <w:spacing w:val="14"/>
        </w:rPr>
        <w:t> </w:t>
      </w:r>
      <w:r>
        <w:rPr/>
        <w:t>da</w:t>
      </w:r>
      <w:r>
        <w:rPr>
          <w:spacing w:val="16"/>
        </w:rPr>
        <w:t> </w:t>
      </w:r>
      <w:r>
        <w:rPr/>
        <w:t>SEGES</w:t>
      </w:r>
      <w:r>
        <w:rPr>
          <w:spacing w:val="12"/>
        </w:rPr>
        <w:t> </w:t>
      </w:r>
      <w:r>
        <w:rPr/>
        <w:t>-</w:t>
      </w:r>
      <w:r>
        <w:rPr>
          <w:spacing w:val="14"/>
        </w:rPr>
        <w:t> </w:t>
      </w:r>
      <w:r>
        <w:rPr/>
        <w:t>Secretária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Gestão</w:t>
      </w:r>
      <w:r>
        <w:rPr>
          <w:spacing w:val="13"/>
        </w:rPr>
        <w:t> </w:t>
      </w:r>
      <w:r>
        <w:rPr/>
        <w:t>dos</w:t>
      </w:r>
      <w:r>
        <w:rPr>
          <w:spacing w:val="14"/>
        </w:rPr>
        <w:t> </w:t>
      </w:r>
      <w:r>
        <w:rPr/>
        <w:t>Programas</w:t>
      </w:r>
      <w:r>
        <w:rPr>
          <w:spacing w:val="-5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Transportes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945" w:val="left" w:leader="none"/>
        </w:tabs>
        <w:spacing w:line="309" w:lineRule="auto" w:before="0" w:after="0"/>
        <w:ind w:left="2946" w:right="120" w:hanging="360"/>
        <w:jc w:val="both"/>
        <w:rPr>
          <w:rFonts w:ascii="Symbol" w:hAnsi="Symbol"/>
          <w:sz w:val="20"/>
        </w:rPr>
      </w:pPr>
      <w:r>
        <w:rPr>
          <w:sz w:val="20"/>
        </w:rPr>
        <w:t>Monitoramento de empreendimentos de implantação de rodovias do Programa de</w:t>
      </w:r>
      <w:r>
        <w:rPr>
          <w:spacing w:val="1"/>
          <w:sz w:val="20"/>
        </w:rPr>
        <w:t> </w:t>
      </w:r>
      <w:r>
        <w:rPr>
          <w:sz w:val="20"/>
        </w:rPr>
        <w:t>Aceleração do Crescimento- PAC – no Triângulo e Sul de Minas Gerais, com</w:t>
      </w:r>
      <w:r>
        <w:rPr>
          <w:spacing w:val="1"/>
          <w:sz w:val="20"/>
        </w:rPr>
        <w:t> </w:t>
      </w:r>
      <w:r>
        <w:rPr>
          <w:sz w:val="20"/>
        </w:rPr>
        <w:t>extensão de 600</w:t>
      </w:r>
      <w:r>
        <w:rPr>
          <w:spacing w:val="-2"/>
          <w:sz w:val="20"/>
        </w:rPr>
        <w:t> </w:t>
      </w:r>
      <w:r>
        <w:rPr>
          <w:sz w:val="20"/>
        </w:rPr>
        <w:t>km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investimentos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ordem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R$</w:t>
      </w:r>
      <w:r>
        <w:rPr>
          <w:spacing w:val="3"/>
          <w:sz w:val="20"/>
        </w:rPr>
        <w:t> </w:t>
      </w:r>
      <w:r>
        <w:rPr>
          <w:sz w:val="20"/>
        </w:rPr>
        <w:t>1,5 Bilhão.</w:t>
      </w:r>
    </w:p>
    <w:p>
      <w:pPr>
        <w:pStyle w:val="ListParagraph"/>
        <w:numPr>
          <w:ilvl w:val="1"/>
          <w:numId w:val="1"/>
        </w:numPr>
        <w:tabs>
          <w:tab w:pos="2945" w:val="left" w:leader="none"/>
        </w:tabs>
        <w:spacing w:line="309" w:lineRule="auto" w:before="0" w:after="0"/>
        <w:ind w:left="2946" w:right="120" w:hanging="360"/>
        <w:jc w:val="both"/>
        <w:rPr>
          <w:rFonts w:ascii="Symbol" w:hAnsi="Symbol"/>
          <w:sz w:val="20"/>
        </w:rPr>
      </w:pPr>
      <w:r>
        <w:rPr>
          <w:sz w:val="20"/>
        </w:rPr>
        <w:t>Monitoramento de empreendimentos de duplicação de rodovias do Programa de</w:t>
      </w:r>
      <w:r>
        <w:rPr>
          <w:spacing w:val="1"/>
          <w:sz w:val="20"/>
        </w:rPr>
        <w:t> </w:t>
      </w:r>
      <w:r>
        <w:rPr>
          <w:sz w:val="20"/>
        </w:rPr>
        <w:t>Aceleração do Crescimento – PAC – no Triângulo Mineiro, com extensão de 150</w:t>
      </w:r>
      <w:r>
        <w:rPr>
          <w:spacing w:val="1"/>
          <w:sz w:val="20"/>
        </w:rPr>
        <w:t> </w:t>
      </w:r>
      <w:r>
        <w:rPr>
          <w:sz w:val="20"/>
        </w:rPr>
        <w:t>Km,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investimentos da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3"/>
          <w:sz w:val="20"/>
        </w:rPr>
        <w:t> </w:t>
      </w:r>
      <w:r>
        <w:rPr>
          <w:sz w:val="20"/>
        </w:rPr>
        <w:t>R$</w:t>
      </w:r>
      <w:r>
        <w:rPr>
          <w:spacing w:val="-2"/>
          <w:sz w:val="20"/>
        </w:rPr>
        <w:t> </w:t>
      </w:r>
      <w:r>
        <w:rPr>
          <w:sz w:val="20"/>
        </w:rPr>
        <w:t>750</w:t>
      </w:r>
      <w:r>
        <w:rPr>
          <w:spacing w:val="-2"/>
          <w:sz w:val="20"/>
        </w:rPr>
        <w:t> </w:t>
      </w:r>
      <w:r>
        <w:rPr>
          <w:sz w:val="20"/>
        </w:rPr>
        <w:t>milhões;</w:t>
      </w:r>
    </w:p>
    <w:p>
      <w:pPr>
        <w:pStyle w:val="ListParagraph"/>
        <w:numPr>
          <w:ilvl w:val="1"/>
          <w:numId w:val="1"/>
        </w:numPr>
        <w:tabs>
          <w:tab w:pos="2944" w:val="left" w:leader="none"/>
        </w:tabs>
        <w:spacing w:line="307" w:lineRule="auto" w:before="0" w:after="0"/>
        <w:ind w:left="2946" w:right="123" w:hanging="360"/>
        <w:jc w:val="both"/>
        <w:rPr>
          <w:rFonts w:ascii="Symbol" w:hAnsi="Symbol"/>
          <w:sz w:val="20"/>
        </w:rPr>
      </w:pPr>
      <w:r>
        <w:rPr>
          <w:sz w:val="20"/>
        </w:rPr>
        <w:t>Assessoramento técnico às Unidades Locais do DNIT no Triângulo Mineiro - Prata,</w:t>
      </w:r>
      <w:r>
        <w:rPr>
          <w:spacing w:val="-54"/>
          <w:sz w:val="20"/>
        </w:rPr>
        <w:t> </w:t>
      </w:r>
      <w:r>
        <w:rPr>
          <w:sz w:val="20"/>
        </w:rPr>
        <w:t>Uberaba,</w:t>
      </w:r>
      <w:r>
        <w:rPr>
          <w:spacing w:val="-1"/>
          <w:sz w:val="20"/>
        </w:rPr>
        <w:t> </w:t>
      </w:r>
      <w:r>
        <w:rPr>
          <w:sz w:val="20"/>
        </w:rPr>
        <w:t>Uberlândia,</w:t>
      </w:r>
      <w:r>
        <w:rPr>
          <w:spacing w:val="1"/>
          <w:sz w:val="20"/>
        </w:rPr>
        <w:t> </w:t>
      </w:r>
      <w:r>
        <w:rPr>
          <w:sz w:val="20"/>
        </w:rPr>
        <w:t>Patos de</w:t>
      </w:r>
      <w:r>
        <w:rPr>
          <w:spacing w:val="-2"/>
          <w:sz w:val="20"/>
        </w:rPr>
        <w:t> </w:t>
      </w:r>
      <w:r>
        <w:rPr>
          <w:sz w:val="20"/>
        </w:rPr>
        <w:t>Minas e</w:t>
      </w:r>
      <w:r>
        <w:rPr>
          <w:spacing w:val="1"/>
          <w:sz w:val="20"/>
        </w:rPr>
        <w:t> </w:t>
      </w:r>
      <w:r>
        <w:rPr>
          <w:sz w:val="20"/>
        </w:rPr>
        <w:t>Araxá;</w:t>
      </w:r>
    </w:p>
    <w:p>
      <w:pPr>
        <w:pStyle w:val="Heading2"/>
        <w:numPr>
          <w:ilvl w:val="1"/>
          <w:numId w:val="1"/>
        </w:numPr>
        <w:tabs>
          <w:tab w:pos="2943" w:val="left" w:leader="none"/>
          <w:tab w:pos="2945" w:val="left" w:leader="none"/>
          <w:tab w:pos="4971" w:val="left" w:leader="none"/>
          <w:tab w:pos="5598" w:val="left" w:leader="none"/>
          <w:tab w:pos="7237" w:val="left" w:leader="none"/>
          <w:tab w:pos="7863" w:val="left" w:leader="none"/>
          <w:tab w:pos="9119" w:val="left" w:leader="none"/>
          <w:tab w:pos="10050" w:val="left" w:leader="none"/>
        </w:tabs>
        <w:spacing w:line="246" w:lineRule="exact" w:before="0" w:after="0"/>
        <w:ind w:left="2944" w:right="0" w:hanging="359"/>
        <w:jc w:val="left"/>
        <w:rPr>
          <w:rFonts w:ascii="Symbol" w:hAnsi="Symbol"/>
        </w:rPr>
      </w:pPr>
      <w:r>
        <w:rPr/>
        <w:t>Assessoramento</w:t>
      </w:r>
      <w:r>
        <w:rPr>
          <w:rFonts w:ascii="Times New Roman" w:hAnsi="Times New Roman"/>
        </w:rPr>
        <w:tab/>
      </w:r>
      <w:r>
        <w:rPr/>
        <w:t>aos</w:t>
      </w:r>
      <w:r>
        <w:rPr>
          <w:rFonts w:ascii="Times New Roman" w:hAnsi="Times New Roman"/>
        </w:rPr>
        <w:tab/>
      </w:r>
      <w:r>
        <w:rPr/>
        <w:t>Supervisores</w:t>
      </w:r>
      <w:r>
        <w:rPr>
          <w:rFonts w:ascii="Times New Roman" w:hAnsi="Times New Roman"/>
        </w:rPr>
        <w:tab/>
      </w:r>
      <w:r>
        <w:rPr/>
        <w:t>das</w:t>
      </w:r>
      <w:r>
        <w:rPr>
          <w:rFonts w:ascii="Times New Roman" w:hAnsi="Times New Roman"/>
        </w:rPr>
        <w:tab/>
      </w:r>
      <w:r>
        <w:rPr/>
        <w:t>Unidades</w:t>
      </w:r>
      <w:r>
        <w:rPr>
          <w:rFonts w:ascii="Times New Roman" w:hAnsi="Times New Roman"/>
        </w:rPr>
        <w:tab/>
      </w:r>
      <w:r>
        <w:rPr/>
        <w:t>Locais</w:t>
      </w:r>
      <w:r>
        <w:rPr>
          <w:rFonts w:ascii="Times New Roman" w:hAnsi="Times New Roman"/>
        </w:rPr>
        <w:tab/>
      </w:r>
      <w:r>
        <w:rPr/>
        <w:t>na</w:t>
      </w:r>
    </w:p>
    <w:p>
      <w:pPr>
        <w:spacing w:line="261" w:lineRule="auto" w:before="3"/>
        <w:ind w:left="2946" w:right="115" w:firstLine="0"/>
        <w:jc w:val="left"/>
        <w:rPr>
          <w:sz w:val="24"/>
        </w:rPr>
      </w:pPr>
      <w:r>
        <w:rPr>
          <w:sz w:val="24"/>
        </w:rPr>
        <w:t>aceleração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5"/>
          <w:sz w:val="24"/>
        </w:rPr>
        <w:t> </w:t>
      </w:r>
      <w:r>
        <w:rPr>
          <w:sz w:val="24"/>
        </w:rPr>
        <w:t>processos</w:t>
      </w:r>
      <w:r>
        <w:rPr>
          <w:spacing w:val="53"/>
          <w:sz w:val="24"/>
        </w:rPr>
        <w:t> </w:t>
      </w:r>
      <w:r>
        <w:rPr>
          <w:sz w:val="24"/>
        </w:rPr>
        <w:t>junto</w:t>
      </w:r>
      <w:r>
        <w:rPr>
          <w:spacing w:val="55"/>
          <w:sz w:val="24"/>
        </w:rPr>
        <w:t> </w:t>
      </w:r>
      <w:r>
        <w:rPr>
          <w:sz w:val="24"/>
        </w:rPr>
        <w:t>à</w:t>
      </w:r>
      <w:r>
        <w:rPr>
          <w:spacing w:val="55"/>
          <w:sz w:val="24"/>
        </w:rPr>
        <w:t> </w:t>
      </w:r>
      <w:r>
        <w:rPr>
          <w:sz w:val="24"/>
        </w:rPr>
        <w:t>Superintendência</w:t>
      </w:r>
      <w:r>
        <w:rPr>
          <w:spacing w:val="54"/>
          <w:sz w:val="24"/>
        </w:rPr>
        <w:t> </w:t>
      </w:r>
      <w:r>
        <w:rPr>
          <w:sz w:val="24"/>
        </w:rPr>
        <w:t>Estadual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55"/>
          <w:sz w:val="24"/>
        </w:rPr>
        <w:t> </w:t>
      </w:r>
      <w:r>
        <w:rPr>
          <w:sz w:val="24"/>
        </w:rPr>
        <w:t>ao</w:t>
      </w:r>
      <w:r>
        <w:rPr>
          <w:spacing w:val="-64"/>
          <w:sz w:val="24"/>
        </w:rPr>
        <w:t> </w:t>
      </w:r>
      <w:r>
        <w:rPr>
          <w:sz w:val="24"/>
        </w:rPr>
        <w:t>DNIT</w:t>
      </w:r>
      <w:r>
        <w:rPr>
          <w:spacing w:val="2"/>
          <w:sz w:val="24"/>
        </w:rPr>
        <w:t> </w:t>
      </w:r>
      <w:r>
        <w:rPr>
          <w:sz w:val="24"/>
        </w:rPr>
        <w:t>sede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Brasília.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tabs>
          <w:tab w:pos="2235" w:val="left" w:leader="none"/>
        </w:tabs>
        <w:ind w:left="471"/>
      </w:pPr>
      <w:r>
        <w:rPr>
          <w:rFonts w:ascii="Arial MT" w:hAnsi="Arial MT"/>
          <w:b w:val="0"/>
        </w:rPr>
        <w:t>2012–</w:t>
      </w:r>
      <w:r>
        <w:rPr>
          <w:rFonts w:ascii="Arial MT" w:hAnsi="Arial MT"/>
          <w:b w:val="0"/>
          <w:spacing w:val="2"/>
        </w:rPr>
        <w:t> </w:t>
      </w:r>
      <w:r>
        <w:rPr>
          <w:rFonts w:ascii="Arial MT" w:hAnsi="Arial MT"/>
          <w:b w:val="0"/>
        </w:rPr>
        <w:t>2013</w:t>
      </w:r>
      <w:r>
        <w:rPr>
          <w:rFonts w:ascii="Times New Roman" w:hAnsi="Times New Roman"/>
          <w:b w:val="0"/>
        </w:rPr>
        <w:tab/>
      </w:r>
      <w:r>
        <w:rPr/>
        <w:t>DNIT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Departamento</w:t>
      </w:r>
      <w:r>
        <w:rPr>
          <w:spacing w:val="-2"/>
        </w:rPr>
        <w:t> </w:t>
      </w:r>
      <w:r>
        <w:rPr/>
        <w:t>Nacional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Infraestrutura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Transportes</w:t>
      </w:r>
    </w:p>
    <w:p>
      <w:pPr>
        <w:pStyle w:val="Heading2"/>
        <w:spacing w:line="268" w:lineRule="exact"/>
        <w:ind w:left="2295"/>
      </w:pPr>
      <w:r>
        <w:rPr/>
        <w:t>Superintendente</w:t>
      </w:r>
      <w:r>
        <w:rPr>
          <w:spacing w:val="-1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do DNIT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Estado</w:t>
      </w:r>
      <w:r>
        <w:rPr>
          <w:spacing w:val="-4"/>
        </w:rPr>
        <w:t> </w:t>
      </w:r>
      <w:r>
        <w:rPr/>
        <w:t>do Mato</w:t>
      </w:r>
      <w:r>
        <w:rPr>
          <w:spacing w:val="-1"/>
        </w:rPr>
        <w:t> </w:t>
      </w:r>
      <w:r>
        <w:rPr/>
        <w:t>Grosso do</w:t>
      </w:r>
      <w:r>
        <w:rPr>
          <w:spacing w:val="-1"/>
        </w:rPr>
        <w:t> </w:t>
      </w:r>
      <w:r>
        <w:rPr/>
        <w:t>Sul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943" w:val="left" w:leader="none"/>
          <w:tab w:pos="2945" w:val="left" w:leader="none"/>
        </w:tabs>
        <w:spacing w:line="266" w:lineRule="auto" w:before="1" w:after="0"/>
        <w:ind w:left="2991" w:right="120" w:hanging="360"/>
        <w:jc w:val="left"/>
        <w:rPr>
          <w:rFonts w:ascii="Symbol" w:hAnsi="Symbol"/>
          <w:sz w:val="20"/>
        </w:rPr>
      </w:pPr>
      <w:r>
        <w:rPr>
          <w:sz w:val="20"/>
        </w:rPr>
        <w:t>Formalização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contratos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3.700</w:t>
      </w:r>
      <w:r>
        <w:rPr>
          <w:spacing w:val="2"/>
          <w:sz w:val="20"/>
        </w:rPr>
        <w:t> </w:t>
      </w:r>
      <w:r>
        <w:rPr>
          <w:sz w:val="20"/>
        </w:rPr>
        <w:t>Km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rodovias</w:t>
      </w:r>
      <w:r>
        <w:rPr>
          <w:spacing w:val="6"/>
          <w:sz w:val="20"/>
        </w:rPr>
        <w:t> </w:t>
      </w:r>
      <w:r>
        <w:rPr>
          <w:sz w:val="20"/>
        </w:rPr>
        <w:t>federais,</w:t>
      </w:r>
      <w:r>
        <w:rPr>
          <w:spacing w:val="3"/>
          <w:sz w:val="20"/>
        </w:rPr>
        <w:t> </w:t>
      </w:r>
      <w:r>
        <w:rPr>
          <w:sz w:val="20"/>
        </w:rPr>
        <w:t>totalizando</w:t>
      </w:r>
      <w:r>
        <w:rPr>
          <w:spacing w:val="2"/>
          <w:sz w:val="20"/>
        </w:rPr>
        <w:t> </w:t>
      </w:r>
      <w:r>
        <w:rPr>
          <w:sz w:val="20"/>
        </w:rPr>
        <w:t>R$</w:t>
      </w:r>
      <w:r>
        <w:rPr>
          <w:spacing w:val="2"/>
          <w:sz w:val="20"/>
        </w:rPr>
        <w:t> </w:t>
      </w:r>
      <w:r>
        <w:rPr>
          <w:sz w:val="20"/>
        </w:rPr>
        <w:t>1,2</w:t>
      </w:r>
      <w:r>
        <w:rPr>
          <w:spacing w:val="-52"/>
          <w:sz w:val="20"/>
        </w:rPr>
        <w:t> </w:t>
      </w:r>
      <w:r>
        <w:rPr>
          <w:sz w:val="20"/>
        </w:rPr>
        <w:t>Bilhão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3"/>
          <w:sz w:val="20"/>
        </w:rPr>
        <w:t> </w:t>
      </w:r>
      <w:r>
        <w:rPr>
          <w:sz w:val="20"/>
        </w:rPr>
        <w:t>obras de</w:t>
      </w:r>
      <w:r>
        <w:rPr>
          <w:spacing w:val="1"/>
          <w:sz w:val="20"/>
        </w:rPr>
        <w:t> </w:t>
      </w:r>
      <w:r>
        <w:rPr>
          <w:sz w:val="20"/>
        </w:rPr>
        <w:t>CREMA</w:t>
      </w:r>
      <w:r>
        <w:rPr>
          <w:spacing w:val="-2"/>
          <w:sz w:val="20"/>
        </w:rPr>
        <w:t> </w:t>
      </w:r>
      <w:r>
        <w:rPr>
          <w:sz w:val="20"/>
        </w:rPr>
        <w:t>1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2;</w:t>
      </w:r>
    </w:p>
    <w:p>
      <w:pPr>
        <w:pStyle w:val="ListParagraph"/>
        <w:numPr>
          <w:ilvl w:val="1"/>
          <w:numId w:val="1"/>
        </w:numPr>
        <w:tabs>
          <w:tab w:pos="2943" w:val="left" w:leader="none"/>
          <w:tab w:pos="2945" w:val="left" w:leader="none"/>
        </w:tabs>
        <w:spacing w:line="239" w:lineRule="exact" w:before="0" w:after="0"/>
        <w:ind w:left="2944" w:right="0" w:hanging="314"/>
        <w:jc w:val="left"/>
        <w:rPr>
          <w:rFonts w:ascii="Symbol" w:hAnsi="Symbol"/>
          <w:sz w:val="20"/>
        </w:rPr>
      </w:pPr>
      <w:r>
        <w:rPr>
          <w:sz w:val="20"/>
        </w:rPr>
        <w:t>Manutenção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Conserva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600</w:t>
      </w:r>
      <w:r>
        <w:rPr>
          <w:spacing w:val="-5"/>
          <w:sz w:val="20"/>
        </w:rPr>
        <w:t> </w:t>
      </w:r>
      <w:r>
        <w:rPr>
          <w:sz w:val="20"/>
        </w:rPr>
        <w:t>Km de</w:t>
      </w:r>
      <w:r>
        <w:rPr>
          <w:spacing w:val="-5"/>
          <w:sz w:val="20"/>
        </w:rPr>
        <w:t> </w:t>
      </w:r>
      <w:r>
        <w:rPr>
          <w:sz w:val="20"/>
        </w:rPr>
        <w:t>rodovias,</w:t>
      </w:r>
      <w:r>
        <w:rPr>
          <w:spacing w:val="-3"/>
          <w:sz w:val="20"/>
        </w:rPr>
        <w:t> </w:t>
      </w:r>
      <w:r>
        <w:rPr>
          <w:sz w:val="20"/>
        </w:rPr>
        <w:t>com investimento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R$</w:t>
      </w:r>
      <w:r>
        <w:rPr>
          <w:spacing w:val="-5"/>
          <w:sz w:val="20"/>
        </w:rPr>
        <w:t> </w:t>
      </w:r>
      <w:r>
        <w:rPr>
          <w:sz w:val="20"/>
        </w:rPr>
        <w:t>300</w:t>
      </w:r>
      <w:r>
        <w:rPr>
          <w:spacing w:val="-2"/>
          <w:sz w:val="20"/>
        </w:rPr>
        <w:t> </w:t>
      </w:r>
      <w:r>
        <w:rPr>
          <w:sz w:val="20"/>
        </w:rPr>
        <w:t>Mil;</w:t>
      </w:r>
    </w:p>
    <w:p>
      <w:pPr>
        <w:pStyle w:val="ListParagraph"/>
        <w:numPr>
          <w:ilvl w:val="1"/>
          <w:numId w:val="1"/>
        </w:numPr>
        <w:tabs>
          <w:tab w:pos="2943" w:val="left" w:leader="none"/>
          <w:tab w:pos="2945" w:val="left" w:leader="none"/>
        </w:tabs>
        <w:spacing w:line="240" w:lineRule="auto" w:before="14" w:after="0"/>
        <w:ind w:left="2944" w:right="0" w:hanging="313"/>
        <w:jc w:val="left"/>
        <w:rPr>
          <w:rFonts w:ascii="Symbol" w:hAnsi="Symbol"/>
          <w:sz w:val="20"/>
        </w:rPr>
      </w:pPr>
      <w:r>
        <w:rPr>
          <w:sz w:val="20"/>
        </w:rPr>
        <w:t>Implantação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14</w:t>
      </w:r>
      <w:r>
        <w:rPr>
          <w:spacing w:val="-5"/>
          <w:sz w:val="20"/>
        </w:rPr>
        <w:t> </w:t>
      </w:r>
      <w:r>
        <w:rPr>
          <w:sz w:val="20"/>
        </w:rPr>
        <w:t>km de</w:t>
      </w:r>
      <w:r>
        <w:rPr>
          <w:spacing w:val="-5"/>
          <w:sz w:val="20"/>
        </w:rPr>
        <w:t> </w:t>
      </w:r>
      <w:r>
        <w:rPr>
          <w:sz w:val="20"/>
        </w:rPr>
        <w:t>acesso</w:t>
      </w:r>
      <w:r>
        <w:rPr>
          <w:spacing w:val="-5"/>
          <w:sz w:val="20"/>
        </w:rPr>
        <w:t> </w:t>
      </w:r>
      <w:r>
        <w:rPr>
          <w:sz w:val="20"/>
        </w:rPr>
        <w:t>rodoviário;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type w:val="continuous"/>
          <w:pgSz w:w="11900" w:h="16840"/>
          <w:pgMar w:top="920" w:bottom="280" w:left="740" w:right="720"/>
        </w:sectPr>
      </w:pPr>
    </w:p>
    <w:p>
      <w:pPr>
        <w:pStyle w:val="ListParagraph"/>
        <w:numPr>
          <w:ilvl w:val="1"/>
          <w:numId w:val="1"/>
        </w:numPr>
        <w:tabs>
          <w:tab w:pos="2943" w:val="left" w:leader="none"/>
          <w:tab w:pos="2945" w:val="left" w:leader="none"/>
        </w:tabs>
        <w:spacing w:line="240" w:lineRule="auto" w:before="74" w:after="0"/>
        <w:ind w:left="2944" w:right="0" w:hanging="313"/>
        <w:jc w:val="left"/>
        <w:rPr>
          <w:rFonts w:ascii="Symbol" w:hAnsi="Symbol"/>
          <w:sz w:val="20"/>
        </w:rPr>
      </w:pPr>
      <w:r>
        <w:rPr>
          <w:sz w:val="20"/>
        </w:rPr>
        <w:t>Proposição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contorno</w:t>
      </w:r>
      <w:r>
        <w:rPr>
          <w:spacing w:val="-4"/>
          <w:sz w:val="20"/>
        </w:rPr>
        <w:t> </w:t>
      </w:r>
      <w:r>
        <w:rPr>
          <w:sz w:val="20"/>
        </w:rPr>
        <w:t>rodoviário</w:t>
      </w:r>
      <w:r>
        <w:rPr>
          <w:spacing w:val="-5"/>
          <w:sz w:val="20"/>
        </w:rPr>
        <w:t> </w:t>
      </w:r>
      <w:r>
        <w:rPr>
          <w:sz w:val="20"/>
        </w:rPr>
        <w:t>em Três</w:t>
      </w:r>
      <w:r>
        <w:rPr>
          <w:spacing w:val="-3"/>
          <w:sz w:val="20"/>
        </w:rPr>
        <w:t> </w:t>
      </w:r>
      <w:r>
        <w:rPr>
          <w:sz w:val="20"/>
        </w:rPr>
        <w:t>Lagoas;</w:t>
      </w:r>
    </w:p>
    <w:p>
      <w:pPr>
        <w:pStyle w:val="ListParagraph"/>
        <w:numPr>
          <w:ilvl w:val="1"/>
          <w:numId w:val="1"/>
        </w:numPr>
        <w:tabs>
          <w:tab w:pos="2943" w:val="left" w:leader="none"/>
          <w:tab w:pos="2945" w:val="left" w:leader="none"/>
        </w:tabs>
        <w:spacing w:line="240" w:lineRule="auto" w:before="16" w:after="0"/>
        <w:ind w:left="2944" w:right="0" w:hanging="314"/>
        <w:jc w:val="left"/>
        <w:rPr>
          <w:rFonts w:ascii="Symbol" w:hAnsi="Symbol"/>
          <w:sz w:val="20"/>
        </w:rPr>
      </w:pPr>
      <w:r>
        <w:rPr>
          <w:sz w:val="20"/>
        </w:rPr>
        <w:t>Implantação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radares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redutores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velocidade;</w:t>
      </w:r>
    </w:p>
    <w:p>
      <w:pPr>
        <w:pStyle w:val="ListParagraph"/>
        <w:numPr>
          <w:ilvl w:val="1"/>
          <w:numId w:val="1"/>
        </w:numPr>
        <w:tabs>
          <w:tab w:pos="2943" w:val="left" w:leader="none"/>
          <w:tab w:pos="2945" w:val="left" w:leader="none"/>
        </w:tabs>
        <w:spacing w:line="240" w:lineRule="auto" w:before="15" w:after="0"/>
        <w:ind w:left="2944" w:right="0" w:hanging="314"/>
        <w:jc w:val="left"/>
        <w:rPr>
          <w:rFonts w:ascii="Symbol" w:hAnsi="Symbol"/>
          <w:sz w:val="20"/>
        </w:rPr>
      </w:pPr>
      <w:r>
        <w:rPr>
          <w:sz w:val="20"/>
        </w:rPr>
        <w:t>Instalação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8.000</w:t>
      </w:r>
      <w:r>
        <w:rPr>
          <w:spacing w:val="-2"/>
          <w:sz w:val="20"/>
        </w:rPr>
        <w:t> </w:t>
      </w:r>
      <w:r>
        <w:rPr>
          <w:sz w:val="20"/>
        </w:rPr>
        <w:t>m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defensas</w:t>
      </w:r>
      <w:r>
        <w:rPr>
          <w:spacing w:val="-5"/>
          <w:sz w:val="20"/>
        </w:rPr>
        <w:t> </w:t>
      </w:r>
      <w:r>
        <w:rPr>
          <w:sz w:val="20"/>
        </w:rPr>
        <w:t>metálicas</w:t>
      </w:r>
      <w:r>
        <w:rPr>
          <w:spacing w:val="-2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rodovias</w:t>
      </w:r>
      <w:r>
        <w:rPr>
          <w:spacing w:val="-4"/>
          <w:sz w:val="20"/>
        </w:rPr>
        <w:t> </w:t>
      </w:r>
      <w:r>
        <w:rPr>
          <w:sz w:val="20"/>
        </w:rPr>
        <w:t>federais;</w:t>
      </w:r>
    </w:p>
    <w:p>
      <w:pPr>
        <w:pStyle w:val="ListParagraph"/>
        <w:numPr>
          <w:ilvl w:val="1"/>
          <w:numId w:val="1"/>
        </w:numPr>
        <w:tabs>
          <w:tab w:pos="2943" w:val="left" w:leader="none"/>
          <w:tab w:pos="2945" w:val="left" w:leader="none"/>
        </w:tabs>
        <w:spacing w:line="268" w:lineRule="auto" w:before="14" w:after="0"/>
        <w:ind w:left="2991" w:right="120" w:hanging="360"/>
        <w:jc w:val="left"/>
        <w:rPr>
          <w:rFonts w:ascii="Symbol" w:hAnsi="Symbol"/>
          <w:sz w:val="20"/>
        </w:rPr>
      </w:pPr>
      <w:r>
        <w:rPr>
          <w:sz w:val="20"/>
        </w:rPr>
        <w:t>Estabelecimento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programação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2"/>
          <w:sz w:val="20"/>
        </w:rPr>
        <w:t> </w:t>
      </w:r>
      <w:r>
        <w:rPr>
          <w:sz w:val="20"/>
        </w:rPr>
        <w:t>alargamento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recuperação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pontes</w:t>
      </w:r>
      <w:r>
        <w:rPr>
          <w:spacing w:val="-53"/>
          <w:sz w:val="20"/>
        </w:rPr>
        <w:t> </w:t>
      </w:r>
      <w:r>
        <w:rPr>
          <w:sz w:val="20"/>
        </w:rPr>
        <w:t>rodoviárias.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312" w:lineRule="auto" w:before="0" w:after="0"/>
        <w:ind w:left="472" w:right="118" w:hanging="360"/>
        <w:jc w:val="both"/>
        <w:rPr>
          <w:sz w:val="20"/>
        </w:rPr>
      </w:pPr>
      <w:r>
        <w:rPr>
          <w:sz w:val="20"/>
        </w:rPr>
        <w:t>Gerenciamento de equipes de trabalho, definição de ações a serem implementadas, contratação de obras e</w:t>
      </w:r>
      <w:r>
        <w:rPr>
          <w:spacing w:val="1"/>
          <w:sz w:val="20"/>
        </w:rPr>
        <w:t> </w:t>
      </w:r>
      <w:r>
        <w:rPr>
          <w:sz w:val="20"/>
        </w:rPr>
        <w:t>serviços, ordenador de despesas, acompanhamento de contratos de obras e serviços, desenvolvimento de</w:t>
      </w:r>
      <w:r>
        <w:rPr>
          <w:spacing w:val="1"/>
          <w:sz w:val="20"/>
        </w:rPr>
        <w:t> </w:t>
      </w:r>
      <w:r>
        <w:rPr>
          <w:sz w:val="20"/>
        </w:rPr>
        <w:t>planejamento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prioridade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serviços,</w:t>
      </w:r>
      <w:r>
        <w:rPr>
          <w:spacing w:val="1"/>
          <w:sz w:val="20"/>
        </w:rPr>
        <w:t> </w:t>
      </w:r>
      <w:r>
        <w:rPr>
          <w:sz w:val="20"/>
        </w:rPr>
        <w:t>proposição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orçamento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serviços</w:t>
      </w:r>
      <w:r>
        <w:rPr>
          <w:spacing w:val="1"/>
          <w:sz w:val="20"/>
        </w:rPr>
        <w:t> </w:t>
      </w:r>
      <w:r>
        <w:rPr>
          <w:sz w:val="20"/>
        </w:rPr>
        <w:t>acompanhamento orçamentário, atividades desenvolvidas na Superintendência Regional do DNIT em Mato</w:t>
      </w:r>
      <w:r>
        <w:rPr>
          <w:spacing w:val="1"/>
          <w:sz w:val="20"/>
        </w:rPr>
        <w:t> </w:t>
      </w:r>
      <w:r>
        <w:rPr>
          <w:sz w:val="20"/>
        </w:rPr>
        <w:t>Grosso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Sul.</w:t>
      </w:r>
    </w:p>
    <w:p>
      <w:pPr>
        <w:pStyle w:val="BodyText"/>
        <w:spacing w:before="2"/>
        <w:rPr>
          <w:sz w:val="17"/>
        </w:rPr>
      </w:pPr>
    </w:p>
    <w:p>
      <w:pPr>
        <w:tabs>
          <w:tab w:pos="2235" w:val="left" w:leader="none"/>
        </w:tabs>
        <w:spacing w:line="268" w:lineRule="exact" w:before="0"/>
        <w:ind w:left="112" w:right="0" w:firstLine="0"/>
        <w:jc w:val="left"/>
        <w:rPr>
          <w:rFonts w:ascii="Arial" w:hAnsi="Arial"/>
          <w:b/>
          <w:sz w:val="24"/>
        </w:rPr>
      </w:pPr>
      <w:r>
        <w:rPr>
          <w:sz w:val="24"/>
        </w:rPr>
        <w:t>2013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2015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b/>
          <w:sz w:val="24"/>
        </w:rPr>
        <w:t>MINISTÉRIO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TRANSPORTES</w:t>
      </w:r>
    </w:p>
    <w:p>
      <w:pPr>
        <w:pStyle w:val="Heading2"/>
        <w:spacing w:line="225" w:lineRule="auto" w:before="6"/>
        <w:ind w:firstLine="7"/>
      </w:pPr>
      <w:r>
        <w:rPr/>
        <w:t>Coordenador-Geral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Acompanhamento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Obras</w:t>
      </w:r>
      <w:r>
        <w:rPr>
          <w:spacing w:val="30"/>
        </w:rPr>
        <w:t> </w:t>
      </w:r>
      <w:r>
        <w:rPr/>
        <w:t>-</w:t>
      </w:r>
      <w:r>
        <w:rPr>
          <w:spacing w:val="30"/>
        </w:rPr>
        <w:t> </w:t>
      </w:r>
      <w:r>
        <w:rPr/>
        <w:t>SEGES</w:t>
      </w:r>
      <w:r>
        <w:rPr>
          <w:spacing w:val="31"/>
        </w:rPr>
        <w:t> </w:t>
      </w:r>
      <w:r>
        <w:rPr/>
        <w:t>-</w:t>
      </w:r>
      <w:r>
        <w:rPr>
          <w:spacing w:val="29"/>
        </w:rPr>
        <w:t> </w:t>
      </w:r>
      <w:r>
        <w:rPr/>
        <w:t>Secretaria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dos Programas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Transportes.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7" w:val="left" w:leader="none"/>
        </w:tabs>
        <w:spacing w:line="266" w:lineRule="auto" w:before="0" w:after="0"/>
        <w:ind w:left="2595" w:right="120" w:hanging="360"/>
        <w:jc w:val="left"/>
        <w:rPr>
          <w:rFonts w:ascii="Symbol" w:hAnsi="Symbol"/>
          <w:sz w:val="20"/>
        </w:rPr>
      </w:pPr>
      <w:r>
        <w:rPr>
          <w:sz w:val="20"/>
        </w:rPr>
        <w:t>Participação</w:t>
      </w:r>
      <w:r>
        <w:rPr>
          <w:spacing w:val="16"/>
          <w:sz w:val="20"/>
        </w:rPr>
        <w:t> </w:t>
      </w:r>
      <w:r>
        <w:rPr>
          <w:sz w:val="20"/>
        </w:rPr>
        <w:t>na</w:t>
      </w:r>
      <w:r>
        <w:rPr>
          <w:spacing w:val="16"/>
          <w:sz w:val="20"/>
        </w:rPr>
        <w:t> </w:t>
      </w:r>
      <w:r>
        <w:rPr>
          <w:sz w:val="20"/>
        </w:rPr>
        <w:t>elaboração</w:t>
      </w:r>
      <w:r>
        <w:rPr>
          <w:spacing w:val="16"/>
          <w:sz w:val="20"/>
        </w:rPr>
        <w:t> </w:t>
      </w:r>
      <w:r>
        <w:rPr>
          <w:sz w:val="20"/>
        </w:rPr>
        <w:t>da</w:t>
      </w:r>
      <w:r>
        <w:rPr>
          <w:spacing w:val="16"/>
          <w:sz w:val="20"/>
        </w:rPr>
        <w:t> </w:t>
      </w:r>
      <w:r>
        <w:rPr>
          <w:sz w:val="20"/>
        </w:rPr>
        <w:t>carteira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novos</w:t>
      </w:r>
      <w:r>
        <w:rPr>
          <w:spacing w:val="20"/>
          <w:sz w:val="20"/>
        </w:rPr>
        <w:t> </w:t>
      </w:r>
      <w:r>
        <w:rPr>
          <w:sz w:val="20"/>
        </w:rPr>
        <w:t>empreendimentos</w:t>
      </w:r>
      <w:r>
        <w:rPr>
          <w:spacing w:val="18"/>
          <w:sz w:val="20"/>
        </w:rPr>
        <w:t> </w:t>
      </w:r>
      <w:r>
        <w:rPr>
          <w:sz w:val="20"/>
        </w:rPr>
        <w:t>nos</w:t>
      </w:r>
      <w:r>
        <w:rPr>
          <w:spacing w:val="20"/>
          <w:sz w:val="20"/>
        </w:rPr>
        <w:t> </w:t>
      </w:r>
      <w:r>
        <w:rPr>
          <w:sz w:val="20"/>
        </w:rPr>
        <w:t>modais</w:t>
      </w:r>
      <w:r>
        <w:rPr>
          <w:spacing w:val="-53"/>
          <w:sz w:val="20"/>
        </w:rPr>
        <w:t> </w:t>
      </w:r>
      <w:r>
        <w:rPr>
          <w:sz w:val="20"/>
        </w:rPr>
        <w:t>Rodoviários,</w:t>
      </w:r>
      <w:r>
        <w:rPr>
          <w:spacing w:val="-1"/>
          <w:sz w:val="20"/>
        </w:rPr>
        <w:t> </w:t>
      </w:r>
      <w:r>
        <w:rPr>
          <w:sz w:val="20"/>
        </w:rPr>
        <w:t>Ferroviários e</w:t>
      </w:r>
      <w:r>
        <w:rPr>
          <w:spacing w:val="1"/>
          <w:sz w:val="20"/>
        </w:rPr>
        <w:t> </w:t>
      </w:r>
      <w:r>
        <w:rPr>
          <w:sz w:val="20"/>
        </w:rPr>
        <w:t>Hidroviários;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7" w:val="left" w:leader="none"/>
        </w:tabs>
        <w:spacing w:line="266" w:lineRule="auto" w:before="0" w:after="0"/>
        <w:ind w:left="2595" w:right="123" w:hanging="360"/>
        <w:jc w:val="left"/>
        <w:rPr>
          <w:rFonts w:ascii="Symbol" w:hAnsi="Symbol"/>
          <w:sz w:val="20"/>
        </w:rPr>
      </w:pPr>
      <w:r>
        <w:rPr>
          <w:sz w:val="20"/>
        </w:rPr>
        <w:t>Coordenação</w:t>
      </w:r>
      <w:r>
        <w:rPr>
          <w:spacing w:val="49"/>
          <w:sz w:val="20"/>
        </w:rPr>
        <w:t> </w:t>
      </w:r>
      <w:r>
        <w:rPr>
          <w:sz w:val="20"/>
        </w:rPr>
        <w:t>do</w:t>
      </w:r>
      <w:r>
        <w:rPr>
          <w:spacing w:val="47"/>
          <w:sz w:val="20"/>
        </w:rPr>
        <w:t> </w:t>
      </w:r>
      <w:r>
        <w:rPr>
          <w:sz w:val="20"/>
        </w:rPr>
        <w:t>acompanhamento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empreendimentos</w:t>
      </w:r>
      <w:r>
        <w:rPr>
          <w:spacing w:val="49"/>
          <w:sz w:val="20"/>
        </w:rPr>
        <w:t> </w:t>
      </w:r>
      <w:r>
        <w:rPr>
          <w:sz w:val="20"/>
        </w:rPr>
        <w:t>contratados</w:t>
      </w:r>
      <w:r>
        <w:rPr>
          <w:spacing w:val="50"/>
          <w:sz w:val="20"/>
        </w:rPr>
        <w:t> </w:t>
      </w:r>
      <w:r>
        <w:rPr>
          <w:sz w:val="20"/>
        </w:rPr>
        <w:t>pelo</w:t>
      </w:r>
      <w:r>
        <w:rPr>
          <w:spacing w:val="47"/>
          <w:sz w:val="20"/>
        </w:rPr>
        <w:t> </w:t>
      </w:r>
      <w:r>
        <w:rPr>
          <w:sz w:val="20"/>
        </w:rPr>
        <w:t>DNIT</w:t>
      </w:r>
      <w:r>
        <w:rPr>
          <w:spacing w:val="51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VALEC;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7" w:val="left" w:leader="none"/>
        </w:tabs>
        <w:spacing w:line="268" w:lineRule="auto" w:before="0" w:after="0"/>
        <w:ind w:left="2595" w:right="123" w:hanging="360"/>
        <w:jc w:val="left"/>
        <w:rPr>
          <w:rFonts w:ascii="Symbol" w:hAnsi="Symbol"/>
          <w:sz w:val="20"/>
        </w:rPr>
      </w:pPr>
      <w:r>
        <w:rPr>
          <w:sz w:val="20"/>
        </w:rPr>
        <w:t>Coordenação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reuniões</w:t>
      </w:r>
      <w:r>
        <w:rPr>
          <w:spacing w:val="51"/>
          <w:sz w:val="20"/>
        </w:rPr>
        <w:t> </w:t>
      </w:r>
      <w:r>
        <w:rPr>
          <w:sz w:val="20"/>
        </w:rPr>
        <w:t>entre</w:t>
      </w:r>
      <w:r>
        <w:rPr>
          <w:spacing w:val="46"/>
          <w:sz w:val="20"/>
        </w:rPr>
        <w:t> </w:t>
      </w:r>
      <w:r>
        <w:rPr>
          <w:sz w:val="20"/>
        </w:rPr>
        <w:t>os</w:t>
      </w:r>
      <w:r>
        <w:rPr>
          <w:spacing w:val="49"/>
          <w:sz w:val="20"/>
        </w:rPr>
        <w:t> </w:t>
      </w:r>
      <w:r>
        <w:rPr>
          <w:sz w:val="20"/>
        </w:rPr>
        <w:t>diversos</w:t>
      </w:r>
      <w:r>
        <w:rPr>
          <w:spacing w:val="48"/>
          <w:sz w:val="20"/>
        </w:rPr>
        <w:t> </w:t>
      </w:r>
      <w:r>
        <w:rPr>
          <w:sz w:val="20"/>
        </w:rPr>
        <w:t>envolvidos</w:t>
      </w:r>
      <w:r>
        <w:rPr>
          <w:spacing w:val="48"/>
          <w:sz w:val="20"/>
        </w:rPr>
        <w:t> </w:t>
      </w:r>
      <w:r>
        <w:rPr>
          <w:sz w:val="20"/>
        </w:rPr>
        <w:t>nos</w:t>
      </w:r>
      <w:r>
        <w:rPr>
          <w:spacing w:val="49"/>
          <w:sz w:val="20"/>
        </w:rPr>
        <w:t> </w:t>
      </w:r>
      <w:r>
        <w:rPr>
          <w:sz w:val="20"/>
        </w:rPr>
        <w:t>empreendimentos</w:t>
      </w:r>
      <w:r>
        <w:rPr>
          <w:spacing w:val="48"/>
          <w:sz w:val="20"/>
        </w:rPr>
        <w:t> </w:t>
      </w:r>
      <w:r>
        <w:rPr>
          <w:sz w:val="20"/>
        </w:rPr>
        <w:t>em</w:t>
      </w:r>
      <w:r>
        <w:rPr>
          <w:spacing w:val="-52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DNIT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VALEC;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7" w:val="left" w:leader="none"/>
        </w:tabs>
        <w:spacing w:line="266" w:lineRule="auto" w:before="0" w:after="0"/>
        <w:ind w:left="2595" w:right="120" w:hanging="360"/>
        <w:jc w:val="left"/>
        <w:rPr>
          <w:rFonts w:ascii="Symbol" w:hAnsi="Symbol"/>
          <w:sz w:val="20"/>
        </w:rPr>
      </w:pPr>
      <w:r>
        <w:rPr>
          <w:sz w:val="20"/>
        </w:rPr>
        <w:t>Coordenação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Grupos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Trabalho</w:t>
      </w:r>
      <w:r>
        <w:rPr>
          <w:spacing w:val="3"/>
          <w:sz w:val="20"/>
        </w:rPr>
        <w:t> </w:t>
      </w:r>
      <w:r>
        <w:rPr>
          <w:sz w:val="20"/>
        </w:rPr>
        <w:t>com</w:t>
      </w:r>
      <w:r>
        <w:rPr>
          <w:spacing w:val="7"/>
          <w:sz w:val="20"/>
        </w:rPr>
        <w:t> </w:t>
      </w:r>
      <w:r>
        <w:rPr>
          <w:sz w:val="20"/>
        </w:rPr>
        <w:t>atuação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Modal</w:t>
      </w:r>
      <w:r>
        <w:rPr>
          <w:spacing w:val="2"/>
          <w:sz w:val="20"/>
        </w:rPr>
        <w:t> </w:t>
      </w:r>
      <w:r>
        <w:rPr>
          <w:sz w:val="20"/>
        </w:rPr>
        <w:t>Rodoviário,</w:t>
      </w:r>
      <w:r>
        <w:rPr>
          <w:spacing w:val="3"/>
          <w:sz w:val="20"/>
        </w:rPr>
        <w:t> </w:t>
      </w:r>
      <w:r>
        <w:rPr>
          <w:sz w:val="20"/>
        </w:rPr>
        <w:t>Ferroviário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Hidroviário;</w:t>
      </w:r>
    </w:p>
    <w:p>
      <w:pPr>
        <w:pStyle w:val="BodyText"/>
        <w:spacing w:before="9"/>
      </w:pPr>
    </w:p>
    <w:p>
      <w:pPr>
        <w:pStyle w:val="BodyText"/>
        <w:spacing w:before="1"/>
        <w:ind w:left="2235"/>
      </w:pPr>
      <w:r>
        <w:rPr/>
        <w:t>Suplente</w:t>
      </w:r>
      <w:r>
        <w:rPr>
          <w:spacing w:val="-1"/>
        </w:rPr>
        <w:t> </w:t>
      </w:r>
      <w:r>
        <w:rPr/>
        <w:t>do</w:t>
      </w:r>
      <w:r>
        <w:rPr>
          <w:spacing w:val="-4"/>
        </w:rPr>
        <w:t> </w:t>
      </w:r>
      <w:r>
        <w:rPr/>
        <w:t>Conselho</w:t>
      </w:r>
      <w:r>
        <w:rPr>
          <w:spacing w:val="-3"/>
        </w:rPr>
        <w:t> </w:t>
      </w:r>
      <w:r>
        <w:rPr/>
        <w:t>Fiscal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Companhia</w:t>
      </w:r>
      <w:r>
        <w:rPr>
          <w:spacing w:val="-4"/>
        </w:rPr>
        <w:t> </w:t>
      </w:r>
      <w:r>
        <w:rPr/>
        <w:t>Docas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Pará –</w:t>
      </w:r>
      <w:r>
        <w:rPr>
          <w:spacing w:val="-4"/>
        </w:rPr>
        <w:t> </w:t>
      </w:r>
      <w:r>
        <w:rPr/>
        <w:t>CDP</w:t>
      </w:r>
      <w:r>
        <w:rPr>
          <w:spacing w:val="-3"/>
        </w:rPr>
        <w:t> </w:t>
      </w:r>
      <w:r>
        <w:rPr/>
        <w:t>-</w:t>
      </w:r>
    </w:p>
    <w:p>
      <w:pPr>
        <w:pStyle w:val="BodyText"/>
        <w:rPr>
          <w:sz w:val="22"/>
        </w:rPr>
      </w:pPr>
    </w:p>
    <w:p>
      <w:pPr>
        <w:tabs>
          <w:tab w:pos="2235" w:val="left" w:leader="none"/>
        </w:tabs>
        <w:spacing w:line="268" w:lineRule="exact" w:before="0"/>
        <w:ind w:left="112" w:right="0" w:firstLine="0"/>
        <w:jc w:val="left"/>
        <w:rPr>
          <w:rFonts w:ascii="Arial" w:hAnsi="Arial"/>
          <w:b/>
          <w:sz w:val="24"/>
        </w:rPr>
      </w:pPr>
      <w:r>
        <w:rPr>
          <w:sz w:val="24"/>
        </w:rPr>
        <w:t>2015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2016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b/>
          <w:sz w:val="24"/>
        </w:rPr>
        <w:t>MINISTÉRIO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TRANSPORTES</w:t>
      </w:r>
    </w:p>
    <w:p>
      <w:pPr>
        <w:pStyle w:val="Heading2"/>
        <w:spacing w:line="225" w:lineRule="auto" w:before="5"/>
        <w:ind w:firstLine="7"/>
      </w:pPr>
      <w:r>
        <w:rPr/>
        <w:t>Gerente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Projeto</w:t>
      </w:r>
      <w:r>
        <w:rPr>
          <w:spacing w:val="42"/>
        </w:rPr>
        <w:t> </w:t>
      </w:r>
      <w:r>
        <w:rPr/>
        <w:t>-</w:t>
      </w:r>
      <w:r>
        <w:rPr>
          <w:spacing w:val="41"/>
        </w:rPr>
        <w:t> </w:t>
      </w:r>
      <w:r>
        <w:rPr/>
        <w:t>SEGES</w:t>
      </w:r>
      <w:r>
        <w:rPr>
          <w:spacing w:val="42"/>
        </w:rPr>
        <w:t> </w:t>
      </w:r>
      <w:r>
        <w:rPr/>
        <w:t>-</w:t>
      </w:r>
      <w:r>
        <w:rPr>
          <w:spacing w:val="44"/>
        </w:rPr>
        <w:t> </w:t>
      </w:r>
      <w:r>
        <w:rPr/>
        <w:t>Secretaria</w:t>
      </w:r>
      <w:r>
        <w:rPr>
          <w:spacing w:val="42"/>
        </w:rPr>
        <w:t> </w:t>
      </w:r>
      <w:r>
        <w:rPr/>
        <w:t>de</w:t>
      </w:r>
      <w:r>
        <w:rPr>
          <w:spacing w:val="45"/>
        </w:rPr>
        <w:t> </w:t>
      </w:r>
      <w:r>
        <w:rPr/>
        <w:t>Gestão</w:t>
      </w:r>
      <w:r>
        <w:rPr>
          <w:spacing w:val="44"/>
        </w:rPr>
        <w:t> </w:t>
      </w:r>
      <w:r>
        <w:rPr/>
        <w:t>dos</w:t>
      </w:r>
      <w:r>
        <w:rPr>
          <w:spacing w:val="44"/>
        </w:rPr>
        <w:t> </w:t>
      </w:r>
      <w:r>
        <w:rPr/>
        <w:t>Programas</w:t>
      </w:r>
      <w:r>
        <w:rPr>
          <w:spacing w:val="41"/>
        </w:rPr>
        <w:t> </w:t>
      </w:r>
      <w:r>
        <w:rPr/>
        <w:t>de</w:t>
      </w:r>
      <w:r>
        <w:rPr>
          <w:spacing w:val="-63"/>
        </w:rPr>
        <w:t> </w:t>
      </w:r>
      <w:r>
        <w:rPr/>
        <w:t>Transportes.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7" w:val="left" w:leader="none"/>
        </w:tabs>
        <w:spacing w:line="266" w:lineRule="auto" w:before="0" w:after="0"/>
        <w:ind w:left="2595" w:right="120" w:hanging="360"/>
        <w:jc w:val="left"/>
        <w:rPr>
          <w:rFonts w:ascii="Symbol" w:hAnsi="Symbol"/>
          <w:sz w:val="20"/>
        </w:rPr>
      </w:pPr>
      <w:r>
        <w:rPr>
          <w:sz w:val="20"/>
        </w:rPr>
        <w:t>Participação</w:t>
      </w:r>
      <w:r>
        <w:rPr>
          <w:spacing w:val="16"/>
          <w:sz w:val="20"/>
        </w:rPr>
        <w:t> </w:t>
      </w:r>
      <w:r>
        <w:rPr>
          <w:sz w:val="20"/>
        </w:rPr>
        <w:t>na</w:t>
      </w:r>
      <w:r>
        <w:rPr>
          <w:spacing w:val="16"/>
          <w:sz w:val="20"/>
        </w:rPr>
        <w:t> </w:t>
      </w:r>
      <w:r>
        <w:rPr>
          <w:sz w:val="20"/>
        </w:rPr>
        <w:t>elaboração</w:t>
      </w:r>
      <w:r>
        <w:rPr>
          <w:spacing w:val="16"/>
          <w:sz w:val="20"/>
        </w:rPr>
        <w:t> </w:t>
      </w:r>
      <w:r>
        <w:rPr>
          <w:sz w:val="20"/>
        </w:rPr>
        <w:t>da</w:t>
      </w:r>
      <w:r>
        <w:rPr>
          <w:spacing w:val="16"/>
          <w:sz w:val="20"/>
        </w:rPr>
        <w:t> </w:t>
      </w:r>
      <w:r>
        <w:rPr>
          <w:sz w:val="20"/>
        </w:rPr>
        <w:t>carteira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novos</w:t>
      </w:r>
      <w:r>
        <w:rPr>
          <w:spacing w:val="20"/>
          <w:sz w:val="20"/>
        </w:rPr>
        <w:t> </w:t>
      </w:r>
      <w:r>
        <w:rPr>
          <w:sz w:val="20"/>
        </w:rPr>
        <w:t>empreendimentos</w:t>
      </w:r>
      <w:r>
        <w:rPr>
          <w:spacing w:val="18"/>
          <w:sz w:val="20"/>
        </w:rPr>
        <w:t> </w:t>
      </w:r>
      <w:r>
        <w:rPr>
          <w:sz w:val="20"/>
        </w:rPr>
        <w:t>nos</w:t>
      </w:r>
      <w:r>
        <w:rPr>
          <w:spacing w:val="20"/>
          <w:sz w:val="20"/>
        </w:rPr>
        <w:t> </w:t>
      </w:r>
      <w:r>
        <w:rPr>
          <w:sz w:val="20"/>
        </w:rPr>
        <w:t>modais</w:t>
      </w:r>
      <w:r>
        <w:rPr>
          <w:spacing w:val="-53"/>
          <w:sz w:val="20"/>
        </w:rPr>
        <w:t> </w:t>
      </w:r>
      <w:r>
        <w:rPr>
          <w:sz w:val="20"/>
        </w:rPr>
        <w:t>Rodoviários,</w:t>
      </w:r>
      <w:r>
        <w:rPr>
          <w:spacing w:val="-1"/>
          <w:sz w:val="20"/>
        </w:rPr>
        <w:t> </w:t>
      </w:r>
      <w:r>
        <w:rPr>
          <w:sz w:val="20"/>
        </w:rPr>
        <w:t>Ferroviários e</w:t>
      </w:r>
      <w:r>
        <w:rPr>
          <w:spacing w:val="1"/>
          <w:sz w:val="20"/>
        </w:rPr>
        <w:t> </w:t>
      </w:r>
      <w:r>
        <w:rPr>
          <w:sz w:val="20"/>
        </w:rPr>
        <w:t>Hidroviários;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7" w:val="left" w:leader="none"/>
        </w:tabs>
        <w:spacing w:line="266" w:lineRule="auto" w:before="0" w:after="0"/>
        <w:ind w:left="2595" w:right="123" w:hanging="360"/>
        <w:jc w:val="left"/>
        <w:rPr>
          <w:rFonts w:ascii="Symbol" w:hAnsi="Symbol"/>
          <w:sz w:val="20"/>
        </w:rPr>
      </w:pPr>
      <w:r>
        <w:rPr>
          <w:sz w:val="20"/>
        </w:rPr>
        <w:t>Coordenação</w:t>
      </w:r>
      <w:r>
        <w:rPr>
          <w:spacing w:val="49"/>
          <w:sz w:val="20"/>
        </w:rPr>
        <w:t> </w:t>
      </w:r>
      <w:r>
        <w:rPr>
          <w:sz w:val="20"/>
        </w:rPr>
        <w:t>do</w:t>
      </w:r>
      <w:r>
        <w:rPr>
          <w:spacing w:val="47"/>
          <w:sz w:val="20"/>
        </w:rPr>
        <w:t> </w:t>
      </w:r>
      <w:r>
        <w:rPr>
          <w:sz w:val="20"/>
        </w:rPr>
        <w:t>acompanhamento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empreendimentos</w:t>
      </w:r>
      <w:r>
        <w:rPr>
          <w:spacing w:val="49"/>
          <w:sz w:val="20"/>
        </w:rPr>
        <w:t> </w:t>
      </w:r>
      <w:r>
        <w:rPr>
          <w:sz w:val="20"/>
        </w:rPr>
        <w:t>contratados</w:t>
      </w:r>
      <w:r>
        <w:rPr>
          <w:spacing w:val="50"/>
          <w:sz w:val="20"/>
        </w:rPr>
        <w:t> </w:t>
      </w:r>
      <w:r>
        <w:rPr>
          <w:sz w:val="20"/>
        </w:rPr>
        <w:t>pelo</w:t>
      </w:r>
      <w:r>
        <w:rPr>
          <w:spacing w:val="47"/>
          <w:sz w:val="20"/>
        </w:rPr>
        <w:t> </w:t>
      </w:r>
      <w:r>
        <w:rPr>
          <w:sz w:val="20"/>
        </w:rPr>
        <w:t>DNIT</w:t>
      </w:r>
      <w:r>
        <w:rPr>
          <w:spacing w:val="51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VALEC;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7" w:val="left" w:leader="none"/>
        </w:tabs>
        <w:spacing w:line="268" w:lineRule="auto" w:before="0" w:after="0"/>
        <w:ind w:left="2595" w:right="123" w:hanging="360"/>
        <w:jc w:val="left"/>
        <w:rPr>
          <w:rFonts w:ascii="Symbol" w:hAnsi="Symbol"/>
          <w:sz w:val="20"/>
        </w:rPr>
      </w:pPr>
      <w:r>
        <w:rPr>
          <w:sz w:val="20"/>
        </w:rPr>
        <w:t>Coordenação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reuniões</w:t>
      </w:r>
      <w:r>
        <w:rPr>
          <w:spacing w:val="51"/>
          <w:sz w:val="20"/>
        </w:rPr>
        <w:t> </w:t>
      </w:r>
      <w:r>
        <w:rPr>
          <w:sz w:val="20"/>
        </w:rPr>
        <w:t>entre</w:t>
      </w:r>
      <w:r>
        <w:rPr>
          <w:spacing w:val="46"/>
          <w:sz w:val="20"/>
        </w:rPr>
        <w:t> </w:t>
      </w:r>
      <w:r>
        <w:rPr>
          <w:sz w:val="20"/>
        </w:rPr>
        <w:t>os</w:t>
      </w:r>
      <w:r>
        <w:rPr>
          <w:spacing w:val="49"/>
          <w:sz w:val="20"/>
        </w:rPr>
        <w:t> </w:t>
      </w:r>
      <w:r>
        <w:rPr>
          <w:sz w:val="20"/>
        </w:rPr>
        <w:t>diversos</w:t>
      </w:r>
      <w:r>
        <w:rPr>
          <w:spacing w:val="48"/>
          <w:sz w:val="20"/>
        </w:rPr>
        <w:t> </w:t>
      </w:r>
      <w:r>
        <w:rPr>
          <w:sz w:val="20"/>
        </w:rPr>
        <w:t>envolvidos</w:t>
      </w:r>
      <w:r>
        <w:rPr>
          <w:spacing w:val="48"/>
          <w:sz w:val="20"/>
        </w:rPr>
        <w:t> </w:t>
      </w:r>
      <w:r>
        <w:rPr>
          <w:sz w:val="20"/>
        </w:rPr>
        <w:t>nos</w:t>
      </w:r>
      <w:r>
        <w:rPr>
          <w:spacing w:val="49"/>
          <w:sz w:val="20"/>
        </w:rPr>
        <w:t> </w:t>
      </w:r>
      <w:r>
        <w:rPr>
          <w:sz w:val="20"/>
        </w:rPr>
        <w:t>empreendimentos</w:t>
      </w:r>
      <w:r>
        <w:rPr>
          <w:spacing w:val="48"/>
          <w:sz w:val="20"/>
        </w:rPr>
        <w:t> </w:t>
      </w:r>
      <w:r>
        <w:rPr>
          <w:sz w:val="20"/>
        </w:rPr>
        <w:t>em</w:t>
      </w:r>
      <w:r>
        <w:rPr>
          <w:spacing w:val="-52"/>
          <w:sz w:val="20"/>
        </w:rPr>
        <w:t> </w:t>
      </w:r>
      <w:r>
        <w:rPr>
          <w:sz w:val="20"/>
        </w:rPr>
        <w:t>execução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1"/>
          <w:sz w:val="20"/>
        </w:rPr>
        <w:t> </w:t>
      </w:r>
      <w:r>
        <w:rPr>
          <w:sz w:val="20"/>
        </w:rPr>
        <w:t>DNIT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VALEC;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7" w:val="left" w:leader="none"/>
        </w:tabs>
        <w:spacing w:line="266" w:lineRule="auto" w:before="0" w:after="0"/>
        <w:ind w:left="2595" w:right="120" w:hanging="360"/>
        <w:jc w:val="left"/>
        <w:rPr>
          <w:rFonts w:ascii="Symbol" w:hAnsi="Symbol"/>
          <w:sz w:val="20"/>
        </w:rPr>
      </w:pPr>
      <w:r>
        <w:rPr>
          <w:sz w:val="20"/>
        </w:rPr>
        <w:t>Coordenação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Grupos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Trabalho</w:t>
      </w:r>
      <w:r>
        <w:rPr>
          <w:spacing w:val="3"/>
          <w:sz w:val="20"/>
        </w:rPr>
        <w:t> </w:t>
      </w:r>
      <w:r>
        <w:rPr>
          <w:sz w:val="20"/>
        </w:rPr>
        <w:t>com</w:t>
      </w:r>
      <w:r>
        <w:rPr>
          <w:spacing w:val="7"/>
          <w:sz w:val="20"/>
        </w:rPr>
        <w:t> </w:t>
      </w:r>
      <w:r>
        <w:rPr>
          <w:sz w:val="20"/>
        </w:rPr>
        <w:t>atuação</w:t>
      </w:r>
      <w:r>
        <w:rPr>
          <w:spacing w:val="5"/>
          <w:sz w:val="20"/>
        </w:rPr>
        <w:t> </w:t>
      </w:r>
      <w:r>
        <w:rPr>
          <w:sz w:val="20"/>
        </w:rPr>
        <w:t>no</w:t>
      </w:r>
      <w:r>
        <w:rPr>
          <w:spacing w:val="3"/>
          <w:sz w:val="20"/>
        </w:rPr>
        <w:t> </w:t>
      </w:r>
      <w:r>
        <w:rPr>
          <w:sz w:val="20"/>
        </w:rPr>
        <w:t>Modal</w:t>
      </w:r>
      <w:r>
        <w:rPr>
          <w:spacing w:val="2"/>
          <w:sz w:val="20"/>
        </w:rPr>
        <w:t> </w:t>
      </w:r>
      <w:r>
        <w:rPr>
          <w:sz w:val="20"/>
        </w:rPr>
        <w:t>Rodoviário,</w:t>
      </w:r>
      <w:r>
        <w:rPr>
          <w:spacing w:val="3"/>
          <w:sz w:val="20"/>
        </w:rPr>
        <w:t> </w:t>
      </w:r>
      <w:r>
        <w:rPr>
          <w:sz w:val="20"/>
        </w:rPr>
        <w:t>Ferroviário</w:t>
      </w:r>
      <w:r>
        <w:rPr>
          <w:spacing w:val="5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Hidroviário;</w:t>
      </w:r>
    </w:p>
    <w:p>
      <w:pPr>
        <w:pStyle w:val="BodyText"/>
        <w:spacing w:before="10"/>
      </w:pPr>
    </w:p>
    <w:p>
      <w:pPr>
        <w:pStyle w:val="BodyText"/>
        <w:spacing w:line="271" w:lineRule="auto"/>
        <w:ind w:left="2235"/>
      </w:pPr>
      <w:r>
        <w:rPr/>
        <w:t>Junho</w:t>
      </w:r>
      <w:r>
        <w:rPr>
          <w:spacing w:val="25"/>
        </w:rPr>
        <w:t> </w:t>
      </w:r>
      <w:r>
        <w:rPr/>
        <w:t>2015</w:t>
      </w:r>
      <w:r>
        <w:rPr>
          <w:spacing w:val="25"/>
        </w:rPr>
        <w:t> </w:t>
      </w:r>
      <w:r>
        <w:rPr/>
        <w:t>-</w:t>
      </w:r>
      <w:r>
        <w:rPr>
          <w:spacing w:val="27"/>
        </w:rPr>
        <w:t> </w:t>
      </w:r>
      <w:r>
        <w:rPr/>
        <w:t>Integrante</w:t>
      </w:r>
      <w:r>
        <w:rPr>
          <w:spacing w:val="28"/>
        </w:rPr>
        <w:t> </w:t>
      </w:r>
      <w:r>
        <w:rPr/>
        <w:t>do</w:t>
      </w:r>
      <w:r>
        <w:rPr>
          <w:spacing w:val="25"/>
        </w:rPr>
        <w:t> </w:t>
      </w:r>
      <w:r>
        <w:rPr/>
        <w:t>Conselho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Administração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Companhia</w:t>
      </w:r>
      <w:r>
        <w:rPr>
          <w:spacing w:val="28"/>
        </w:rPr>
        <w:t> </w:t>
      </w:r>
      <w:r>
        <w:rPr/>
        <w:t>Docas</w:t>
      </w:r>
      <w:r>
        <w:rPr>
          <w:spacing w:val="27"/>
        </w:rPr>
        <w:t> </w:t>
      </w:r>
      <w:r>
        <w:rPr/>
        <w:t>do</w:t>
      </w:r>
      <w:r>
        <w:rPr>
          <w:spacing w:val="-53"/>
        </w:rPr>
        <w:t> </w:t>
      </w:r>
      <w:r>
        <w:rPr/>
        <w:t>Maranhão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CODAMAR -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tabs>
          <w:tab w:pos="2235" w:val="left" w:leader="none"/>
        </w:tabs>
      </w:pPr>
      <w:r>
        <w:rPr>
          <w:rFonts w:ascii="Arial MT" w:hAnsi="Arial MT"/>
          <w:b w:val="0"/>
        </w:rPr>
        <w:t>2016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2016</w:t>
      </w:r>
      <w:r>
        <w:rPr>
          <w:rFonts w:ascii="Times New Roman" w:hAnsi="Times New Roman"/>
          <w:b w:val="0"/>
        </w:rPr>
        <w:tab/>
      </w:r>
      <w:r>
        <w:rPr/>
        <w:t>MINISTÉRIO</w:t>
      </w:r>
      <w:r>
        <w:rPr>
          <w:spacing w:val="-5"/>
        </w:rPr>
        <w:t> </w:t>
      </w:r>
      <w:r>
        <w:rPr/>
        <w:t>DOS</w:t>
      </w:r>
      <w:r>
        <w:rPr>
          <w:spacing w:val="-3"/>
        </w:rPr>
        <w:t> </w:t>
      </w:r>
      <w:r>
        <w:rPr/>
        <w:t>TRANSPORTES</w:t>
      </w:r>
      <w:r>
        <w:rPr>
          <w:spacing w:val="-3"/>
        </w:rPr>
        <w:t> </w:t>
      </w:r>
      <w:r>
        <w:rPr/>
        <w:t>PORTOS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AVIAÇÃO</w:t>
      </w:r>
      <w:r>
        <w:rPr>
          <w:spacing w:val="-5"/>
        </w:rPr>
        <w:t> </w:t>
      </w:r>
      <w:r>
        <w:rPr/>
        <w:t>CIVIL</w:t>
      </w:r>
    </w:p>
    <w:p>
      <w:pPr>
        <w:pStyle w:val="Heading2"/>
        <w:spacing w:line="228" w:lineRule="auto" w:before="3"/>
        <w:ind w:firstLine="7"/>
      </w:pPr>
      <w:r>
        <w:rPr/>
        <w:t>Diretor</w:t>
      </w:r>
      <w:r>
        <w:rPr>
          <w:spacing w:val="4"/>
        </w:rPr>
        <w:t> </w:t>
      </w:r>
      <w:r>
        <w:rPr/>
        <w:t>do</w:t>
      </w:r>
      <w:r>
        <w:rPr>
          <w:spacing w:val="6"/>
        </w:rPr>
        <w:t> </w:t>
      </w:r>
      <w:r>
        <w:rPr/>
        <w:t>Departamento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Programa</w:t>
      </w:r>
      <w:r>
        <w:rPr>
          <w:spacing w:val="6"/>
        </w:rPr>
        <w:t> </w:t>
      </w:r>
      <w:r>
        <w:rPr/>
        <w:t>de</w:t>
      </w:r>
      <w:r>
        <w:rPr>
          <w:spacing w:val="3"/>
        </w:rPr>
        <w:t> </w:t>
      </w:r>
      <w:r>
        <w:rPr/>
        <w:t>Transportes</w:t>
      </w:r>
      <w:r>
        <w:rPr>
          <w:spacing w:val="2"/>
        </w:rPr>
        <w:t> </w:t>
      </w:r>
      <w:r>
        <w:rPr/>
        <w:t>Terrestres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/>
        <w:t>-</w:t>
      </w:r>
      <w:r>
        <w:rPr>
          <w:spacing w:val="-64"/>
        </w:rPr>
        <w:t> </w:t>
      </w:r>
      <w:r>
        <w:rPr/>
        <w:t>SEGES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Programas de</w:t>
      </w:r>
      <w:r>
        <w:rPr>
          <w:spacing w:val="-2"/>
        </w:rPr>
        <w:t> </w:t>
      </w:r>
      <w:r>
        <w:rPr/>
        <w:t>Transportes.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6" w:val="left" w:leader="none"/>
        </w:tabs>
        <w:spacing w:line="268" w:lineRule="auto" w:before="0" w:after="0"/>
        <w:ind w:left="2595" w:right="120" w:hanging="360"/>
        <w:jc w:val="left"/>
        <w:rPr>
          <w:rFonts w:ascii="Symbol" w:hAnsi="Symbol"/>
          <w:sz w:val="20"/>
        </w:rPr>
      </w:pPr>
      <w:r>
        <w:rPr>
          <w:sz w:val="20"/>
        </w:rPr>
        <w:t>Acompanhamento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empreendimentos</w:t>
      </w:r>
      <w:r>
        <w:rPr>
          <w:spacing w:val="29"/>
          <w:sz w:val="20"/>
        </w:rPr>
        <w:t> </w:t>
      </w:r>
      <w:r>
        <w:rPr>
          <w:sz w:val="20"/>
        </w:rPr>
        <w:t>rodoviários</w:t>
      </w:r>
      <w:r>
        <w:rPr>
          <w:spacing w:val="31"/>
          <w:sz w:val="20"/>
        </w:rPr>
        <w:t> </w:t>
      </w:r>
      <w:r>
        <w:rPr>
          <w:sz w:val="20"/>
        </w:rPr>
        <w:t>constantes</w:t>
      </w:r>
      <w:r>
        <w:rPr>
          <w:spacing w:val="29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Programa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Aceleração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Crescimento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PAC;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7" w:val="left" w:leader="none"/>
        </w:tabs>
        <w:spacing w:line="266" w:lineRule="auto" w:before="0" w:after="0"/>
        <w:ind w:left="2595" w:right="123" w:hanging="360"/>
        <w:jc w:val="left"/>
        <w:rPr>
          <w:rFonts w:ascii="Symbol" w:hAnsi="Symbol"/>
          <w:sz w:val="20"/>
        </w:rPr>
      </w:pPr>
      <w:r>
        <w:rPr>
          <w:sz w:val="20"/>
        </w:rPr>
        <w:t>Participação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reunião</w:t>
      </w:r>
      <w:r>
        <w:rPr>
          <w:spacing w:val="37"/>
          <w:sz w:val="20"/>
        </w:rPr>
        <w:t> </w:t>
      </w:r>
      <w:r>
        <w:rPr>
          <w:sz w:val="20"/>
        </w:rPr>
        <w:t>com</w:t>
      </w:r>
      <w:r>
        <w:rPr>
          <w:spacing w:val="37"/>
          <w:sz w:val="20"/>
        </w:rPr>
        <w:t> </w:t>
      </w:r>
      <w:r>
        <w:rPr>
          <w:sz w:val="20"/>
        </w:rPr>
        <w:t>veiculadas</w:t>
      </w:r>
      <w:r>
        <w:rPr>
          <w:spacing w:val="36"/>
          <w:sz w:val="20"/>
        </w:rPr>
        <w:t> </w:t>
      </w:r>
      <w:r>
        <w:rPr>
          <w:sz w:val="20"/>
        </w:rPr>
        <w:t>para</w:t>
      </w:r>
      <w:r>
        <w:rPr>
          <w:spacing w:val="34"/>
          <w:sz w:val="20"/>
        </w:rPr>
        <w:t> </w:t>
      </w:r>
      <w:r>
        <w:rPr>
          <w:sz w:val="20"/>
        </w:rPr>
        <w:t>desenvolvimento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ações</w:t>
      </w:r>
      <w:r>
        <w:rPr>
          <w:spacing w:val="36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acompanhamento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estágio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evolução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empreendimentos;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6" w:val="left" w:leader="none"/>
        </w:tabs>
        <w:spacing w:line="266" w:lineRule="auto" w:before="0" w:after="0"/>
        <w:ind w:left="2595" w:right="122" w:hanging="360"/>
        <w:jc w:val="left"/>
        <w:rPr>
          <w:rFonts w:ascii="Symbol" w:hAnsi="Symbol"/>
          <w:sz w:val="20"/>
        </w:rPr>
      </w:pPr>
      <w:r>
        <w:rPr>
          <w:sz w:val="20"/>
        </w:rPr>
        <w:t>Gerenciamento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equipe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Analistas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monitoramento</w:t>
      </w:r>
      <w:r>
        <w:rPr>
          <w:spacing w:val="21"/>
          <w:sz w:val="20"/>
        </w:rPr>
        <w:t> </w:t>
      </w:r>
      <w:r>
        <w:rPr>
          <w:sz w:val="20"/>
        </w:rPr>
        <w:t>dos</w:t>
      </w:r>
      <w:r>
        <w:rPr>
          <w:spacing w:val="21"/>
          <w:sz w:val="20"/>
        </w:rPr>
        <w:t> </w:t>
      </w:r>
      <w:r>
        <w:rPr>
          <w:sz w:val="20"/>
        </w:rPr>
        <w:t>empreendimentos</w:t>
      </w:r>
      <w:r>
        <w:rPr>
          <w:spacing w:val="-53"/>
          <w:sz w:val="20"/>
        </w:rPr>
        <w:t> </w:t>
      </w:r>
      <w:r>
        <w:rPr>
          <w:sz w:val="20"/>
        </w:rPr>
        <w:t>rodoviários,</w:t>
      </w:r>
      <w:r>
        <w:rPr>
          <w:spacing w:val="-1"/>
          <w:sz w:val="20"/>
        </w:rPr>
        <w:t> </w:t>
      </w:r>
      <w:r>
        <w:rPr>
          <w:sz w:val="20"/>
        </w:rPr>
        <w:t>integrantes do</w:t>
      </w:r>
      <w:r>
        <w:rPr>
          <w:spacing w:val="1"/>
          <w:sz w:val="20"/>
        </w:rPr>
        <w:t> </w:t>
      </w:r>
      <w:r>
        <w:rPr>
          <w:sz w:val="20"/>
        </w:rPr>
        <w:t>PAC;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71" w:lineRule="auto"/>
        <w:ind w:left="2235"/>
      </w:pPr>
      <w:r>
        <w:rPr/>
        <w:t>Integrante</w:t>
      </w:r>
      <w:r>
        <w:rPr>
          <w:spacing w:val="44"/>
        </w:rPr>
        <w:t> </w:t>
      </w:r>
      <w:r>
        <w:rPr/>
        <w:t>do</w:t>
      </w:r>
      <w:r>
        <w:rPr>
          <w:spacing w:val="44"/>
        </w:rPr>
        <w:t> </w:t>
      </w:r>
      <w:r>
        <w:rPr/>
        <w:t>Conselho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Administração</w:t>
      </w:r>
      <w:r>
        <w:rPr>
          <w:spacing w:val="44"/>
        </w:rPr>
        <w:t> </w:t>
      </w:r>
      <w:r>
        <w:rPr/>
        <w:t>da</w:t>
      </w:r>
      <w:r>
        <w:rPr>
          <w:spacing w:val="44"/>
        </w:rPr>
        <w:t> </w:t>
      </w:r>
      <w:r>
        <w:rPr/>
        <w:t>Companhia</w:t>
      </w:r>
      <w:r>
        <w:rPr>
          <w:spacing w:val="44"/>
        </w:rPr>
        <w:t> </w:t>
      </w:r>
      <w:r>
        <w:rPr/>
        <w:t>Docas</w:t>
      </w:r>
      <w:r>
        <w:rPr>
          <w:spacing w:val="45"/>
        </w:rPr>
        <w:t> </w:t>
      </w:r>
      <w:r>
        <w:rPr/>
        <w:t>do</w:t>
      </w:r>
      <w:r>
        <w:rPr>
          <w:spacing w:val="44"/>
        </w:rPr>
        <w:t> </w:t>
      </w:r>
      <w:r>
        <w:rPr/>
        <w:t>Maranhão</w:t>
      </w:r>
      <w:r>
        <w:rPr>
          <w:spacing w:val="44"/>
        </w:rPr>
        <w:t> </w:t>
      </w:r>
      <w:r>
        <w:rPr/>
        <w:t>–</w:t>
      </w:r>
      <w:r>
        <w:rPr>
          <w:spacing w:val="-53"/>
        </w:rPr>
        <w:t> </w:t>
      </w:r>
      <w:r>
        <w:rPr/>
        <w:t>CODAMAR</w:t>
      </w:r>
      <w:r>
        <w:rPr>
          <w:spacing w:val="-1"/>
        </w:rPr>
        <w:t> </w:t>
      </w:r>
      <w:r>
        <w:rPr/>
        <w:t>-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tabs>
          <w:tab w:pos="2235" w:val="left" w:leader="none"/>
        </w:tabs>
        <w:spacing w:line="240" w:lineRule="auto" w:before="1"/>
      </w:pPr>
      <w:r>
        <w:rPr>
          <w:rFonts w:ascii="Arial MT" w:hAnsi="Arial MT"/>
          <w:b w:val="0"/>
        </w:rPr>
        <w:t>2016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2"/>
        </w:rPr>
        <w:t> </w:t>
      </w:r>
      <w:r>
        <w:rPr>
          <w:rFonts w:ascii="Arial MT" w:hAnsi="Arial MT"/>
          <w:b w:val="0"/>
        </w:rPr>
        <w:t>2017</w:t>
      </w:r>
      <w:r>
        <w:rPr>
          <w:rFonts w:ascii="Times New Roman" w:hAnsi="Times New Roman"/>
          <w:b w:val="0"/>
        </w:rPr>
        <w:tab/>
      </w:r>
      <w:r>
        <w:rPr/>
        <w:t>MINISTÉRIO</w:t>
      </w:r>
      <w:r>
        <w:rPr>
          <w:spacing w:val="-5"/>
        </w:rPr>
        <w:t> </w:t>
      </w:r>
      <w:r>
        <w:rPr/>
        <w:t>DOS</w:t>
      </w:r>
      <w:r>
        <w:rPr>
          <w:spacing w:val="-3"/>
        </w:rPr>
        <w:t> </w:t>
      </w:r>
      <w:r>
        <w:rPr/>
        <w:t>TRANSPORTES</w:t>
      </w:r>
      <w:r>
        <w:rPr>
          <w:spacing w:val="-3"/>
        </w:rPr>
        <w:t> </w:t>
      </w:r>
      <w:r>
        <w:rPr/>
        <w:t>PORTOS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AVIAÇÃO</w:t>
      </w:r>
      <w:r>
        <w:rPr>
          <w:spacing w:val="-5"/>
        </w:rPr>
        <w:t> </w:t>
      </w:r>
      <w:r>
        <w:rPr/>
        <w:t>CIVIL</w:t>
      </w:r>
    </w:p>
    <w:p>
      <w:pPr>
        <w:spacing w:after="0" w:line="240" w:lineRule="auto"/>
        <w:sectPr>
          <w:pgSz w:w="11900" w:h="16840"/>
          <w:pgMar w:top="500" w:bottom="280" w:left="740" w:right="720"/>
        </w:sectPr>
      </w:pPr>
    </w:p>
    <w:p>
      <w:pPr>
        <w:pStyle w:val="Heading2"/>
        <w:spacing w:line="225" w:lineRule="auto" w:before="83"/>
        <w:ind w:left="2238" w:right="116"/>
        <w:jc w:val="both"/>
      </w:pPr>
      <w:r>
        <w:rPr/>
        <w:t>Coordenador-Geral da Coordenação Geral de Programas de Transportes</w:t>
      </w:r>
      <w:r>
        <w:rPr>
          <w:spacing w:val="1"/>
        </w:rPr>
        <w:t> </w:t>
      </w:r>
      <w:r>
        <w:rPr/>
        <w:t>Rodoviário do Departamento de Programas de Transportes Rodoviário de</w:t>
      </w:r>
      <w:r>
        <w:rPr>
          <w:spacing w:val="1"/>
        </w:rPr>
        <w:t> </w:t>
      </w:r>
      <w:r>
        <w:rPr/>
        <w:t>Aquaviário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SEGES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6" w:val="left" w:leader="none"/>
        </w:tabs>
        <w:spacing w:line="266" w:lineRule="auto" w:before="0" w:after="0"/>
        <w:ind w:left="2595" w:right="120" w:hanging="360"/>
        <w:jc w:val="left"/>
        <w:rPr>
          <w:rFonts w:ascii="Symbol" w:hAnsi="Symbol"/>
          <w:sz w:val="20"/>
        </w:rPr>
      </w:pPr>
      <w:r>
        <w:rPr>
          <w:sz w:val="20"/>
        </w:rPr>
        <w:t>Acompanhamento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7"/>
          <w:sz w:val="20"/>
        </w:rPr>
        <w:t> </w:t>
      </w:r>
      <w:r>
        <w:rPr>
          <w:sz w:val="20"/>
        </w:rPr>
        <w:t>empreendimentos</w:t>
      </w:r>
      <w:r>
        <w:rPr>
          <w:spacing w:val="29"/>
          <w:sz w:val="20"/>
        </w:rPr>
        <w:t> </w:t>
      </w:r>
      <w:r>
        <w:rPr>
          <w:sz w:val="20"/>
        </w:rPr>
        <w:t>rodoviários</w:t>
      </w:r>
      <w:r>
        <w:rPr>
          <w:spacing w:val="31"/>
          <w:sz w:val="20"/>
        </w:rPr>
        <w:t> </w:t>
      </w:r>
      <w:r>
        <w:rPr>
          <w:sz w:val="20"/>
        </w:rPr>
        <w:t>constantes</w:t>
      </w:r>
      <w:r>
        <w:rPr>
          <w:spacing w:val="29"/>
          <w:sz w:val="20"/>
        </w:rPr>
        <w:t> </w:t>
      </w:r>
      <w:r>
        <w:rPr>
          <w:sz w:val="20"/>
        </w:rPr>
        <w:t>do</w:t>
      </w:r>
      <w:r>
        <w:rPr>
          <w:spacing w:val="27"/>
          <w:sz w:val="20"/>
        </w:rPr>
        <w:t> </w:t>
      </w:r>
      <w:r>
        <w:rPr>
          <w:sz w:val="20"/>
        </w:rPr>
        <w:t>Programa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Aceleração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Crescimento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PAC;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7" w:val="left" w:leader="none"/>
        </w:tabs>
        <w:spacing w:line="266" w:lineRule="auto" w:before="0" w:after="0"/>
        <w:ind w:left="2595" w:right="123" w:hanging="360"/>
        <w:jc w:val="left"/>
        <w:rPr>
          <w:rFonts w:ascii="Symbol" w:hAnsi="Symbol"/>
          <w:sz w:val="20"/>
        </w:rPr>
      </w:pPr>
      <w:r>
        <w:rPr>
          <w:sz w:val="20"/>
        </w:rPr>
        <w:t>Participação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reunião</w:t>
      </w:r>
      <w:r>
        <w:rPr>
          <w:spacing w:val="37"/>
          <w:sz w:val="20"/>
        </w:rPr>
        <w:t> </w:t>
      </w:r>
      <w:r>
        <w:rPr>
          <w:sz w:val="20"/>
        </w:rPr>
        <w:t>com</w:t>
      </w:r>
      <w:r>
        <w:rPr>
          <w:spacing w:val="37"/>
          <w:sz w:val="20"/>
        </w:rPr>
        <w:t> </w:t>
      </w:r>
      <w:r>
        <w:rPr>
          <w:sz w:val="20"/>
        </w:rPr>
        <w:t>veiculadas</w:t>
      </w:r>
      <w:r>
        <w:rPr>
          <w:spacing w:val="36"/>
          <w:sz w:val="20"/>
        </w:rPr>
        <w:t> </w:t>
      </w:r>
      <w:r>
        <w:rPr>
          <w:sz w:val="20"/>
        </w:rPr>
        <w:t>para</w:t>
      </w:r>
      <w:r>
        <w:rPr>
          <w:spacing w:val="34"/>
          <w:sz w:val="20"/>
        </w:rPr>
        <w:t> </w:t>
      </w:r>
      <w:r>
        <w:rPr>
          <w:sz w:val="20"/>
        </w:rPr>
        <w:t>desenvolvimento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ações</w:t>
      </w:r>
      <w:r>
        <w:rPr>
          <w:spacing w:val="36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acompanhamento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estágio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evolução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empreendimentos;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6" w:val="left" w:leader="none"/>
        </w:tabs>
        <w:spacing w:line="268" w:lineRule="auto" w:before="0" w:after="0"/>
        <w:ind w:left="2595" w:right="122" w:hanging="360"/>
        <w:jc w:val="left"/>
        <w:rPr>
          <w:rFonts w:ascii="Symbol" w:hAnsi="Symbol"/>
          <w:sz w:val="20"/>
        </w:rPr>
      </w:pPr>
      <w:r>
        <w:rPr>
          <w:sz w:val="20"/>
        </w:rPr>
        <w:t>Gerenciamento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equipe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Analistas</w:t>
      </w:r>
      <w:r>
        <w:rPr>
          <w:spacing w:val="21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monitoramento</w:t>
      </w:r>
      <w:r>
        <w:rPr>
          <w:spacing w:val="21"/>
          <w:sz w:val="20"/>
        </w:rPr>
        <w:t> </w:t>
      </w:r>
      <w:r>
        <w:rPr>
          <w:sz w:val="20"/>
        </w:rPr>
        <w:t>dos</w:t>
      </w:r>
      <w:r>
        <w:rPr>
          <w:spacing w:val="21"/>
          <w:sz w:val="20"/>
        </w:rPr>
        <w:t> </w:t>
      </w:r>
      <w:r>
        <w:rPr>
          <w:sz w:val="20"/>
        </w:rPr>
        <w:t>empreendimentos</w:t>
      </w:r>
      <w:r>
        <w:rPr>
          <w:spacing w:val="-53"/>
          <w:sz w:val="20"/>
        </w:rPr>
        <w:t> </w:t>
      </w:r>
      <w:r>
        <w:rPr>
          <w:sz w:val="20"/>
        </w:rPr>
        <w:t>rodoviários,</w:t>
      </w:r>
      <w:r>
        <w:rPr>
          <w:spacing w:val="-1"/>
          <w:sz w:val="20"/>
        </w:rPr>
        <w:t> </w:t>
      </w:r>
      <w:r>
        <w:rPr>
          <w:sz w:val="20"/>
        </w:rPr>
        <w:t>integrantes do</w:t>
      </w:r>
      <w:r>
        <w:rPr>
          <w:spacing w:val="1"/>
          <w:sz w:val="20"/>
        </w:rPr>
        <w:t> </w:t>
      </w:r>
      <w:r>
        <w:rPr>
          <w:sz w:val="20"/>
        </w:rPr>
        <w:t>PAC;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6" w:val="left" w:leader="none"/>
        </w:tabs>
        <w:spacing w:line="266" w:lineRule="auto" w:before="0" w:after="0"/>
        <w:ind w:left="2595" w:right="120" w:hanging="361"/>
        <w:jc w:val="left"/>
        <w:rPr>
          <w:rFonts w:ascii="Symbol" w:hAnsi="Symbol"/>
          <w:sz w:val="20"/>
        </w:rPr>
      </w:pPr>
      <w:r>
        <w:rPr>
          <w:sz w:val="20"/>
        </w:rPr>
        <w:t>Preparação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respostas</w:t>
      </w:r>
      <w:r>
        <w:rPr>
          <w:spacing w:val="27"/>
          <w:sz w:val="20"/>
        </w:rPr>
        <w:t> </w:t>
      </w:r>
      <w:r>
        <w:rPr>
          <w:sz w:val="20"/>
        </w:rPr>
        <w:t>em</w:t>
      </w:r>
      <w:r>
        <w:rPr>
          <w:spacing w:val="28"/>
          <w:sz w:val="20"/>
        </w:rPr>
        <w:t> </w:t>
      </w:r>
      <w:r>
        <w:rPr>
          <w:sz w:val="20"/>
        </w:rPr>
        <w:t>consultas</w:t>
      </w:r>
      <w:r>
        <w:rPr>
          <w:spacing w:val="24"/>
          <w:sz w:val="20"/>
        </w:rPr>
        <w:t> </w:t>
      </w:r>
      <w:r>
        <w:rPr>
          <w:sz w:val="20"/>
        </w:rPr>
        <w:t>originárias</w:t>
      </w:r>
      <w:r>
        <w:rPr>
          <w:spacing w:val="27"/>
          <w:sz w:val="20"/>
        </w:rPr>
        <w:t> </w:t>
      </w:r>
      <w:r>
        <w:rPr>
          <w:sz w:val="20"/>
        </w:rPr>
        <w:t>da</w:t>
      </w:r>
      <w:r>
        <w:rPr>
          <w:spacing w:val="23"/>
          <w:sz w:val="20"/>
        </w:rPr>
        <w:t> </w:t>
      </w:r>
      <w:r>
        <w:rPr>
          <w:sz w:val="20"/>
        </w:rPr>
        <w:t>CONJUR/MTPA</w:t>
      </w:r>
      <w:r>
        <w:rPr>
          <w:spacing w:val="23"/>
          <w:sz w:val="20"/>
        </w:rPr>
        <w:t> </w:t>
      </w:r>
      <w:r>
        <w:rPr>
          <w:sz w:val="20"/>
        </w:rPr>
        <w:t>–</w:t>
      </w:r>
      <w:r>
        <w:rPr>
          <w:spacing w:val="26"/>
          <w:sz w:val="20"/>
        </w:rPr>
        <w:t> </w:t>
      </w:r>
      <w:r>
        <w:rPr>
          <w:sz w:val="20"/>
        </w:rPr>
        <w:t>Consultoria</w:t>
      </w:r>
      <w:r>
        <w:rPr>
          <w:spacing w:val="-53"/>
          <w:sz w:val="20"/>
        </w:rPr>
        <w:t> </w:t>
      </w:r>
      <w:r>
        <w:rPr>
          <w:sz w:val="20"/>
        </w:rPr>
        <w:t>Jurídica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Ministério</w:t>
      </w:r>
      <w:r>
        <w:rPr>
          <w:spacing w:val="1"/>
          <w:sz w:val="20"/>
        </w:rPr>
        <w:t> </w:t>
      </w:r>
      <w:r>
        <w:rPr>
          <w:sz w:val="20"/>
        </w:rPr>
        <w:t>dos Transportes</w:t>
      </w:r>
      <w:r>
        <w:rPr>
          <w:spacing w:val="-1"/>
          <w:sz w:val="20"/>
        </w:rPr>
        <w:t> </w:t>
      </w:r>
      <w:r>
        <w:rPr>
          <w:sz w:val="20"/>
        </w:rPr>
        <w:t>Portos e</w:t>
      </w:r>
      <w:r>
        <w:rPr>
          <w:spacing w:val="1"/>
          <w:sz w:val="20"/>
        </w:rPr>
        <w:t> </w:t>
      </w:r>
      <w:r>
        <w:rPr>
          <w:sz w:val="20"/>
        </w:rPr>
        <w:t>Aviação</w:t>
      </w:r>
      <w:r>
        <w:rPr>
          <w:spacing w:val="-2"/>
          <w:sz w:val="20"/>
        </w:rPr>
        <w:t> </w:t>
      </w:r>
      <w:r>
        <w:rPr>
          <w:sz w:val="20"/>
        </w:rPr>
        <w:t>Civil;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7" w:val="left" w:leader="none"/>
        </w:tabs>
        <w:spacing w:line="239" w:lineRule="exact" w:before="0" w:after="0"/>
        <w:ind w:left="2596" w:right="0" w:hanging="362"/>
        <w:jc w:val="left"/>
        <w:rPr>
          <w:rFonts w:ascii="Symbol" w:hAnsi="Symbol"/>
          <w:sz w:val="20"/>
        </w:rPr>
      </w:pPr>
      <w:r>
        <w:rPr>
          <w:sz w:val="20"/>
        </w:rPr>
        <w:t>Participação</w:t>
      </w:r>
      <w:r>
        <w:rPr>
          <w:spacing w:val="-5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Coordenação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Grupo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Trabalho;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7" w:val="left" w:leader="none"/>
        </w:tabs>
        <w:spacing w:line="240" w:lineRule="auto" w:before="0" w:after="0"/>
        <w:ind w:left="2596" w:right="0" w:hanging="362"/>
        <w:jc w:val="left"/>
        <w:rPr>
          <w:rFonts w:ascii="Symbol" w:hAnsi="Symbol"/>
          <w:sz w:val="20"/>
        </w:rPr>
      </w:pPr>
      <w:r>
        <w:rPr>
          <w:sz w:val="20"/>
        </w:rPr>
        <w:t>Participação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reuniões</w:t>
      </w:r>
      <w:r>
        <w:rPr>
          <w:spacing w:val="-5"/>
          <w:sz w:val="20"/>
        </w:rPr>
        <w:t> </w:t>
      </w:r>
      <w:r>
        <w:rPr>
          <w:sz w:val="20"/>
        </w:rPr>
        <w:t>com</w:t>
      </w:r>
      <w:r>
        <w:rPr>
          <w:spacing w:val="-1"/>
          <w:sz w:val="20"/>
        </w:rPr>
        <w:t> </w:t>
      </w:r>
      <w:r>
        <w:rPr>
          <w:sz w:val="20"/>
        </w:rPr>
        <w:t>órgãos</w:t>
      </w:r>
      <w:r>
        <w:rPr>
          <w:spacing w:val="-5"/>
          <w:sz w:val="20"/>
        </w:rPr>
        <w:t> </w:t>
      </w:r>
      <w:r>
        <w:rPr>
          <w:sz w:val="20"/>
        </w:rPr>
        <w:t>externos,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1"/>
          <w:sz w:val="20"/>
        </w:rPr>
        <w:t> </w:t>
      </w:r>
      <w:r>
        <w:rPr>
          <w:sz w:val="20"/>
        </w:rPr>
        <w:t>temas</w:t>
      </w:r>
      <w:r>
        <w:rPr>
          <w:spacing w:val="-5"/>
          <w:sz w:val="20"/>
        </w:rPr>
        <w:t> </w:t>
      </w:r>
      <w:r>
        <w:rPr>
          <w:sz w:val="20"/>
        </w:rPr>
        <w:t>rodoviários.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1" w:lineRule="auto"/>
        <w:ind w:left="2236" w:right="123"/>
        <w:jc w:val="both"/>
      </w:pPr>
      <w:r>
        <w:rPr/>
        <w:t>Integrante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Docas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Maranhão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CODAMAR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tabs>
          <w:tab w:pos="2235" w:val="left" w:leader="none"/>
        </w:tabs>
        <w:spacing w:before="1"/>
      </w:pPr>
      <w:r>
        <w:rPr>
          <w:rFonts w:ascii="Arial MT" w:hAnsi="Arial MT"/>
          <w:b w:val="0"/>
        </w:rPr>
        <w:t>2017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-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</w:rPr>
        <w:t>2018</w:t>
      </w:r>
      <w:r>
        <w:rPr>
          <w:rFonts w:ascii="Times New Roman" w:hAnsi="Times New Roman"/>
          <w:b w:val="0"/>
        </w:rPr>
        <w:tab/>
      </w:r>
      <w:r>
        <w:rPr/>
        <w:t>MINISTÉRIO</w:t>
      </w:r>
      <w:r>
        <w:rPr>
          <w:spacing w:val="-5"/>
        </w:rPr>
        <w:t> </w:t>
      </w:r>
      <w:r>
        <w:rPr/>
        <w:t>DOS</w:t>
      </w:r>
      <w:r>
        <w:rPr>
          <w:spacing w:val="-3"/>
        </w:rPr>
        <w:t> </w:t>
      </w:r>
      <w:r>
        <w:rPr/>
        <w:t>TRANSPORTES,</w:t>
      </w:r>
      <w:r>
        <w:rPr>
          <w:spacing w:val="-4"/>
        </w:rPr>
        <w:t> </w:t>
      </w:r>
      <w:r>
        <w:rPr/>
        <w:t>PORTOS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AVIAÇÃO</w:t>
      </w:r>
      <w:r>
        <w:rPr>
          <w:spacing w:val="-5"/>
        </w:rPr>
        <w:t> </w:t>
      </w:r>
      <w:r>
        <w:rPr/>
        <w:t>CIVIL</w:t>
      </w:r>
    </w:p>
    <w:p>
      <w:pPr>
        <w:pStyle w:val="Heading2"/>
        <w:spacing w:line="225" w:lineRule="auto" w:before="5"/>
        <w:ind w:left="2238" w:right="117"/>
        <w:jc w:val="both"/>
      </w:pPr>
      <w:r>
        <w:rPr/>
        <w:t>Diretor</w:t>
      </w:r>
      <w:r>
        <w:rPr>
          <w:spacing w:val="17"/>
        </w:rPr>
        <w:t> </w:t>
      </w:r>
      <w:r>
        <w:rPr/>
        <w:t>Departamento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Gestão</w:t>
      </w:r>
      <w:r>
        <w:rPr>
          <w:spacing w:val="18"/>
        </w:rPr>
        <w:t> </w:t>
      </w:r>
      <w:r>
        <w:rPr/>
        <w:t>da</w:t>
      </w:r>
      <w:r>
        <w:rPr>
          <w:spacing w:val="17"/>
        </w:rPr>
        <w:t> </w:t>
      </w:r>
      <w:r>
        <w:rPr/>
        <w:t>Informação</w:t>
      </w:r>
      <w:r>
        <w:rPr>
          <w:spacing w:val="19"/>
        </w:rPr>
        <w:t> </w:t>
      </w:r>
      <w:r>
        <w:rPr/>
        <w:t>dos</w:t>
      </w:r>
      <w:r>
        <w:rPr>
          <w:spacing w:val="17"/>
        </w:rPr>
        <w:t> </w:t>
      </w:r>
      <w:r>
        <w:rPr/>
        <w:t>Transportes</w:t>
      </w:r>
      <w:r>
        <w:rPr>
          <w:spacing w:val="16"/>
        </w:rPr>
        <w:t> </w:t>
      </w:r>
      <w:r>
        <w:rPr/>
        <w:t>Terrestre</w:t>
      </w:r>
      <w:r>
        <w:rPr>
          <w:spacing w:val="-64"/>
        </w:rPr>
        <w:t> </w:t>
      </w:r>
      <w:r>
        <w:rPr/>
        <w:t>e</w:t>
      </w:r>
      <w:r>
        <w:rPr>
          <w:spacing w:val="-1"/>
        </w:rPr>
        <w:t> </w:t>
      </w:r>
      <w:r>
        <w:rPr/>
        <w:t>Aquaviário da</w:t>
      </w:r>
      <w:r>
        <w:rPr>
          <w:spacing w:val="-3"/>
        </w:rPr>
        <w:t> </w:t>
      </w:r>
      <w:r>
        <w:rPr/>
        <w:t>Secretaria</w:t>
      </w:r>
      <w:r>
        <w:rPr>
          <w:spacing w:val="-1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Transportes</w:t>
      </w:r>
      <w:r>
        <w:rPr>
          <w:spacing w:val="-5"/>
        </w:rPr>
        <w:t> </w:t>
      </w:r>
      <w:r>
        <w:rPr/>
        <w:t>Terrestre e</w:t>
      </w:r>
      <w:r>
        <w:rPr>
          <w:spacing w:val="-3"/>
        </w:rPr>
        <w:t> </w:t>
      </w:r>
      <w:r>
        <w:rPr/>
        <w:t>Aquaviário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597" w:val="left" w:leader="none"/>
        </w:tabs>
        <w:spacing w:line="240" w:lineRule="auto" w:before="0" w:after="0"/>
        <w:ind w:left="2595" w:right="120" w:hanging="360"/>
        <w:jc w:val="both"/>
        <w:rPr>
          <w:rFonts w:ascii="Symbol" w:hAnsi="Symbol"/>
          <w:sz w:val="20"/>
        </w:rPr>
      </w:pPr>
      <w:r>
        <w:rPr>
          <w:sz w:val="20"/>
        </w:rPr>
        <w:t>estabelecer diretrizes para produção, manutenção, atualização e disponibilização de</w:t>
      </w:r>
      <w:r>
        <w:rPr>
          <w:spacing w:val="1"/>
          <w:sz w:val="20"/>
        </w:rPr>
        <w:t> </w:t>
      </w:r>
      <w:r>
        <w:rPr>
          <w:sz w:val="20"/>
        </w:rPr>
        <w:t>dados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informações</w:t>
      </w:r>
      <w:r>
        <w:rPr>
          <w:spacing w:val="1"/>
          <w:sz w:val="20"/>
        </w:rPr>
        <w:t> </w:t>
      </w:r>
      <w:r>
        <w:rPr>
          <w:sz w:val="20"/>
        </w:rPr>
        <w:t>técnicas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empreendimentos</w:t>
      </w:r>
      <w:r>
        <w:rPr>
          <w:spacing w:val="1"/>
          <w:sz w:val="20"/>
        </w:rPr>
        <w:t> </w:t>
      </w:r>
      <w:r>
        <w:rPr>
          <w:sz w:val="20"/>
        </w:rPr>
        <w:t>rodoviários,</w:t>
      </w:r>
      <w:r>
        <w:rPr>
          <w:spacing w:val="1"/>
          <w:sz w:val="20"/>
        </w:rPr>
        <w:t> </w:t>
      </w:r>
      <w:r>
        <w:rPr>
          <w:sz w:val="20"/>
        </w:rPr>
        <w:t>ferroviários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aquaviários;</w:t>
      </w:r>
    </w:p>
    <w:p>
      <w:pPr>
        <w:pStyle w:val="ListParagraph"/>
        <w:numPr>
          <w:ilvl w:val="1"/>
          <w:numId w:val="1"/>
        </w:numPr>
        <w:tabs>
          <w:tab w:pos="2597" w:val="left" w:leader="none"/>
        </w:tabs>
        <w:spacing w:line="237" w:lineRule="auto" w:before="3" w:after="0"/>
        <w:ind w:left="2595" w:right="120" w:hanging="360"/>
        <w:jc w:val="both"/>
        <w:rPr>
          <w:rFonts w:ascii="Symbol" w:hAnsi="Symbol"/>
          <w:sz w:val="20"/>
        </w:rPr>
      </w:pPr>
      <w:r>
        <w:rPr>
          <w:sz w:val="20"/>
        </w:rPr>
        <w:t>orientar a atualização da base de dados dos sistemas de informações geográficas,</w:t>
      </w:r>
      <w:r>
        <w:rPr>
          <w:spacing w:val="1"/>
          <w:sz w:val="20"/>
        </w:rPr>
        <w:t> </w:t>
      </w:r>
      <w:r>
        <w:rPr>
          <w:sz w:val="20"/>
        </w:rPr>
        <w:t>técnicas, estatísticas e gerenciais visando o planejamento e a gestão da infraestrutura</w:t>
      </w:r>
      <w:r>
        <w:rPr>
          <w:spacing w:val="1"/>
          <w:sz w:val="20"/>
        </w:rPr>
        <w:t> </w:t>
      </w:r>
      <w:r>
        <w:rPr>
          <w:sz w:val="20"/>
        </w:rPr>
        <w:t>de transporte rodoviária, ferroviária e aquaviária, em articulação com a Secretaria de</w:t>
      </w:r>
      <w:r>
        <w:rPr>
          <w:spacing w:val="1"/>
          <w:sz w:val="20"/>
        </w:rPr>
        <w:t> </w:t>
      </w:r>
      <w:r>
        <w:rPr>
          <w:sz w:val="20"/>
        </w:rPr>
        <w:t>Política e Integração e com foco nos empreendimentos rodoviários, ferroviários e</w:t>
      </w:r>
      <w:r>
        <w:rPr>
          <w:spacing w:val="1"/>
          <w:sz w:val="20"/>
        </w:rPr>
        <w:t> </w:t>
      </w:r>
      <w:r>
        <w:rPr>
          <w:sz w:val="20"/>
        </w:rPr>
        <w:t>aquaviários;</w:t>
      </w:r>
    </w:p>
    <w:p>
      <w:pPr>
        <w:pStyle w:val="ListParagraph"/>
        <w:numPr>
          <w:ilvl w:val="1"/>
          <w:numId w:val="1"/>
        </w:numPr>
        <w:tabs>
          <w:tab w:pos="2597" w:val="left" w:leader="none"/>
        </w:tabs>
        <w:spacing w:line="240" w:lineRule="auto" w:before="6" w:after="0"/>
        <w:ind w:left="2595" w:right="120" w:hanging="360"/>
        <w:jc w:val="both"/>
        <w:rPr>
          <w:rFonts w:ascii="Symbol" w:hAnsi="Symbol"/>
          <w:sz w:val="20"/>
        </w:rPr>
      </w:pPr>
      <w:r>
        <w:rPr>
          <w:sz w:val="20"/>
        </w:rPr>
        <w:t>orientar a atualização da base de dados georreferenciada do Sistema Nacional de</w:t>
      </w:r>
      <w:r>
        <w:rPr>
          <w:spacing w:val="1"/>
          <w:sz w:val="20"/>
        </w:rPr>
        <w:t> </w:t>
      </w:r>
      <w:r>
        <w:rPr>
          <w:sz w:val="20"/>
        </w:rPr>
        <w:t>Viação</w:t>
      </w:r>
      <w:r>
        <w:rPr>
          <w:spacing w:val="-4"/>
          <w:sz w:val="20"/>
        </w:rPr>
        <w:t> </w:t>
      </w:r>
      <w:r>
        <w:rPr>
          <w:sz w:val="20"/>
        </w:rPr>
        <w:t>com</w:t>
      </w:r>
      <w:r>
        <w:rPr>
          <w:spacing w:val="1"/>
          <w:sz w:val="20"/>
        </w:rPr>
        <w:t> </w:t>
      </w:r>
      <w:r>
        <w:rPr>
          <w:sz w:val="20"/>
        </w:rPr>
        <w:t>foco</w:t>
      </w:r>
      <w:r>
        <w:rPr>
          <w:spacing w:val="-3"/>
          <w:sz w:val="20"/>
        </w:rPr>
        <w:t> </w:t>
      </w:r>
      <w:r>
        <w:rPr>
          <w:sz w:val="20"/>
        </w:rPr>
        <w:t>nos</w:t>
      </w:r>
      <w:r>
        <w:rPr>
          <w:spacing w:val="-2"/>
          <w:sz w:val="20"/>
        </w:rPr>
        <w:t> </w:t>
      </w:r>
      <w:r>
        <w:rPr>
          <w:sz w:val="20"/>
        </w:rPr>
        <w:t>empreendimentos</w:t>
      </w:r>
      <w:r>
        <w:rPr>
          <w:spacing w:val="-1"/>
          <w:sz w:val="20"/>
        </w:rPr>
        <w:t> </w:t>
      </w:r>
      <w:r>
        <w:rPr>
          <w:sz w:val="20"/>
        </w:rPr>
        <w:t>rodoviários,</w:t>
      </w:r>
      <w:r>
        <w:rPr>
          <w:spacing w:val="-3"/>
          <w:sz w:val="20"/>
        </w:rPr>
        <w:t> </w:t>
      </w:r>
      <w:r>
        <w:rPr>
          <w:sz w:val="20"/>
        </w:rPr>
        <w:t>ferroviários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aquaviários;</w:t>
      </w:r>
    </w:p>
    <w:p>
      <w:pPr>
        <w:pStyle w:val="ListParagraph"/>
        <w:numPr>
          <w:ilvl w:val="1"/>
          <w:numId w:val="1"/>
        </w:numPr>
        <w:tabs>
          <w:tab w:pos="2597" w:val="left" w:leader="none"/>
        </w:tabs>
        <w:spacing w:line="235" w:lineRule="auto" w:before="4" w:after="0"/>
        <w:ind w:left="2595" w:right="122" w:hanging="360"/>
        <w:jc w:val="both"/>
        <w:rPr>
          <w:rFonts w:ascii="Symbol" w:hAnsi="Symbol"/>
          <w:sz w:val="20"/>
        </w:rPr>
      </w:pPr>
      <w:r>
        <w:rPr>
          <w:sz w:val="20"/>
        </w:rPr>
        <w:t>orientar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consolidação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informações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permitam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acompanhamento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empreendimentos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infraestrutura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transportes</w:t>
      </w:r>
      <w:r>
        <w:rPr>
          <w:spacing w:val="-4"/>
          <w:sz w:val="20"/>
        </w:rPr>
        <w:t> </w:t>
      </w:r>
      <w:r>
        <w:rPr>
          <w:sz w:val="20"/>
        </w:rPr>
        <w:t>rodoviário,</w:t>
      </w:r>
      <w:r>
        <w:rPr>
          <w:spacing w:val="-5"/>
          <w:sz w:val="20"/>
        </w:rPr>
        <w:t> </w:t>
      </w:r>
      <w:r>
        <w:rPr>
          <w:sz w:val="20"/>
        </w:rPr>
        <w:t>ferroviário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aquaviário.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1" w:lineRule="auto"/>
        <w:ind w:left="2235" w:right="123"/>
        <w:jc w:val="both"/>
      </w:pPr>
      <w:r>
        <w:rPr/>
        <w:t>Integrante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Companhia</w:t>
      </w:r>
      <w:r>
        <w:rPr>
          <w:spacing w:val="1"/>
        </w:rPr>
        <w:t> </w:t>
      </w:r>
      <w:r>
        <w:rPr/>
        <w:t>Docas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Maranhão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CODAMAR</w:t>
      </w:r>
      <w:r>
        <w:rPr>
          <w:spacing w:val="-1"/>
        </w:rPr>
        <w:t> </w:t>
      </w:r>
      <w:r>
        <w:rPr/>
        <w:t>-</w:t>
      </w:r>
      <w:r>
        <w:rPr>
          <w:spacing w:val="2"/>
        </w:rPr>
        <w:t> </w:t>
      </w:r>
      <w:r>
        <w:rPr/>
        <w:t>Até</w:t>
      </w:r>
      <w:r>
        <w:rPr>
          <w:spacing w:val="1"/>
        </w:rPr>
        <w:t> </w:t>
      </w:r>
      <w:r>
        <w:rPr/>
        <w:t>31/12/2017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</w:pPr>
    </w:p>
    <w:p>
      <w:pPr>
        <w:pStyle w:val="Heading1"/>
        <w:tabs>
          <w:tab w:pos="2235" w:val="left" w:leader="none"/>
        </w:tabs>
        <w:spacing w:line="269" w:lineRule="exact"/>
      </w:pPr>
      <w:r>
        <w:rPr>
          <w:rFonts w:ascii="Arial MT" w:hAnsi="Arial MT"/>
          <w:b w:val="0"/>
        </w:rPr>
        <w:t>2018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</w:rPr>
        <w:t>-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</w:rPr>
        <w:t>2019</w:t>
      </w:r>
      <w:r>
        <w:rPr>
          <w:rFonts w:ascii="Times New Roman" w:hAnsi="Times New Roman"/>
          <w:b w:val="0"/>
        </w:rPr>
        <w:tab/>
      </w:r>
      <w:r>
        <w:rPr/>
        <w:t>MINISTÉRIO</w:t>
      </w:r>
      <w:r>
        <w:rPr>
          <w:spacing w:val="-5"/>
        </w:rPr>
        <w:t> </w:t>
      </w:r>
      <w:r>
        <w:rPr/>
        <w:t>DOS</w:t>
      </w:r>
      <w:r>
        <w:rPr>
          <w:spacing w:val="-3"/>
        </w:rPr>
        <w:t> </w:t>
      </w:r>
      <w:r>
        <w:rPr/>
        <w:t>TRANSPORTES,</w:t>
      </w:r>
      <w:r>
        <w:rPr>
          <w:spacing w:val="-4"/>
        </w:rPr>
        <w:t> </w:t>
      </w:r>
      <w:r>
        <w:rPr/>
        <w:t>PORTOS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AVIAÇÃO</w:t>
      </w:r>
      <w:r>
        <w:rPr>
          <w:spacing w:val="-5"/>
        </w:rPr>
        <w:t> </w:t>
      </w:r>
      <w:r>
        <w:rPr/>
        <w:t>CIVIL</w:t>
      </w:r>
    </w:p>
    <w:p>
      <w:pPr>
        <w:pStyle w:val="Heading2"/>
        <w:spacing w:line="225" w:lineRule="auto" w:before="7"/>
        <w:ind w:left="2238" w:right="118"/>
        <w:jc w:val="both"/>
      </w:pPr>
      <w:r>
        <w:rPr/>
        <w:t>Coordenador-Geral de Planejamento do Departamento de Planejamento de</w:t>
      </w:r>
      <w:r>
        <w:rPr>
          <w:spacing w:val="-64"/>
        </w:rPr>
        <w:t> </w:t>
      </w:r>
      <w:r>
        <w:rPr/>
        <w:t>Transportes Terrestre e Aquaviário da Secretaria Nacional de Transportes</w:t>
      </w:r>
      <w:r>
        <w:rPr>
          <w:spacing w:val="1"/>
        </w:rPr>
        <w:t> </w:t>
      </w:r>
      <w:r>
        <w:rPr/>
        <w:t>Terrestre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Aquaviário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7" w:val="left" w:leader="none"/>
        </w:tabs>
        <w:spacing w:line="240" w:lineRule="auto" w:before="0" w:after="0"/>
        <w:ind w:left="2595" w:right="123" w:hanging="360"/>
        <w:jc w:val="left"/>
        <w:rPr>
          <w:rFonts w:ascii="Symbol" w:hAnsi="Symbol"/>
          <w:sz w:val="20"/>
        </w:rPr>
      </w:pPr>
      <w:r>
        <w:rPr>
          <w:sz w:val="20"/>
        </w:rPr>
        <w:t>Subsidiar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formulação</w:t>
      </w:r>
      <w:r>
        <w:rPr>
          <w:spacing w:val="17"/>
          <w:sz w:val="20"/>
        </w:rPr>
        <w:t> </w:t>
      </w:r>
      <w:r>
        <w:rPr>
          <w:sz w:val="20"/>
        </w:rPr>
        <w:t>da</w:t>
      </w:r>
      <w:r>
        <w:rPr>
          <w:spacing w:val="19"/>
          <w:sz w:val="20"/>
        </w:rPr>
        <w:t> </w:t>
      </w:r>
      <w:r>
        <w:rPr>
          <w:sz w:val="20"/>
        </w:rPr>
        <w:t>Política</w:t>
      </w:r>
      <w:r>
        <w:rPr>
          <w:spacing w:val="17"/>
          <w:sz w:val="20"/>
        </w:rPr>
        <w:t> </w:t>
      </w:r>
      <w:r>
        <w:rPr>
          <w:sz w:val="20"/>
        </w:rPr>
        <w:t>Nacional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Transportes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modal</w:t>
      </w:r>
      <w:r>
        <w:rPr>
          <w:spacing w:val="16"/>
          <w:sz w:val="20"/>
        </w:rPr>
        <w:t> </w:t>
      </w:r>
      <w:r>
        <w:rPr>
          <w:sz w:val="20"/>
        </w:rPr>
        <w:t>rodoviário,</w:t>
      </w:r>
      <w:r>
        <w:rPr>
          <w:spacing w:val="-52"/>
          <w:sz w:val="20"/>
        </w:rPr>
        <w:t> </w:t>
      </w:r>
      <w:r>
        <w:rPr>
          <w:sz w:val="20"/>
        </w:rPr>
        <w:t>ferroviário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aquaviário;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7" w:val="left" w:leader="none"/>
        </w:tabs>
        <w:spacing w:line="235" w:lineRule="auto" w:before="4" w:after="0"/>
        <w:ind w:left="2596" w:right="123" w:hanging="361"/>
        <w:jc w:val="left"/>
        <w:rPr>
          <w:rFonts w:ascii="Symbol" w:hAnsi="Symbol"/>
          <w:sz w:val="20"/>
        </w:rPr>
      </w:pPr>
      <w:r>
        <w:rPr>
          <w:sz w:val="20"/>
        </w:rPr>
        <w:t>Promover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análise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cenários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3"/>
          <w:sz w:val="20"/>
        </w:rPr>
        <w:t> </w:t>
      </w:r>
      <w:r>
        <w:rPr>
          <w:sz w:val="20"/>
        </w:rPr>
        <w:t>planejamento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médio</w:t>
      </w:r>
      <w:r>
        <w:rPr>
          <w:spacing w:val="13"/>
          <w:sz w:val="20"/>
        </w:rPr>
        <w:t> </w:t>
      </w:r>
      <w:r>
        <w:rPr>
          <w:sz w:val="20"/>
        </w:rPr>
        <w:t>e</w:t>
      </w:r>
      <w:r>
        <w:rPr>
          <w:spacing w:val="11"/>
          <w:sz w:val="20"/>
        </w:rPr>
        <w:t> </w:t>
      </w:r>
      <w:r>
        <w:rPr>
          <w:sz w:val="20"/>
        </w:rPr>
        <w:t>longo</w:t>
      </w:r>
      <w:r>
        <w:rPr>
          <w:spacing w:val="11"/>
          <w:sz w:val="20"/>
        </w:rPr>
        <w:t> </w:t>
      </w:r>
      <w:r>
        <w:rPr>
          <w:sz w:val="20"/>
        </w:rPr>
        <w:t>prazo,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modal</w:t>
      </w:r>
      <w:r>
        <w:rPr>
          <w:spacing w:val="-2"/>
          <w:sz w:val="20"/>
        </w:rPr>
        <w:t> </w:t>
      </w:r>
      <w:r>
        <w:rPr>
          <w:sz w:val="20"/>
        </w:rPr>
        <w:t>rodoviário,</w:t>
      </w:r>
      <w:r>
        <w:rPr>
          <w:spacing w:val="-1"/>
          <w:sz w:val="20"/>
        </w:rPr>
        <w:t> </w:t>
      </w:r>
      <w:r>
        <w:rPr>
          <w:sz w:val="20"/>
        </w:rPr>
        <w:t>ferroviário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hidroviário;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6" w:val="left" w:leader="none"/>
        </w:tabs>
        <w:spacing w:line="235" w:lineRule="auto" w:before="8" w:after="0"/>
        <w:ind w:left="2596" w:right="120" w:hanging="360"/>
        <w:jc w:val="left"/>
        <w:rPr>
          <w:rFonts w:ascii="Symbol" w:hAnsi="Symbol"/>
          <w:sz w:val="20"/>
        </w:rPr>
      </w:pPr>
      <w:r>
        <w:rPr>
          <w:sz w:val="20"/>
        </w:rPr>
        <w:t>Auxiliar o Departamento na definição de critérios e prioridades de investimentos para o</w:t>
      </w:r>
      <w:r>
        <w:rPr>
          <w:spacing w:val="-53"/>
          <w:sz w:val="20"/>
        </w:rPr>
        <w:t> </w:t>
      </w:r>
      <w:r>
        <w:rPr>
          <w:sz w:val="20"/>
        </w:rPr>
        <w:t>modal</w:t>
      </w:r>
      <w:r>
        <w:rPr>
          <w:spacing w:val="-2"/>
          <w:sz w:val="20"/>
        </w:rPr>
        <w:t> </w:t>
      </w:r>
      <w:r>
        <w:rPr>
          <w:sz w:val="20"/>
        </w:rPr>
        <w:t>rodoviário,</w:t>
      </w:r>
      <w:r>
        <w:rPr>
          <w:spacing w:val="-1"/>
          <w:sz w:val="20"/>
        </w:rPr>
        <w:t> </w:t>
      </w:r>
      <w:r>
        <w:rPr>
          <w:sz w:val="20"/>
        </w:rPr>
        <w:t>ferroviário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aquaviário;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6" w:val="left" w:leader="none"/>
        </w:tabs>
        <w:spacing w:line="240" w:lineRule="auto" w:before="3" w:after="0"/>
        <w:ind w:left="2596" w:right="118" w:hanging="361"/>
        <w:jc w:val="left"/>
        <w:rPr>
          <w:rFonts w:ascii="Symbol" w:hAnsi="Symbol"/>
          <w:sz w:val="20"/>
        </w:rPr>
      </w:pPr>
      <w:r>
        <w:rPr>
          <w:sz w:val="20"/>
        </w:rPr>
        <w:t>Auxiliar o Departamento no assessoramento ao Ministro nas questões que envolvem o</w:t>
      </w:r>
      <w:r>
        <w:rPr>
          <w:spacing w:val="-53"/>
          <w:sz w:val="20"/>
        </w:rPr>
        <w:t> </w:t>
      </w:r>
      <w:r>
        <w:rPr>
          <w:sz w:val="20"/>
        </w:rPr>
        <w:t>modal</w:t>
      </w:r>
      <w:r>
        <w:rPr>
          <w:spacing w:val="-2"/>
          <w:sz w:val="20"/>
        </w:rPr>
        <w:t> </w:t>
      </w:r>
      <w:r>
        <w:rPr>
          <w:sz w:val="20"/>
        </w:rPr>
        <w:t>rodoviário,</w:t>
      </w:r>
      <w:r>
        <w:rPr>
          <w:spacing w:val="-1"/>
          <w:sz w:val="20"/>
        </w:rPr>
        <w:t> </w:t>
      </w:r>
      <w:r>
        <w:rPr>
          <w:sz w:val="20"/>
        </w:rPr>
        <w:t>ferroviário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aquaviário.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tabs>
          <w:tab w:pos="2235" w:val="left" w:leader="none"/>
        </w:tabs>
        <w:spacing w:line="269" w:lineRule="exact" w:before="0"/>
        <w:ind w:left="112" w:right="0" w:firstLine="0"/>
        <w:jc w:val="left"/>
        <w:rPr>
          <w:rFonts w:ascii="Arial" w:hAnsi="Arial"/>
          <w:b/>
          <w:sz w:val="24"/>
        </w:rPr>
      </w:pPr>
      <w:r>
        <w:rPr>
          <w:sz w:val="24"/>
        </w:rPr>
        <w:t>2019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b/>
          <w:sz w:val="24"/>
        </w:rPr>
        <w:t>MINISTÉRIO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10"/>
          <w:sz w:val="24"/>
        </w:rPr>
        <w:t> </w:t>
      </w:r>
      <w:r>
        <w:rPr>
          <w:rFonts w:ascii="Arial" w:hAnsi="Arial"/>
          <w:b/>
          <w:sz w:val="24"/>
        </w:rPr>
        <w:t>INFRAESTRTURA</w:t>
      </w:r>
    </w:p>
    <w:p>
      <w:pPr>
        <w:pStyle w:val="Heading2"/>
        <w:spacing w:line="269" w:lineRule="exact"/>
        <w:ind w:left="2238"/>
        <w:jc w:val="both"/>
      </w:pPr>
      <w:r>
        <w:rPr/>
        <w:t>Assessor</w:t>
      </w:r>
      <w:r>
        <w:rPr>
          <w:spacing w:val="-2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Executiva</w:t>
      </w:r>
    </w:p>
    <w:p>
      <w:pPr>
        <w:spacing w:after="0" w:line="269" w:lineRule="exact"/>
        <w:jc w:val="both"/>
        <w:sectPr>
          <w:pgSz w:w="11900" w:h="16840"/>
          <w:pgMar w:top="480" w:bottom="280" w:left="740" w:right="720"/>
        </w:sectPr>
      </w:pP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6" w:val="left" w:leader="none"/>
        </w:tabs>
        <w:spacing w:line="240" w:lineRule="auto" w:before="87" w:after="0"/>
        <w:ind w:left="2595" w:right="122" w:hanging="360"/>
        <w:jc w:val="left"/>
        <w:rPr>
          <w:rFonts w:ascii="Symbol" w:hAnsi="Symbol"/>
          <w:sz w:val="20"/>
        </w:rPr>
      </w:pPr>
      <w:r>
        <w:rPr>
          <w:sz w:val="20"/>
        </w:rPr>
        <w:t>Assessoramento</w:t>
      </w:r>
      <w:r>
        <w:rPr>
          <w:spacing w:val="15"/>
          <w:sz w:val="20"/>
        </w:rPr>
        <w:t> </w:t>
      </w:r>
      <w:r>
        <w:rPr>
          <w:sz w:val="20"/>
        </w:rPr>
        <w:t>ao</w:t>
      </w:r>
      <w:r>
        <w:rPr>
          <w:spacing w:val="15"/>
          <w:sz w:val="20"/>
        </w:rPr>
        <w:t> </w:t>
      </w:r>
      <w:r>
        <w:rPr>
          <w:sz w:val="20"/>
        </w:rPr>
        <w:t>Secretário-Executiva</w:t>
      </w:r>
      <w:r>
        <w:rPr>
          <w:spacing w:val="15"/>
          <w:sz w:val="20"/>
        </w:rPr>
        <w:t> </w:t>
      </w:r>
      <w:r>
        <w:rPr>
          <w:sz w:val="20"/>
        </w:rPr>
        <w:t>e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Secretaria-Executiva</w:t>
      </w:r>
      <w:r>
        <w:rPr>
          <w:spacing w:val="15"/>
          <w:sz w:val="20"/>
        </w:rPr>
        <w:t> </w:t>
      </w:r>
      <w:r>
        <w:rPr>
          <w:sz w:val="20"/>
        </w:rPr>
        <w:t>Adjunta</w:t>
      </w:r>
      <w:r>
        <w:rPr>
          <w:spacing w:val="16"/>
          <w:sz w:val="20"/>
        </w:rPr>
        <w:t> </w:t>
      </w:r>
      <w:r>
        <w:rPr>
          <w:sz w:val="20"/>
        </w:rPr>
        <w:t>em</w:t>
      </w:r>
      <w:r>
        <w:rPr>
          <w:spacing w:val="17"/>
          <w:sz w:val="20"/>
        </w:rPr>
        <w:t> </w:t>
      </w:r>
      <w:r>
        <w:rPr>
          <w:sz w:val="20"/>
        </w:rPr>
        <w:t>ações</w:t>
      </w:r>
      <w:r>
        <w:rPr>
          <w:spacing w:val="-53"/>
          <w:sz w:val="20"/>
        </w:rPr>
        <w:t> </w:t>
      </w:r>
      <w:r>
        <w:rPr>
          <w:sz w:val="20"/>
        </w:rPr>
        <w:t>dos diversos modos de</w:t>
      </w:r>
      <w:r>
        <w:rPr>
          <w:spacing w:val="-2"/>
          <w:sz w:val="20"/>
        </w:rPr>
        <w:t> </w:t>
      </w:r>
      <w:r>
        <w:rPr>
          <w:sz w:val="20"/>
        </w:rPr>
        <w:t>transportes;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6" w:val="left" w:leader="none"/>
        </w:tabs>
        <w:spacing w:line="235" w:lineRule="auto" w:before="4" w:after="0"/>
        <w:ind w:left="2595" w:right="120" w:hanging="360"/>
        <w:jc w:val="left"/>
        <w:rPr>
          <w:rFonts w:ascii="Symbol" w:hAnsi="Symbol"/>
          <w:sz w:val="20"/>
        </w:rPr>
      </w:pPr>
      <w:r>
        <w:rPr>
          <w:sz w:val="20"/>
        </w:rPr>
        <w:t>Assessoramento</w:t>
      </w:r>
      <w:r>
        <w:rPr>
          <w:spacing w:val="15"/>
          <w:sz w:val="20"/>
        </w:rPr>
        <w:t> </w:t>
      </w:r>
      <w:r>
        <w:rPr>
          <w:sz w:val="20"/>
        </w:rPr>
        <w:t>à</w:t>
      </w:r>
      <w:r>
        <w:rPr>
          <w:spacing w:val="15"/>
          <w:sz w:val="20"/>
        </w:rPr>
        <w:t> </w:t>
      </w:r>
      <w:r>
        <w:rPr>
          <w:sz w:val="20"/>
        </w:rPr>
        <w:t>Secretaria</w:t>
      </w:r>
      <w:r>
        <w:rPr>
          <w:spacing w:val="15"/>
          <w:sz w:val="20"/>
        </w:rPr>
        <w:t> </w:t>
      </w:r>
      <w:r>
        <w:rPr>
          <w:sz w:val="20"/>
        </w:rPr>
        <w:t>na</w:t>
      </w:r>
      <w:r>
        <w:rPr>
          <w:spacing w:val="15"/>
          <w:sz w:val="20"/>
        </w:rPr>
        <w:t> </w:t>
      </w:r>
      <w:r>
        <w:rPr>
          <w:sz w:val="20"/>
        </w:rPr>
        <w:t>condução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ações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aprimoramento</w:t>
      </w:r>
      <w:r>
        <w:rPr>
          <w:spacing w:val="12"/>
          <w:sz w:val="20"/>
        </w:rPr>
        <w:t> </w:t>
      </w:r>
      <w:r>
        <w:rPr>
          <w:sz w:val="20"/>
        </w:rPr>
        <w:t>do</w:t>
      </w:r>
      <w:r>
        <w:rPr>
          <w:spacing w:val="-53"/>
          <w:sz w:val="20"/>
        </w:rPr>
        <w:t> </w:t>
      </w:r>
      <w:r>
        <w:rPr>
          <w:sz w:val="20"/>
        </w:rPr>
        <w:t>planejamento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transportes para</w:t>
      </w:r>
      <w:r>
        <w:rPr>
          <w:spacing w:val="-2"/>
          <w:sz w:val="20"/>
        </w:rPr>
        <w:t> </w:t>
      </w:r>
      <w:r>
        <w:rPr>
          <w:sz w:val="20"/>
        </w:rPr>
        <w:t>os diversos modos;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6" w:val="left" w:leader="none"/>
        </w:tabs>
        <w:spacing w:line="235" w:lineRule="auto" w:before="7" w:after="0"/>
        <w:ind w:left="2595" w:right="120" w:hanging="360"/>
        <w:jc w:val="left"/>
        <w:rPr>
          <w:rFonts w:ascii="Symbol" w:hAnsi="Symbol"/>
          <w:sz w:val="20"/>
        </w:rPr>
      </w:pPr>
      <w:r>
        <w:rPr>
          <w:sz w:val="20"/>
        </w:rPr>
        <w:t>Assessoramento</w:t>
      </w:r>
      <w:r>
        <w:rPr>
          <w:spacing w:val="13"/>
          <w:sz w:val="20"/>
        </w:rPr>
        <w:t> </w:t>
      </w:r>
      <w:r>
        <w:rPr>
          <w:sz w:val="20"/>
        </w:rPr>
        <w:t>à</w:t>
      </w:r>
      <w:r>
        <w:rPr>
          <w:spacing w:val="15"/>
          <w:sz w:val="20"/>
        </w:rPr>
        <w:t> </w:t>
      </w:r>
      <w:r>
        <w:rPr>
          <w:sz w:val="20"/>
        </w:rPr>
        <w:t>Secretaria-Executiva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acompanhamento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ações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empreendimentos executados com</w:t>
      </w:r>
      <w:r>
        <w:rPr>
          <w:spacing w:val="3"/>
          <w:sz w:val="20"/>
        </w:rPr>
        <w:t> </w:t>
      </w:r>
      <w:r>
        <w:rPr>
          <w:sz w:val="20"/>
        </w:rPr>
        <w:t>OGU</w:t>
      </w:r>
    </w:p>
    <w:p>
      <w:pPr>
        <w:pStyle w:val="ListParagraph"/>
        <w:numPr>
          <w:ilvl w:val="1"/>
          <w:numId w:val="1"/>
        </w:numPr>
        <w:tabs>
          <w:tab w:pos="2595" w:val="left" w:leader="none"/>
          <w:tab w:pos="2596" w:val="left" w:leader="none"/>
        </w:tabs>
        <w:spacing w:line="235" w:lineRule="auto" w:before="7" w:after="0"/>
        <w:ind w:left="2595" w:right="120" w:hanging="360"/>
        <w:jc w:val="left"/>
        <w:rPr>
          <w:rFonts w:ascii="Symbol" w:hAnsi="Symbol"/>
          <w:sz w:val="20"/>
        </w:rPr>
      </w:pPr>
      <w:r>
        <w:rPr>
          <w:sz w:val="20"/>
        </w:rPr>
        <w:t>Assessoramento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Secretaria</w:t>
      </w:r>
      <w:r>
        <w:rPr>
          <w:spacing w:val="1"/>
          <w:sz w:val="20"/>
        </w:rPr>
        <w:t> </w:t>
      </w:r>
      <w:r>
        <w:rPr>
          <w:sz w:val="20"/>
        </w:rPr>
        <w:t>Executiva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acompanhamento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ações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Concessões nos</w:t>
      </w:r>
      <w:r>
        <w:rPr>
          <w:spacing w:val="2"/>
          <w:sz w:val="20"/>
        </w:rPr>
        <w:t> </w:t>
      </w:r>
      <w:r>
        <w:rPr>
          <w:sz w:val="20"/>
        </w:rPr>
        <w:t>variados modos;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2595" w:hanging="1"/>
      </w:pPr>
      <w:r>
        <w:rPr/>
        <w:t>Abril</w:t>
      </w:r>
      <w:r>
        <w:rPr>
          <w:spacing w:val="22"/>
        </w:rPr>
        <w:t> </w:t>
      </w:r>
      <w:r>
        <w:rPr/>
        <w:t>–</w:t>
      </w:r>
      <w:r>
        <w:rPr>
          <w:spacing w:val="23"/>
        </w:rPr>
        <w:t> </w:t>
      </w:r>
      <w:r>
        <w:rPr/>
        <w:t>2019</w:t>
      </w:r>
      <w:r>
        <w:rPr>
          <w:spacing w:val="23"/>
        </w:rPr>
        <w:t> </w:t>
      </w:r>
      <w:r>
        <w:rPr/>
        <w:t>-</w:t>
      </w:r>
      <w:r>
        <w:rPr>
          <w:spacing w:val="24"/>
        </w:rPr>
        <w:t> </w:t>
      </w:r>
      <w:r>
        <w:rPr/>
        <w:t>Integrantes</w:t>
      </w:r>
      <w:r>
        <w:rPr>
          <w:spacing w:val="24"/>
        </w:rPr>
        <w:t> </w:t>
      </w:r>
      <w:r>
        <w:rPr/>
        <w:t>do</w:t>
      </w:r>
      <w:r>
        <w:rPr>
          <w:spacing w:val="23"/>
        </w:rPr>
        <w:t> </w:t>
      </w:r>
      <w:r>
        <w:rPr/>
        <w:t>Conselho</w:t>
      </w:r>
      <w:r>
        <w:rPr>
          <w:spacing w:val="24"/>
        </w:rPr>
        <w:t> </w:t>
      </w:r>
      <w:r>
        <w:rPr/>
        <w:t>Fiscal</w:t>
      </w:r>
      <w:r>
        <w:rPr>
          <w:spacing w:val="24"/>
        </w:rPr>
        <w:t> </w:t>
      </w:r>
      <w:r>
        <w:rPr/>
        <w:t>da</w:t>
      </w:r>
      <w:r>
        <w:rPr>
          <w:spacing w:val="23"/>
        </w:rPr>
        <w:t> </w:t>
      </w:r>
      <w:r>
        <w:rPr/>
        <w:t>Companhia</w:t>
      </w:r>
      <w:r>
        <w:rPr>
          <w:spacing w:val="23"/>
        </w:rPr>
        <w:t> </w:t>
      </w:r>
      <w:r>
        <w:rPr/>
        <w:t>Docas</w:t>
      </w:r>
      <w:r>
        <w:rPr>
          <w:spacing w:val="24"/>
        </w:rPr>
        <w:t> </w:t>
      </w:r>
      <w:r>
        <w:rPr/>
        <w:t>do</w:t>
      </w:r>
      <w:r>
        <w:rPr>
          <w:spacing w:val="23"/>
        </w:rPr>
        <w:t> </w:t>
      </w:r>
      <w:r>
        <w:rPr/>
        <w:t>Maranhão</w:t>
      </w:r>
      <w:r>
        <w:rPr>
          <w:spacing w:val="24"/>
        </w:rPr>
        <w:t> </w:t>
      </w:r>
      <w:r>
        <w:rPr/>
        <w:t>–</w:t>
      </w:r>
      <w:r>
        <w:rPr>
          <w:spacing w:val="-53"/>
        </w:rPr>
        <w:t> </w:t>
      </w:r>
      <w:r>
        <w:rPr/>
        <w:t>CODOMAR</w:t>
      </w:r>
      <w:r>
        <w:rPr>
          <w:spacing w:val="1"/>
        </w:rPr>
        <w:t> </w:t>
      </w:r>
      <w:r>
        <w:rPr/>
        <w:t>Em</w:t>
      </w:r>
      <w:r>
        <w:rPr>
          <w:spacing w:val="3"/>
        </w:rPr>
        <w:t> </w:t>
      </w:r>
      <w:r>
        <w:rPr/>
        <w:t>Liquidação.</w:t>
      </w:r>
    </w:p>
    <w:sectPr>
      <w:pgSz w:w="11900" w:h="16840"/>
      <w:pgMar w:top="48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"/>
      <w:lvlJc w:val="left"/>
      <w:pPr>
        <w:ind w:left="2596" w:hanging="361"/>
      </w:pPr>
      <w:rPr>
        <w:rFonts w:hint="default"/>
        <w:w w:val="9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0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7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15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2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0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7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5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68" w:lineRule="exact"/>
      <w:ind w:left="11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236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0" w:line="459" w:lineRule="exact"/>
      <w:ind w:left="880" w:right="37"/>
      <w:jc w:val="center"/>
    </w:pPr>
    <w:rPr>
      <w:rFonts w:ascii="Arial" w:hAnsi="Arial" w:eastAsia="Arial" w:cs="Arial"/>
      <w:b/>
      <w:bCs/>
      <w:sz w:val="40"/>
      <w:szCs w:val="4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595" w:right="120" w:hanging="360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uler.santos@infraestrutura.gov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euler.santos</dc:creator>
  <dc:title>(Microsoft Word - Breve Currículo - Eng  Euler José dos Santos -Jan- 2020)</dc:title>
  <dcterms:created xsi:type="dcterms:W3CDTF">2022-09-27T13:39:28Z</dcterms:created>
  <dcterms:modified xsi:type="dcterms:W3CDTF">2022-09-27T13:39:28Z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2022-09-27T00:00:00Z</vt:filetime>
  </property>
</Properties>
</file>