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589" w:rsidRDefault="00DA1589">
      <w:pPr>
        <w:pStyle w:val="Corpodetexto"/>
        <w:spacing w:before="0"/>
        <w:jc w:val="left"/>
        <w:rPr>
          <w:sz w:val="20"/>
        </w:rPr>
      </w:pPr>
      <w:bookmarkStart w:id="0" w:name="_GoBack"/>
      <w:bookmarkEnd w:id="0"/>
    </w:p>
    <w:p w:rsidR="00DA1589" w:rsidRDefault="00DA1589">
      <w:pPr>
        <w:pStyle w:val="Corpodetexto"/>
        <w:spacing w:before="7"/>
        <w:jc w:val="left"/>
        <w:rPr>
          <w:sz w:val="27"/>
        </w:rPr>
      </w:pPr>
    </w:p>
    <w:p w:rsidR="00DA1589" w:rsidRDefault="00FC4F41">
      <w:pPr>
        <w:spacing w:before="90"/>
        <w:ind w:left="1402" w:right="1452"/>
        <w:jc w:val="center"/>
        <w:rPr>
          <w:b/>
          <w:sz w:val="24"/>
        </w:rPr>
      </w:pPr>
      <w:r>
        <w:rPr>
          <w:b/>
          <w:sz w:val="24"/>
        </w:rPr>
        <w:t>SUMÁRIO</w:t>
      </w:r>
    </w:p>
    <w:sdt>
      <w:sdtPr>
        <w:rPr>
          <w:b w:val="0"/>
          <w:bCs w:val="0"/>
        </w:rPr>
        <w:id w:val="-1062246728"/>
        <w:docPartObj>
          <w:docPartGallery w:val="Table of Contents"/>
          <w:docPartUnique/>
        </w:docPartObj>
      </w:sdtPr>
      <w:sdtEndPr/>
      <w:sdtContent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  <w:spacing w:before="278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20" w:history="1">
            <w:r>
              <w:t>OBJETIVOS</w:t>
            </w:r>
            <w:r>
              <w:tab/>
              <w:t>2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9" w:history="1">
            <w:r>
              <w:t>ABRANGÊNCIA</w:t>
            </w:r>
            <w:r>
              <w:tab/>
              <w:t>2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  <w:spacing w:before="99"/>
          </w:pPr>
          <w:hyperlink w:anchor="_TOC_250018" w:history="1">
            <w:r>
              <w:t>CONCEITOS</w:t>
            </w:r>
            <w:r>
              <w:tab/>
              <w:t>3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7" w:history="1">
            <w:r>
              <w:t>COMPETÊNCIAS</w:t>
            </w:r>
            <w:r>
              <w:tab/>
              <w:t>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6" w:history="1">
            <w:r>
              <w:t>ASPECTOS</w:t>
            </w:r>
            <w:r>
              <w:rPr>
                <w:spacing w:val="-2"/>
              </w:rPr>
              <w:t xml:space="preserve"> </w:t>
            </w:r>
            <w:r>
              <w:t>INSTITUCIONAIS</w:t>
            </w:r>
            <w:r>
              <w:tab/>
              <w:t>6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5" w:history="1">
            <w:r>
              <w:t>CÓDIGO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CONDUTA</w:t>
            </w:r>
            <w:r>
              <w:tab/>
              <w:t>7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4" w:history="1">
            <w:r>
              <w:t>EXPLORAÇÃO COMERCIAL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PORTO</w:t>
            </w:r>
            <w:r>
              <w:tab/>
              <w:t>8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  <w:spacing w:before="99"/>
          </w:pPr>
          <w:hyperlink w:anchor="_TOC_250013" w:history="1">
            <w:r>
              <w:t>UTILIZAÇÃO DAS</w:t>
            </w:r>
            <w:r>
              <w:rPr>
                <w:spacing w:val="-1"/>
              </w:rPr>
              <w:t xml:space="preserve"> </w:t>
            </w:r>
            <w:r>
              <w:t>INSTALAÇÕES</w:t>
            </w:r>
            <w:r>
              <w:rPr>
                <w:spacing w:val="-2"/>
              </w:rPr>
              <w:t xml:space="preserve"> </w:t>
            </w:r>
            <w:r>
              <w:t>PORTUÁRIAS</w:t>
            </w:r>
            <w:r>
              <w:rPr>
                <w:spacing w:val="-1"/>
              </w:rPr>
              <w:t xml:space="preserve"> </w:t>
            </w:r>
            <w:r>
              <w:t>OPERACIONAIS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PÚBLICO</w:t>
            </w:r>
            <w:r>
              <w:tab/>
              <w:t>12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5"/>
              <w:tab w:val="left" w:pos="546"/>
              <w:tab w:val="right" w:leader="dot" w:pos="10459"/>
            </w:tabs>
          </w:pPr>
          <w:hyperlink w:anchor="_TOC_250012" w:history="1">
            <w:r>
              <w:t>UTILIZAÇÃO DE</w:t>
            </w:r>
            <w:r>
              <w:rPr>
                <w:spacing w:val="-1"/>
              </w:rPr>
              <w:t xml:space="preserve"> </w:t>
            </w:r>
            <w:r>
              <w:t>INSTALAÇÕES</w:t>
            </w:r>
            <w:r>
              <w:rPr>
                <w:spacing w:val="-1"/>
              </w:rPr>
              <w:t xml:space="preserve"> </w:t>
            </w:r>
            <w:r>
              <w:t>NÃO</w:t>
            </w:r>
            <w:r>
              <w:rPr>
                <w:spacing w:val="1"/>
              </w:rPr>
              <w:t xml:space="preserve"> </w:t>
            </w:r>
            <w:r>
              <w:t>OPERACIONAIS</w:t>
            </w:r>
            <w:r>
              <w:tab/>
              <w:t>33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  <w:spacing w:before="102"/>
          </w:pPr>
          <w:hyperlink w:anchor="_TOC_250011" w:history="1">
            <w:r>
              <w:t>UTILIZAÇÃO DAS</w:t>
            </w:r>
            <w:r>
              <w:rPr>
                <w:spacing w:val="-1"/>
              </w:rPr>
              <w:t xml:space="preserve"> </w:t>
            </w:r>
            <w:r>
              <w:t>INSTALAÇÕES</w:t>
            </w:r>
            <w:r>
              <w:rPr>
                <w:spacing w:val="-2"/>
              </w:rPr>
              <w:t xml:space="preserve"> </w:t>
            </w:r>
            <w:r>
              <w:t>PORTUÁRIAS</w:t>
            </w:r>
            <w:r>
              <w:rPr>
                <w:spacing w:val="-1"/>
              </w:rPr>
              <w:t xml:space="preserve"> </w:t>
            </w:r>
            <w:r>
              <w:t>SOB</w:t>
            </w:r>
            <w:r>
              <w:rPr>
                <w:spacing w:val="-1"/>
              </w:rPr>
              <w:t xml:space="preserve"> </w:t>
            </w:r>
            <w:r>
              <w:t>GESTÃO DE</w:t>
            </w:r>
            <w:r>
              <w:rPr>
                <w:spacing w:val="-1"/>
              </w:rPr>
              <w:t xml:space="preserve"> </w:t>
            </w:r>
            <w:r>
              <w:t>TERCEIROS</w:t>
            </w:r>
            <w:r>
              <w:tab/>
              <w:t>34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10" w:history="1">
            <w:r>
              <w:t>UTILIZAÇÃO DAS</w:t>
            </w:r>
            <w:r>
              <w:rPr>
                <w:spacing w:val="-1"/>
              </w:rPr>
              <w:t xml:space="preserve"> </w:t>
            </w:r>
            <w:r>
              <w:t>INSTALAÇÕES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ACESSO</w:t>
            </w:r>
            <w:r>
              <w:rPr>
                <w:spacing w:val="1"/>
              </w:rPr>
              <w:t xml:space="preserve"> </w:t>
            </w:r>
            <w:r>
              <w:t>AQUAVIÁRIO DE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PÚBLICO</w:t>
            </w:r>
            <w:r>
              <w:tab/>
              <w:t>35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9" w:history="1">
            <w:r>
              <w:t>UTILIZAÇÃO DE</w:t>
            </w:r>
            <w:r>
              <w:rPr>
                <w:spacing w:val="-1"/>
              </w:rPr>
              <w:t xml:space="preserve"> </w:t>
            </w:r>
            <w:r>
              <w:t>EQUIPAMENTOS</w:t>
            </w:r>
            <w:r>
              <w:rPr>
                <w:spacing w:val="-5"/>
              </w:rPr>
              <w:t xml:space="preserve"> </w:t>
            </w:r>
            <w:r>
              <w:t>PORTUÁRIOS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-2"/>
              </w:rPr>
              <w:t xml:space="preserve"> </w:t>
            </w:r>
            <w:r>
              <w:t>PÚBLICO</w:t>
            </w:r>
            <w:r>
              <w:tab/>
              <w:t>44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8" w:history="1">
            <w:r>
              <w:t>OPERAÇÕES</w:t>
            </w:r>
            <w:r>
              <w:rPr>
                <w:spacing w:val="-4"/>
              </w:rPr>
              <w:t xml:space="preserve"> </w:t>
            </w:r>
            <w:r>
              <w:t>PORTUÁRIAS</w:t>
            </w:r>
            <w:r>
              <w:tab/>
              <w:t>44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7" w:history="1"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NÃO</w:t>
            </w:r>
            <w:r>
              <w:rPr>
                <w:spacing w:val="-3"/>
              </w:rPr>
              <w:t xml:space="preserve"> </w:t>
            </w:r>
            <w:r>
              <w:t>PORTUÁRIOS</w:t>
            </w:r>
            <w:r>
              <w:tab/>
              <w:t>54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6" w:history="1">
            <w:r>
              <w:t>MEIO AMBIENTE, SEGURANÇA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SAÚDE</w:t>
            </w:r>
            <w:r>
              <w:rPr>
                <w:spacing w:val="-1"/>
              </w:rPr>
              <w:t xml:space="preserve"> </w:t>
            </w:r>
            <w:r>
              <w:t>DO TRABALHO</w:t>
            </w:r>
            <w:r>
              <w:rPr>
                <w:spacing w:val="-2"/>
              </w:rPr>
              <w:t xml:space="preserve"> </w:t>
            </w:r>
            <w:r>
              <w:t>PORTUÁRIO</w:t>
            </w:r>
            <w:r>
              <w:tab/>
              <w:t>61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  <w:spacing w:before="99"/>
          </w:pPr>
          <w:hyperlink w:anchor="_TOC_250005" w:history="1">
            <w:r>
              <w:t>RELAÇÕES</w:t>
            </w:r>
            <w:r>
              <w:rPr>
                <w:spacing w:val="-2"/>
              </w:rPr>
              <w:t xml:space="preserve"> </w:t>
            </w:r>
            <w:r>
              <w:t>PORTO-CIDADE</w:t>
            </w:r>
            <w:r>
              <w:tab/>
              <w:t>64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4" w:history="1">
            <w:r>
              <w:t>VIGILÂNCIA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PORTUÁRIA</w:t>
            </w:r>
            <w:r>
              <w:tab/>
              <w:t>64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3" w:history="1">
            <w:r>
              <w:t>INFRAÇÕES,</w:t>
            </w:r>
            <w:r>
              <w:rPr>
                <w:spacing w:val="-4"/>
              </w:rPr>
              <w:t xml:space="preserve"> </w:t>
            </w:r>
            <w:r>
              <w:t>PROIBIÇÕES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PENALIDADES</w:t>
            </w:r>
            <w:r>
              <w:tab/>
              <w:t>66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2" w:history="1">
            <w:r>
              <w:t>DISPOSIÇÕES</w:t>
            </w:r>
            <w:r>
              <w:rPr>
                <w:spacing w:val="-2"/>
              </w:rPr>
              <w:t xml:space="preserve"> </w:t>
            </w:r>
            <w:r>
              <w:t>TRANSITÓRIAS</w:t>
            </w:r>
            <w:r>
              <w:tab/>
              <w:t>67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1" w:history="1">
            <w:r>
              <w:t>DISPOSIÇÕES</w:t>
            </w:r>
            <w:r>
              <w:rPr>
                <w:spacing w:val="-3"/>
              </w:rPr>
              <w:t xml:space="preserve"> </w:t>
            </w:r>
            <w:r>
              <w:t>FINAIS</w:t>
            </w:r>
            <w:r>
              <w:tab/>
              <w:t>67</w:t>
            </w:r>
          </w:hyperlink>
        </w:p>
        <w:p w:rsidR="00DA1589" w:rsidRDefault="00FC4F41">
          <w:pPr>
            <w:pStyle w:val="Sumrio1"/>
            <w:numPr>
              <w:ilvl w:val="0"/>
              <w:numId w:val="17"/>
            </w:numPr>
            <w:tabs>
              <w:tab w:val="left" w:pos="546"/>
              <w:tab w:val="right" w:leader="dot" w:pos="10459"/>
            </w:tabs>
          </w:pPr>
          <w:hyperlink w:anchor="_TOC_250000" w:history="1">
            <w:r>
              <w:t>LEGISLAÇÃO DE</w:t>
            </w:r>
            <w:r>
              <w:rPr>
                <w:spacing w:val="-1"/>
              </w:rPr>
              <w:t xml:space="preserve"> </w:t>
            </w:r>
            <w:r>
              <w:t>REFERÊNCIA</w:t>
            </w:r>
            <w:r>
              <w:tab/>
              <w:t>67</w:t>
            </w:r>
          </w:hyperlink>
        </w:p>
        <w:p w:rsidR="00DA1589" w:rsidRDefault="00FC4F41">
          <w:r>
            <w:fldChar w:fldCharType="end"/>
          </w:r>
        </w:p>
      </w:sdtContent>
    </w:sdt>
    <w:p w:rsidR="00DA1589" w:rsidRDefault="00DA1589">
      <w:pPr>
        <w:sectPr w:rsidR="00DA1589">
          <w:headerReference w:type="default" r:id="rId7"/>
          <w:footerReference w:type="default" r:id="rId8"/>
          <w:type w:val="continuous"/>
          <w:pgSz w:w="11900" w:h="16840"/>
          <w:pgMar w:top="1880" w:right="500" w:bottom="1840" w:left="760" w:header="566" w:footer="1659" w:gutter="0"/>
          <w:pgNumType w:start="1"/>
          <w:cols w:space="720"/>
        </w:sectPr>
      </w:pP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28"/>
          <w:tab w:val="left" w:pos="829"/>
        </w:tabs>
        <w:spacing w:before="170"/>
        <w:ind w:hanging="709"/>
        <w:jc w:val="left"/>
      </w:pPr>
      <w:bookmarkStart w:id="1" w:name="_TOC_250020"/>
      <w:bookmarkEnd w:id="1"/>
      <w:r>
        <w:t>OBJETIVOS</w:t>
      </w:r>
    </w:p>
    <w:p w:rsidR="00DA1589" w:rsidRDefault="00FC4F41">
      <w:pPr>
        <w:pStyle w:val="Corpodetexto"/>
        <w:spacing w:before="115"/>
        <w:ind w:left="828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Companhia</w:t>
      </w:r>
      <w:r>
        <w:rPr>
          <w:spacing w:val="-16"/>
        </w:rPr>
        <w:t xml:space="preserve"> </w:t>
      </w:r>
      <w:r>
        <w:rPr>
          <w:spacing w:val="-1"/>
        </w:rPr>
        <w:t>Docas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Ceará,</w:t>
      </w:r>
      <w:r>
        <w:rPr>
          <w:spacing w:val="-15"/>
        </w:rPr>
        <w:t xml:space="preserve"> </w:t>
      </w:r>
      <w:r>
        <w:t>Autoridade</w:t>
      </w:r>
      <w:r>
        <w:rPr>
          <w:spacing w:val="-16"/>
        </w:rPr>
        <w:t xml:space="preserve"> </w:t>
      </w:r>
      <w:r>
        <w:t>Portuária</w:t>
      </w:r>
      <w:r>
        <w:rPr>
          <w:spacing w:val="-16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Porto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Fortaleza,</w:t>
      </w:r>
      <w:r>
        <w:rPr>
          <w:spacing w:val="-11"/>
        </w:rPr>
        <w:t xml:space="preserve"> </w:t>
      </w:r>
      <w:r>
        <w:t>através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Portaria</w:t>
      </w:r>
    </w:p>
    <w:p w:rsidR="00DA1589" w:rsidRDefault="00FC4F41">
      <w:pPr>
        <w:pStyle w:val="Corpodetexto"/>
        <w:spacing w:before="39" w:line="273" w:lineRule="auto"/>
        <w:ind w:left="828" w:right="910"/>
      </w:pPr>
      <w:r>
        <w:t>(E) nº 016/2020, designou Comissão para proceder com a atualização do Regulamento de</w:t>
      </w:r>
      <w:r>
        <w:rPr>
          <w:spacing w:val="1"/>
        </w:rPr>
        <w:t xml:space="preserve"> </w:t>
      </w:r>
      <w:r>
        <w:t>Exploração Portuária (REP) do Porto de Fortaleza considerando as disposições da Lei nº</w:t>
      </w:r>
      <w:r>
        <w:rPr>
          <w:spacing w:val="1"/>
        </w:rPr>
        <w:t xml:space="preserve"> </w:t>
      </w:r>
      <w:r>
        <w:t>12.815/2013.</w:t>
      </w:r>
    </w:p>
    <w:p w:rsidR="00DA1589" w:rsidRDefault="00FC4F41">
      <w:pPr>
        <w:pStyle w:val="Corpodetexto"/>
        <w:spacing w:before="122" w:line="273" w:lineRule="auto"/>
        <w:ind w:left="828" w:right="910"/>
      </w:pPr>
      <w:r>
        <w:t>A formatação do presente Regulamento de Exploração do Porto de Fortaleza obedece às</w:t>
      </w:r>
      <w:r>
        <w:rPr>
          <w:spacing w:val="1"/>
        </w:rPr>
        <w:t xml:space="preserve"> </w:t>
      </w:r>
      <w:r>
        <w:t xml:space="preserve">diretrizes, objetivos gerais e procedimentos mínimos estabelecidos pela </w:t>
      </w:r>
      <w:r>
        <w:t>Portaria SEP nº</w:t>
      </w:r>
      <w:r>
        <w:rPr>
          <w:spacing w:val="1"/>
        </w:rPr>
        <w:t xml:space="preserve"> </w:t>
      </w:r>
      <w:r>
        <w:t>245/2013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norma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Gestão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Documentos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CDC</w:t>
      </w:r>
      <w:r>
        <w:rPr>
          <w:spacing w:val="-8"/>
        </w:rPr>
        <w:t xml:space="preserve"> </w:t>
      </w:r>
      <w:r>
        <w:t>aprovada</w:t>
      </w:r>
      <w:r>
        <w:rPr>
          <w:spacing w:val="-10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Resolução</w:t>
      </w:r>
      <w:r>
        <w:rPr>
          <w:spacing w:val="-9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166/2019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Decisão</w:t>
      </w:r>
      <w:r>
        <w:rPr>
          <w:spacing w:val="2"/>
        </w:rPr>
        <w:t xml:space="preserve"> </w:t>
      </w:r>
      <w:r>
        <w:t>DIREXE</w:t>
      </w:r>
      <w:r>
        <w:rPr>
          <w:spacing w:val="-1"/>
        </w:rPr>
        <w:t xml:space="preserve"> </w:t>
      </w:r>
      <w:r>
        <w:t>nº 121/2021.</w:t>
      </w:r>
    </w:p>
    <w:p w:rsidR="00DA1589" w:rsidRDefault="00FC4F41">
      <w:pPr>
        <w:pStyle w:val="Corpodetexto"/>
        <w:spacing w:before="121" w:line="273" w:lineRule="auto"/>
        <w:ind w:left="828" w:right="910"/>
      </w:pPr>
      <w:r>
        <w:t>Segundo a Portaria SEP nº 245/2013, o Regulamento de Exploração do Porto tem como</w:t>
      </w:r>
      <w:r>
        <w:rPr>
          <w:spacing w:val="1"/>
        </w:rPr>
        <w:t xml:space="preserve"> </w:t>
      </w:r>
      <w:r>
        <w:t>objetivo estabelecer as regras de funcionamento que permitam ao porto, na execução das</w:t>
      </w:r>
      <w:r>
        <w:rPr>
          <w:spacing w:val="1"/>
        </w:rPr>
        <w:t xml:space="preserve"> </w:t>
      </w:r>
      <w:r>
        <w:t>atividades portuárias, condições para o eficiente desempenho das atividades portuárias, a</w:t>
      </w:r>
      <w:r>
        <w:rPr>
          <w:spacing w:val="1"/>
        </w:rPr>
        <w:t xml:space="preserve"> </w:t>
      </w:r>
      <w:r>
        <w:t>melhor utilização das instalações e equipamentos portuários, o estímulo à conco</w:t>
      </w:r>
      <w:r>
        <w:t>rrência na</w:t>
      </w:r>
      <w:r>
        <w:rPr>
          <w:spacing w:val="1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portuários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zelo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patrimonial,</w:t>
      </w:r>
      <w:r>
        <w:rPr>
          <w:spacing w:val="-1"/>
        </w:rPr>
        <w:t xml:space="preserve"> </w:t>
      </w:r>
      <w:r>
        <w:t>pessoal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ambiental.</w:t>
      </w:r>
    </w:p>
    <w:p w:rsidR="00DA1589" w:rsidRDefault="00FC4F41">
      <w:pPr>
        <w:pStyle w:val="Corpodetexto"/>
        <w:spacing w:before="124" w:line="273" w:lineRule="auto"/>
        <w:ind w:left="828" w:right="908"/>
      </w:pPr>
      <w:r>
        <w:t>Conforme</w:t>
      </w:r>
      <w:r>
        <w:rPr>
          <w:spacing w:val="1"/>
        </w:rPr>
        <w:t xml:space="preserve"> </w:t>
      </w:r>
      <w:r>
        <w:t>entendimento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Regulamento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Exploração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documento que instrumentaliza a gestão da administração do Porto, permitin</w:t>
      </w:r>
      <w:r>
        <w:t>do aos seus</w:t>
      </w:r>
      <w:r>
        <w:rPr>
          <w:spacing w:val="1"/>
        </w:rPr>
        <w:t xml:space="preserve"> </w:t>
      </w:r>
      <w:r>
        <w:t>usuários a possibilidade de apresentar sugestões de melhorias e revisões do mesmo, através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link </w:t>
      </w:r>
      <w:hyperlink r:id="rId9">
        <w:r>
          <w:t>ouvidoria@docasdoceara.com.br.</w:t>
        </w:r>
      </w:hyperlink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28"/>
          <w:tab w:val="left" w:pos="829"/>
        </w:tabs>
        <w:spacing w:before="226"/>
        <w:ind w:hanging="709"/>
        <w:jc w:val="left"/>
      </w:pPr>
      <w:bookmarkStart w:id="2" w:name="_TOC_250019"/>
      <w:bookmarkEnd w:id="2"/>
      <w:r>
        <w:t>ABRANGÊNCIA</w:t>
      </w:r>
    </w:p>
    <w:p w:rsidR="00DA1589" w:rsidRDefault="00FC4F41">
      <w:pPr>
        <w:pStyle w:val="Corpodetexto"/>
        <w:spacing w:before="115" w:line="273" w:lineRule="auto"/>
        <w:ind w:left="828" w:right="910"/>
      </w:pPr>
      <w:r>
        <w:t>O presente Regulamento, elaborado com fundame</w:t>
      </w:r>
      <w:r>
        <w:t>nto na Lei nº 12.815, de 05 de junho de</w:t>
      </w:r>
      <w:r>
        <w:rPr>
          <w:spacing w:val="1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8.033,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Portarias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nºs</w:t>
      </w:r>
      <w:r>
        <w:rPr>
          <w:spacing w:val="-5"/>
        </w:rPr>
        <w:t xml:space="preserve"> </w:t>
      </w:r>
      <w:r>
        <w:t>111/2013,</w:t>
      </w:r>
      <w:r>
        <w:rPr>
          <w:spacing w:val="-5"/>
        </w:rPr>
        <w:t xml:space="preserve"> </w:t>
      </w:r>
      <w:r>
        <w:t>244/2013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245/2013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SEP,</w:t>
      </w:r>
      <w:r>
        <w:rPr>
          <w:spacing w:val="-5"/>
        </w:rPr>
        <w:t xml:space="preserve"> </w:t>
      </w:r>
      <w:r>
        <w:t>estabelece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básicas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disciplinadoras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Porto</w:t>
      </w:r>
      <w:r>
        <w:rPr>
          <w:spacing w:val="-58"/>
        </w:rPr>
        <w:t xml:space="preserve"> </w:t>
      </w:r>
      <w:r>
        <w:t>Organizado de Fortaleza, pertinentes ao funcionamento, serviços, utilização de instalações e</w:t>
      </w:r>
      <w:r>
        <w:rPr>
          <w:spacing w:val="-57"/>
        </w:rPr>
        <w:t xml:space="preserve"> </w:t>
      </w:r>
      <w:r>
        <w:t>infraestruturas,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harmônicas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 as autoridades com função nos portos, os operadores portuários, os u</w:t>
      </w:r>
      <w:r>
        <w:t>suários e</w:t>
      </w:r>
      <w:r>
        <w:rPr>
          <w:spacing w:val="1"/>
        </w:rPr>
        <w:t xml:space="preserve"> </w:t>
      </w:r>
      <w:r>
        <w:t>trabalhadores,</w:t>
      </w:r>
      <w:r>
        <w:rPr>
          <w:spacing w:val="57"/>
        </w:rPr>
        <w:t xml:space="preserve"> </w:t>
      </w:r>
      <w:r>
        <w:t>buscando  a</w:t>
      </w:r>
      <w:r>
        <w:rPr>
          <w:spacing w:val="56"/>
        </w:rPr>
        <w:t xml:space="preserve"> </w:t>
      </w:r>
      <w:r>
        <w:t>melhor</w:t>
      </w:r>
      <w:r>
        <w:rPr>
          <w:spacing w:val="57"/>
        </w:rPr>
        <w:t xml:space="preserve"> </w:t>
      </w:r>
      <w:r>
        <w:t>utilização</w:t>
      </w:r>
      <w:r>
        <w:rPr>
          <w:spacing w:val="58"/>
        </w:rPr>
        <w:t xml:space="preserve"> </w:t>
      </w:r>
      <w:r>
        <w:t>das</w:t>
      </w:r>
      <w:r>
        <w:rPr>
          <w:spacing w:val="57"/>
        </w:rPr>
        <w:t xml:space="preserve"> </w:t>
      </w:r>
      <w:r>
        <w:t>instalações</w:t>
      </w:r>
      <w:r>
        <w:rPr>
          <w:spacing w:val="58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equipamentos</w:t>
      </w:r>
      <w:r>
        <w:rPr>
          <w:spacing w:val="57"/>
        </w:rPr>
        <w:t xml:space="preserve"> </w:t>
      </w:r>
      <w:r>
        <w:t>portuários,</w:t>
      </w:r>
      <w:r>
        <w:rPr>
          <w:spacing w:val="-57"/>
        </w:rPr>
        <w:t xml:space="preserve"> </w:t>
      </w:r>
      <w:r>
        <w:t>estimulando à concorrência na prestação de serviços portuários e zelando pela segurança</w:t>
      </w:r>
      <w:r>
        <w:rPr>
          <w:spacing w:val="1"/>
        </w:rPr>
        <w:t xml:space="preserve"> </w:t>
      </w:r>
      <w:r>
        <w:t>patrimonial,</w:t>
      </w:r>
      <w:r>
        <w:rPr>
          <w:spacing w:val="-14"/>
        </w:rPr>
        <w:t xml:space="preserve"> </w:t>
      </w:r>
      <w:r>
        <w:t>pessoal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ambiental</w:t>
      </w:r>
      <w:r>
        <w:rPr>
          <w:spacing w:val="-14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instalações</w:t>
      </w:r>
      <w:r>
        <w:rPr>
          <w:spacing w:val="-14"/>
        </w:rPr>
        <w:t xml:space="preserve"> </w:t>
      </w:r>
      <w:r>
        <w:t>sob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direta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Administração</w:t>
      </w:r>
      <w:r>
        <w:rPr>
          <w:spacing w:val="-14"/>
        </w:rPr>
        <w:t xml:space="preserve"> </w:t>
      </w:r>
      <w:r>
        <w:t>Portuária.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3"/>
        <w:jc w:val="left"/>
        <w:rPr>
          <w:sz w:val="25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28"/>
          <w:tab w:val="left" w:pos="829"/>
        </w:tabs>
        <w:spacing w:before="90"/>
        <w:ind w:hanging="709"/>
        <w:jc w:val="left"/>
      </w:pPr>
      <w:bookmarkStart w:id="3" w:name="_TOC_250018"/>
      <w:bookmarkEnd w:id="3"/>
      <w:r>
        <w:t>CONCEITOS</w:t>
      </w:r>
    </w:p>
    <w:p w:rsidR="00DA1589" w:rsidRDefault="00FC4F41">
      <w:pPr>
        <w:pStyle w:val="Corpodetexto"/>
        <w:spacing w:before="115" w:line="273" w:lineRule="auto"/>
        <w:ind w:left="828" w:right="911"/>
      </w:pPr>
      <w:r>
        <w:rPr>
          <w:b/>
        </w:rPr>
        <w:t xml:space="preserve">PORTO ORGANIZADO: </w:t>
      </w:r>
      <w:r>
        <w:t>bem público construído e aparelhado para atender a necessidade</w:t>
      </w:r>
      <w:r>
        <w:rPr>
          <w:spacing w:val="-57"/>
        </w:rPr>
        <w:t xml:space="preserve"> </w:t>
      </w:r>
      <w:r>
        <w:t>de navegação, de movimentação de passageiros ou de movimentação e armazenagem de</w:t>
      </w:r>
      <w:r>
        <w:rPr>
          <w:spacing w:val="1"/>
        </w:rPr>
        <w:t xml:space="preserve"> </w:t>
      </w:r>
      <w:r>
        <w:t>mercadorias, e cujo tráfego e operações portuárias estejam sob jurisdição de Autoridade</w:t>
      </w:r>
      <w:r>
        <w:rPr>
          <w:spacing w:val="1"/>
        </w:rPr>
        <w:t xml:space="preserve"> </w:t>
      </w:r>
      <w:r>
        <w:t>Portuária.</w:t>
      </w:r>
    </w:p>
    <w:p w:rsidR="00DA1589" w:rsidRDefault="00FC4F41">
      <w:pPr>
        <w:pStyle w:val="Corpodetexto"/>
        <w:spacing w:before="122" w:line="273" w:lineRule="auto"/>
        <w:ind w:left="828" w:right="909"/>
      </w:pPr>
      <w:r>
        <w:rPr>
          <w:b/>
        </w:rPr>
        <w:t xml:space="preserve">ÁREA DO PORTO ORGANIZADO: </w:t>
      </w:r>
      <w:r>
        <w:t>área delimitada por ato do Poder Executivo que</w:t>
      </w:r>
      <w:r>
        <w:rPr>
          <w:spacing w:val="1"/>
        </w:rPr>
        <w:t xml:space="preserve"> </w:t>
      </w:r>
      <w:r>
        <w:t>compreende as instalações portuárias e a infraestrutura de proteção e de acesso ao p</w:t>
      </w:r>
      <w:r>
        <w:t>orto</w:t>
      </w:r>
      <w:r>
        <w:rPr>
          <w:spacing w:val="1"/>
        </w:rPr>
        <w:t xml:space="preserve"> </w:t>
      </w:r>
      <w:r>
        <w:t>organizado.</w:t>
      </w:r>
    </w:p>
    <w:p w:rsidR="00DA1589" w:rsidRDefault="00FC4F41">
      <w:pPr>
        <w:pStyle w:val="Corpodetexto"/>
        <w:spacing w:before="122" w:line="273" w:lineRule="auto"/>
        <w:ind w:left="828" w:right="912"/>
      </w:pPr>
      <w:r>
        <w:rPr>
          <w:b/>
        </w:rPr>
        <w:t>INSTALAÇÃO</w:t>
      </w:r>
      <w:r>
        <w:rPr>
          <w:b/>
          <w:spacing w:val="1"/>
        </w:rPr>
        <w:t xml:space="preserve"> </w:t>
      </w:r>
      <w:r>
        <w:rPr>
          <w:b/>
        </w:rPr>
        <w:t>PORTUÁRIA:</w:t>
      </w:r>
      <w:r>
        <w:rPr>
          <w:b/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localizada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fora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</w:t>
      </w:r>
      <w:r>
        <w:rPr>
          <w:spacing w:val="-57"/>
        </w:rPr>
        <w:t xml:space="preserve"> </w:t>
      </w:r>
      <w:r>
        <w:t>organizado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utilizada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movimentação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passageiros,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movimentação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armazenagem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mercadorias, destinadas ou</w:t>
      </w:r>
      <w:r>
        <w:rPr>
          <w:spacing w:val="-1"/>
        </w:rPr>
        <w:t xml:space="preserve"> </w:t>
      </w:r>
      <w:r>
        <w:t>provenientes de</w:t>
      </w:r>
      <w:r>
        <w:rPr>
          <w:spacing w:val="-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aquaviário.</w:t>
      </w:r>
    </w:p>
    <w:p w:rsidR="00DA1589" w:rsidRDefault="00FC4F41">
      <w:pPr>
        <w:pStyle w:val="Corpodetexto"/>
        <w:spacing w:before="121" w:line="273" w:lineRule="auto"/>
        <w:ind w:left="828" w:right="912"/>
      </w:pPr>
      <w:r>
        <w:rPr>
          <w:b/>
        </w:rPr>
        <w:t>ARRENDAMENTO</w:t>
      </w:r>
      <w:r>
        <w:t>: cessão onerosa de área e infraestrutura públicas localizadas dentro do</w:t>
      </w:r>
      <w:r>
        <w:rPr>
          <w:spacing w:val="-57"/>
        </w:rPr>
        <w:t xml:space="preserve"> </w:t>
      </w:r>
      <w:r>
        <w:t>porto</w:t>
      </w:r>
      <w:r>
        <w:rPr>
          <w:spacing w:val="-1"/>
        </w:rPr>
        <w:t xml:space="preserve"> </w:t>
      </w:r>
      <w:r>
        <w:t>organizado, para</w:t>
      </w:r>
      <w:r>
        <w:rPr>
          <w:spacing w:val="1"/>
        </w:rPr>
        <w:t xml:space="preserve"> </w:t>
      </w:r>
      <w:r>
        <w:t>exploração por</w:t>
      </w:r>
      <w:r>
        <w:rPr>
          <w:spacing w:val="-1"/>
        </w:rPr>
        <w:t xml:space="preserve"> </w:t>
      </w:r>
      <w:r>
        <w:t>prazo determinado.</w:t>
      </w:r>
    </w:p>
    <w:p w:rsidR="00DA1589" w:rsidRDefault="00FC4F41">
      <w:pPr>
        <w:pStyle w:val="Corpodetexto"/>
        <w:spacing w:line="273" w:lineRule="auto"/>
        <w:ind w:left="828" w:right="909"/>
      </w:pPr>
      <w:r>
        <w:rPr>
          <w:b/>
        </w:rPr>
        <w:t xml:space="preserve">OPERADOR PORTUÁRIO: </w:t>
      </w:r>
      <w:r>
        <w:t>pessoa jurídica pré-qualificada para exercer as atividades de</w:t>
      </w:r>
      <w:r>
        <w:rPr>
          <w:spacing w:val="1"/>
        </w:rPr>
        <w:t xml:space="preserve"> </w:t>
      </w:r>
      <w:r>
        <w:t>movimentação de passageiros ou m</w:t>
      </w:r>
      <w:r>
        <w:t>ovimentação e armazenagem de mercadorias, destinadas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provenientes de</w:t>
      </w:r>
      <w:r>
        <w:rPr>
          <w:spacing w:val="-2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aquaviário, dentro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 organizado.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25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26"/>
          <w:tab w:val="left" w:pos="827"/>
        </w:tabs>
        <w:spacing w:before="90"/>
        <w:ind w:left="826" w:hanging="709"/>
        <w:jc w:val="left"/>
        <w:rPr>
          <w:sz w:val="23"/>
        </w:rPr>
      </w:pPr>
      <w:bookmarkStart w:id="4" w:name="_TOC_250017"/>
      <w:bookmarkEnd w:id="4"/>
      <w:r>
        <w:t>COMPETÊNCIAS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11"/>
        <w:jc w:val="left"/>
        <w:rPr>
          <w:b/>
          <w:sz w:val="21"/>
        </w:rPr>
      </w:pPr>
    </w:p>
    <w:p w:rsidR="00DA1589" w:rsidRDefault="00FC4F41">
      <w:pPr>
        <w:pStyle w:val="Corpodetexto"/>
        <w:spacing w:before="0" w:line="273" w:lineRule="auto"/>
        <w:ind w:left="826" w:right="914"/>
      </w:pPr>
      <w:r>
        <w:t>Para os efeitos deste Regulamento, as autoridades anuentes e principais intervenientes na</w:t>
      </w:r>
      <w:r>
        <w:rPr>
          <w:spacing w:val="1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portuária</w:t>
      </w:r>
      <w:r>
        <w:rPr>
          <w:spacing w:val="-1"/>
        </w:rPr>
        <w:t xml:space="preserve"> </w:t>
      </w:r>
      <w:r>
        <w:t>do Porto de</w:t>
      </w:r>
      <w:r>
        <w:rPr>
          <w:spacing w:val="-1"/>
        </w:rPr>
        <w:t xml:space="preserve"> </w:t>
      </w:r>
      <w:r>
        <w:t>Fortaleza</w:t>
      </w:r>
      <w:r>
        <w:rPr>
          <w:spacing w:val="-1"/>
        </w:rPr>
        <w:t xml:space="preserve"> </w:t>
      </w:r>
      <w:r>
        <w:t>são: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spacing w:before="169"/>
        <w:ind w:hanging="493"/>
        <w:rPr>
          <w:b/>
          <w:sz w:val="24"/>
        </w:rPr>
      </w:pPr>
      <w:r>
        <w:rPr>
          <w:b/>
          <w:sz w:val="24"/>
        </w:rPr>
        <w:t>PODER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CONCEDENTE</w:t>
      </w:r>
    </w:p>
    <w:p w:rsidR="00DA1589" w:rsidRDefault="00FC4F41">
      <w:pPr>
        <w:pStyle w:val="Corpodetexto"/>
        <w:spacing w:before="115" w:line="273" w:lineRule="auto"/>
        <w:ind w:left="826" w:right="910"/>
      </w:pPr>
      <w:r>
        <w:t>Ao</w:t>
      </w:r>
      <w:r>
        <w:rPr>
          <w:spacing w:val="-12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Concedente,</w:t>
      </w:r>
      <w:r>
        <w:rPr>
          <w:spacing w:val="-12"/>
        </w:rPr>
        <w:t xml:space="preserve"> </w:t>
      </w:r>
      <w:r>
        <w:t>exercido</w:t>
      </w:r>
      <w:r>
        <w:rPr>
          <w:spacing w:val="-12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Secretaria</w:t>
      </w:r>
      <w:r>
        <w:rPr>
          <w:spacing w:val="-13"/>
        </w:rPr>
        <w:t xml:space="preserve"> </w:t>
      </w:r>
      <w:r>
        <w:t>Nacional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Portos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Transportes</w:t>
      </w:r>
      <w:r>
        <w:rPr>
          <w:spacing w:val="-12"/>
        </w:rPr>
        <w:t xml:space="preserve"> </w:t>
      </w:r>
      <w:r>
        <w:t>Aquaviários</w:t>
      </w:r>
      <w:r>
        <w:rPr>
          <w:spacing w:val="-58"/>
        </w:rPr>
        <w:t xml:space="preserve"> </w:t>
      </w:r>
      <w:r>
        <w:t>(SNPTA) do Ministério da Infraestrutura – MINFRA, compete o atendimento das diretrizes</w:t>
      </w:r>
      <w:r>
        <w:rPr>
          <w:spacing w:val="1"/>
        </w:rPr>
        <w:t xml:space="preserve"> </w:t>
      </w:r>
      <w:r>
        <w:t>estabelecidas no artigo 16 da Lei nº 12.815/2013, bem como as diretrizes estabelecidas no</w:t>
      </w:r>
      <w:r>
        <w:rPr>
          <w:spacing w:val="1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2º do</w:t>
      </w:r>
      <w:r>
        <w:rPr>
          <w:spacing w:val="2"/>
        </w:rPr>
        <w:t xml:space="preserve"> </w:t>
      </w:r>
      <w:r>
        <w:t>Decreto nº 8.033/2013.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spacing w:before="192"/>
        <w:ind w:hanging="493"/>
        <w:rPr>
          <w:b/>
          <w:sz w:val="24"/>
        </w:rPr>
      </w:pPr>
      <w:r>
        <w:rPr>
          <w:b/>
          <w:sz w:val="24"/>
        </w:rPr>
        <w:t>AGÊNCIA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TRANSPORTE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AQUAVIÁRIOS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(ANTAQ)</w:t>
      </w:r>
    </w:p>
    <w:p w:rsidR="00DA1589" w:rsidRDefault="00FC4F41">
      <w:pPr>
        <w:pStyle w:val="Corpodetexto"/>
        <w:spacing w:before="115" w:line="273" w:lineRule="auto"/>
        <w:ind w:left="826" w:right="915"/>
      </w:pPr>
      <w:r>
        <w:t>À ANTAQ compete o atendimento das diretrizes estabelecidas no artigo 27 da Lei</w:t>
      </w:r>
      <w:r>
        <w:t xml:space="preserve"> nº</w:t>
      </w:r>
      <w:r>
        <w:rPr>
          <w:spacing w:val="1"/>
        </w:rPr>
        <w:t xml:space="preserve"> </w:t>
      </w:r>
      <w:r>
        <w:t>10.233/2001.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7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ind w:hanging="493"/>
        <w:rPr>
          <w:b/>
          <w:sz w:val="24"/>
        </w:rPr>
      </w:pPr>
      <w:r>
        <w:rPr>
          <w:b/>
          <w:sz w:val="24"/>
        </w:rPr>
        <w:t>ADMINISTRAÇÃO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(COMPANHIA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DOCAS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CEARÁ)</w:t>
      </w:r>
    </w:p>
    <w:p w:rsidR="00DA1589" w:rsidRDefault="00FC4F41">
      <w:pPr>
        <w:pStyle w:val="Corpodetexto"/>
        <w:spacing w:before="118" w:line="273" w:lineRule="auto"/>
        <w:ind w:left="826" w:right="914"/>
      </w:pPr>
      <w:r>
        <w:t>À</w:t>
      </w:r>
      <w:r>
        <w:rPr>
          <w:spacing w:val="-15"/>
        </w:rPr>
        <w:t xml:space="preserve"> </w:t>
      </w:r>
      <w:r>
        <w:t>Companhia</w:t>
      </w:r>
      <w:r>
        <w:rPr>
          <w:spacing w:val="-15"/>
        </w:rPr>
        <w:t xml:space="preserve"> </w:t>
      </w:r>
      <w:r>
        <w:t>Docas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Ceará,</w:t>
      </w:r>
      <w:r>
        <w:rPr>
          <w:spacing w:val="-14"/>
        </w:rPr>
        <w:t xml:space="preserve"> </w:t>
      </w:r>
      <w:r>
        <w:t>denominada</w:t>
      </w:r>
      <w:r>
        <w:rPr>
          <w:spacing w:val="-15"/>
        </w:rPr>
        <w:t xml:space="preserve"> </w:t>
      </w:r>
      <w:r>
        <w:t>Autoridade</w:t>
      </w:r>
      <w:r>
        <w:rPr>
          <w:spacing w:val="-15"/>
        </w:rPr>
        <w:t xml:space="preserve"> </w:t>
      </w:r>
      <w:r>
        <w:t>Portuária,</w:t>
      </w:r>
      <w:r>
        <w:rPr>
          <w:spacing w:val="-12"/>
        </w:rPr>
        <w:t xml:space="preserve"> </w:t>
      </w:r>
      <w:r>
        <w:t>compete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atendimento</w:t>
      </w:r>
      <w:r>
        <w:rPr>
          <w:spacing w:val="-14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diretrizes estabelecidas no artigo 17 da Lei nº 12.815/2013, bem como as estabelecidas no</w:t>
      </w:r>
      <w:r>
        <w:rPr>
          <w:spacing w:val="1"/>
        </w:rPr>
        <w:t xml:space="preserve"> </w:t>
      </w:r>
      <w:r>
        <w:t>artigo</w:t>
      </w:r>
      <w:r>
        <w:rPr>
          <w:spacing w:val="-5"/>
        </w:rPr>
        <w:t xml:space="preserve"> </w:t>
      </w:r>
      <w:r>
        <w:t>4º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8.033/2013.</w:t>
      </w:r>
      <w:r>
        <w:rPr>
          <w:spacing w:val="-5"/>
        </w:rPr>
        <w:t xml:space="preserve"> </w:t>
      </w:r>
      <w:r>
        <w:t>Cumprir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fazer</w:t>
      </w:r>
      <w:r>
        <w:rPr>
          <w:spacing w:val="-8"/>
        </w:rPr>
        <w:t xml:space="preserve"> </w:t>
      </w:r>
      <w:r>
        <w:t>cumprir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legislação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regula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entrada,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permanência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saída</w:t>
      </w:r>
      <w:r>
        <w:rPr>
          <w:spacing w:val="-1"/>
        </w:rPr>
        <w:t xml:space="preserve"> </w:t>
      </w:r>
      <w:r>
        <w:t>de quaisquer</w:t>
      </w:r>
      <w:r>
        <w:rPr>
          <w:spacing w:val="-1"/>
        </w:rPr>
        <w:t xml:space="preserve"> </w:t>
      </w:r>
      <w:r>
        <w:t>bens ou mercadorias</w:t>
      </w:r>
      <w:r>
        <w:rPr>
          <w:spacing w:val="-1"/>
        </w:rPr>
        <w:t xml:space="preserve"> </w:t>
      </w:r>
      <w:r>
        <w:t>do País.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6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ind w:hanging="493"/>
        <w:rPr>
          <w:b/>
          <w:sz w:val="24"/>
        </w:rPr>
      </w:pPr>
      <w:r>
        <w:rPr>
          <w:b/>
          <w:sz w:val="24"/>
        </w:rPr>
        <w:t>CONSELHO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AUTORIDADE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PORTUÁRIA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(CAP)</w:t>
      </w:r>
    </w:p>
    <w:p w:rsidR="00DA1589" w:rsidRDefault="00FC4F41">
      <w:pPr>
        <w:pStyle w:val="Corpodetexto"/>
        <w:spacing w:before="118" w:line="276" w:lineRule="auto"/>
        <w:ind w:left="826" w:right="910"/>
      </w:pPr>
      <w:r>
        <w:t>Ao CAP, órgão consultivo da administração do porto, compete o atendimento das diretrizes</w:t>
      </w:r>
      <w:r>
        <w:rPr>
          <w:spacing w:val="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no parágrafo 1º</w:t>
      </w:r>
      <w:r>
        <w:rPr>
          <w:spacing w:val="-1"/>
        </w:rPr>
        <w:t xml:space="preserve"> </w:t>
      </w:r>
      <w:r>
        <w:t>do artigo 36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Decreto nº 8.033/2013.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ind w:hanging="493"/>
        <w:rPr>
          <w:b/>
          <w:sz w:val="24"/>
        </w:rPr>
      </w:pPr>
      <w:r>
        <w:rPr>
          <w:b/>
          <w:sz w:val="24"/>
        </w:rPr>
        <w:t>MINISTÉRIO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ECONOMIA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AUTORIDADE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ADUANEIRA</w:t>
      </w:r>
    </w:p>
    <w:p w:rsidR="00DA1589" w:rsidRDefault="00FC4F41">
      <w:pPr>
        <w:pStyle w:val="Corpodetexto"/>
        <w:spacing w:before="118" w:line="273" w:lineRule="auto"/>
        <w:ind w:left="826" w:right="915"/>
      </w:pPr>
      <w:r>
        <w:t>Ao</w:t>
      </w:r>
      <w:r>
        <w:rPr>
          <w:spacing w:val="1"/>
        </w:rPr>
        <w:t xml:space="preserve"> </w:t>
      </w:r>
      <w:r>
        <w:t>Ministério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Economia,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repa</w:t>
      </w:r>
      <w:r>
        <w:t>rtições</w:t>
      </w:r>
      <w:r>
        <w:rPr>
          <w:spacing w:val="1"/>
        </w:rPr>
        <w:t xml:space="preserve"> </w:t>
      </w:r>
      <w:r>
        <w:t>aduaneiras,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das diretrizes</w:t>
      </w:r>
      <w:r>
        <w:rPr>
          <w:spacing w:val="-1"/>
        </w:rPr>
        <w:t xml:space="preserve"> </w:t>
      </w:r>
      <w:r>
        <w:t>estabelecidas no</w:t>
      </w:r>
      <w:r>
        <w:rPr>
          <w:spacing w:val="-1"/>
        </w:rPr>
        <w:t xml:space="preserve"> </w:t>
      </w:r>
      <w:r>
        <w:t>artigo</w:t>
      </w:r>
      <w:r>
        <w:rPr>
          <w:spacing w:val="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nº 12.815/2013.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spacing w:before="168"/>
        <w:ind w:hanging="493"/>
        <w:rPr>
          <w:b/>
          <w:sz w:val="24"/>
        </w:rPr>
      </w:pPr>
      <w:r>
        <w:rPr>
          <w:b/>
          <w:sz w:val="24"/>
        </w:rPr>
        <w:t>AUTORIDADE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MARÍTIMA</w:t>
      </w:r>
    </w:p>
    <w:p w:rsidR="00DA1589" w:rsidRDefault="00FC4F41">
      <w:pPr>
        <w:pStyle w:val="Corpodetexto"/>
        <w:spacing w:before="116" w:line="273" w:lineRule="auto"/>
        <w:ind w:left="826" w:right="915"/>
      </w:pPr>
      <w:r>
        <w:t>À Autoridade Marítima, além das atribuições que a Lei lhe confere, compete o atendimento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diretrizes estabelecidas</w:t>
      </w:r>
      <w:r>
        <w:rPr>
          <w:spacing w:val="-1"/>
        </w:rPr>
        <w:t xml:space="preserve"> </w:t>
      </w:r>
      <w:r>
        <w:t>no inciso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 artigo 18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 12.815/2013.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25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spacing w:before="90"/>
        <w:ind w:hanging="493"/>
        <w:rPr>
          <w:b/>
          <w:sz w:val="24"/>
        </w:rPr>
      </w:pPr>
      <w:r>
        <w:rPr>
          <w:b/>
          <w:sz w:val="24"/>
        </w:rPr>
        <w:t>ÓRGÃO GESTOR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(OGMO)</w:t>
      </w:r>
    </w:p>
    <w:p w:rsidR="00DA1589" w:rsidRDefault="00FC4F41">
      <w:pPr>
        <w:pStyle w:val="Corpodetexto"/>
        <w:spacing w:before="117" w:line="273" w:lineRule="auto"/>
        <w:ind w:left="826" w:right="849"/>
        <w:jc w:val="left"/>
      </w:pPr>
      <w:r>
        <w:t>Ao</w:t>
      </w:r>
      <w:r>
        <w:rPr>
          <w:spacing w:val="1"/>
        </w:rPr>
        <w:t xml:space="preserve"> </w:t>
      </w:r>
      <w:r>
        <w:t>OGMO</w:t>
      </w:r>
      <w:r>
        <w:rPr>
          <w:spacing w:val="2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atendimento</w:t>
      </w:r>
      <w:r>
        <w:rPr>
          <w:spacing w:val="2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diretrizes</w:t>
      </w:r>
      <w:r>
        <w:rPr>
          <w:spacing w:val="3"/>
        </w:rPr>
        <w:t xml:space="preserve"> </w:t>
      </w:r>
      <w:r>
        <w:t>estabelecidas</w:t>
      </w:r>
      <w:r>
        <w:rPr>
          <w:spacing w:val="3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artigos</w:t>
      </w:r>
      <w:r>
        <w:rPr>
          <w:spacing w:val="5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Lei</w:t>
      </w:r>
      <w:r>
        <w:rPr>
          <w:spacing w:val="3"/>
        </w:rPr>
        <w:t xml:space="preserve"> </w:t>
      </w:r>
      <w:r>
        <w:t>nº</w:t>
      </w:r>
      <w:r>
        <w:rPr>
          <w:spacing w:val="-57"/>
        </w:rPr>
        <w:t xml:space="preserve"> </w:t>
      </w:r>
      <w:r>
        <w:t>12.815/2013.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4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1"/>
        </w:tabs>
        <w:spacing w:before="1" w:line="274" w:lineRule="exact"/>
        <w:ind w:hanging="493"/>
        <w:rPr>
          <w:b/>
          <w:sz w:val="24"/>
        </w:rPr>
      </w:pPr>
      <w:r>
        <w:rPr>
          <w:b/>
          <w:sz w:val="24"/>
        </w:rPr>
        <w:t>AGÊNCIA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VIGILÂNCIA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SANITÁRIA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(ANVISA)</w:t>
      </w:r>
    </w:p>
    <w:p w:rsidR="00DA1589" w:rsidRDefault="00FC4F41">
      <w:pPr>
        <w:pStyle w:val="Corpodetexto"/>
        <w:spacing w:before="0"/>
        <w:ind w:left="826" w:right="930"/>
        <w:jc w:val="left"/>
      </w:pPr>
      <w:r>
        <w:t>À</w:t>
      </w:r>
      <w:r>
        <w:rPr>
          <w:spacing w:val="-3"/>
        </w:rPr>
        <w:t xml:space="preserve"> </w:t>
      </w:r>
      <w:r>
        <w:t>ANVISA</w:t>
      </w:r>
      <w:r>
        <w:rPr>
          <w:spacing w:val="-3"/>
        </w:rPr>
        <w:t xml:space="preserve"> </w:t>
      </w:r>
      <w:r>
        <w:t>compete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diretrizes estabelecidas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Anexo I,</w:t>
      </w:r>
      <w:r>
        <w:rPr>
          <w:spacing w:val="-2"/>
        </w:rPr>
        <w:t xml:space="preserve"> </w:t>
      </w:r>
      <w:r>
        <w:t>artigos</w:t>
      </w:r>
      <w:r>
        <w:rPr>
          <w:spacing w:val="-2"/>
        </w:rPr>
        <w:t xml:space="preserve"> </w:t>
      </w:r>
      <w:r>
        <w:t>3º e</w:t>
      </w:r>
      <w:r>
        <w:rPr>
          <w:spacing w:val="-2"/>
        </w:rPr>
        <w:t xml:space="preserve"> </w:t>
      </w:r>
      <w:r>
        <w:t>4º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Decreto nº 3.029/1999.</w:t>
      </w:r>
    </w:p>
    <w:p w:rsidR="00DA1589" w:rsidRDefault="00DA1589">
      <w:pPr>
        <w:pStyle w:val="Corpodetexto"/>
        <w:spacing w:before="1"/>
        <w:jc w:val="left"/>
        <w:rPr>
          <w:sz w:val="3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61"/>
        </w:tabs>
        <w:ind w:left="960" w:hanging="483"/>
        <w:rPr>
          <w:b/>
          <w:sz w:val="24"/>
        </w:rPr>
      </w:pPr>
      <w:r>
        <w:rPr>
          <w:b/>
          <w:sz w:val="24"/>
        </w:rPr>
        <w:t>DEPARTAMENTO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POLÍCIA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FEDERAL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(DPF)</w:t>
      </w:r>
    </w:p>
    <w:p w:rsidR="00DA1589" w:rsidRDefault="00FC4F41">
      <w:pPr>
        <w:pStyle w:val="Corpodetexto"/>
        <w:spacing w:before="116" w:line="276" w:lineRule="auto"/>
        <w:ind w:left="826" w:right="849"/>
        <w:jc w:val="left"/>
      </w:pPr>
      <w:r>
        <w:t>Ao</w:t>
      </w:r>
      <w:r>
        <w:rPr>
          <w:spacing w:val="36"/>
        </w:rPr>
        <w:t xml:space="preserve"> </w:t>
      </w:r>
      <w:r>
        <w:t>DPF</w:t>
      </w:r>
      <w:r>
        <w:rPr>
          <w:spacing w:val="38"/>
        </w:rPr>
        <w:t xml:space="preserve"> </w:t>
      </w:r>
      <w:r>
        <w:t>compete</w:t>
      </w:r>
      <w:r>
        <w:rPr>
          <w:spacing w:val="36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atendimento</w:t>
      </w:r>
      <w:r>
        <w:rPr>
          <w:spacing w:val="37"/>
        </w:rPr>
        <w:t xml:space="preserve"> </w:t>
      </w:r>
      <w:r>
        <w:t>das</w:t>
      </w:r>
      <w:r>
        <w:rPr>
          <w:spacing w:val="37"/>
        </w:rPr>
        <w:t xml:space="preserve"> </w:t>
      </w:r>
      <w:r>
        <w:t>diretrizes</w:t>
      </w:r>
      <w:r>
        <w:rPr>
          <w:spacing w:val="39"/>
        </w:rPr>
        <w:t xml:space="preserve"> </w:t>
      </w:r>
      <w:r>
        <w:t>estabelecidas</w:t>
      </w:r>
      <w:r>
        <w:rPr>
          <w:spacing w:val="37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artigo</w:t>
      </w:r>
      <w:r>
        <w:rPr>
          <w:spacing w:val="42"/>
        </w:rPr>
        <w:t xml:space="preserve"> </w:t>
      </w:r>
      <w:r>
        <w:t>1º</w:t>
      </w:r>
      <w:r>
        <w:rPr>
          <w:spacing w:val="36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Anexo</w:t>
      </w:r>
      <w:r>
        <w:rPr>
          <w:spacing w:val="39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Portaria</w:t>
      </w:r>
      <w:r>
        <w:rPr>
          <w:spacing w:val="-2"/>
        </w:rPr>
        <w:t xml:space="preserve"> </w:t>
      </w:r>
      <w:r>
        <w:t>nº 2.877/2011.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12"/>
        </w:tabs>
        <w:ind w:left="1112" w:hanging="634"/>
        <w:rPr>
          <w:b/>
          <w:sz w:val="24"/>
        </w:rPr>
      </w:pPr>
      <w:r>
        <w:rPr>
          <w:b/>
          <w:sz w:val="24"/>
        </w:rPr>
        <w:t>COMISSÃO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AUTORIDADES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(CONAPORTOS)</w:t>
      </w:r>
    </w:p>
    <w:p w:rsidR="00DA1589" w:rsidRDefault="00FC4F41">
      <w:pPr>
        <w:pStyle w:val="Corpodetexto"/>
        <w:spacing w:before="117"/>
        <w:ind w:left="826"/>
        <w:jc w:val="left"/>
      </w:pPr>
      <w:r>
        <w:t>À</w:t>
      </w:r>
      <w:r>
        <w:rPr>
          <w:spacing w:val="-3"/>
        </w:rPr>
        <w:t xml:space="preserve"> </w:t>
      </w:r>
      <w:r>
        <w:t>CONAPORTOS compete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3º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7.861/2012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12"/>
        </w:tabs>
        <w:spacing w:before="184"/>
        <w:ind w:left="826" w:hanging="348"/>
        <w:rPr>
          <w:b/>
          <w:sz w:val="24"/>
        </w:rPr>
      </w:pPr>
      <w:r>
        <w:rPr>
          <w:b/>
          <w:sz w:val="24"/>
        </w:rPr>
        <w:t>SISTEMA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VIGILÂNCIA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AGROPECUÁRIA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INTERNACIONAL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(VIGIAGRO)</w:t>
      </w:r>
    </w:p>
    <w:p w:rsidR="00DA1589" w:rsidRDefault="00FC4F41">
      <w:pPr>
        <w:pStyle w:val="Corpodetexto"/>
        <w:spacing w:before="115" w:line="273" w:lineRule="auto"/>
        <w:ind w:left="826" w:right="911"/>
      </w:pPr>
      <w:r>
        <w:t>Ao VIGIAGRO, conforme Instrução Normativa MAPA nº 39, de 27 de n</w:t>
      </w:r>
      <w:r>
        <w:t>ovembro de 2017,</w:t>
      </w:r>
      <w:r>
        <w:rPr>
          <w:spacing w:val="1"/>
        </w:rPr>
        <w:t xml:space="preserve"> </w:t>
      </w:r>
      <w:r>
        <w:t>compete a inspeção e fiscalização do trânsito internacional de vegetais, seus produtos e</w:t>
      </w:r>
      <w:r>
        <w:rPr>
          <w:spacing w:val="1"/>
        </w:rPr>
        <w:t xml:space="preserve"> </w:t>
      </w:r>
      <w:r>
        <w:t>subprodutos, realizadas em portos, aeroportos internacionais, postos de fronteiras e aduanas</w:t>
      </w:r>
      <w:r>
        <w:rPr>
          <w:spacing w:val="1"/>
        </w:rPr>
        <w:t xml:space="preserve"> </w:t>
      </w:r>
      <w:r>
        <w:t>especiais. Para mais informações, acessar o sítio eletrôn</w:t>
      </w:r>
      <w:r>
        <w:t>ico do Ministério da Agricultura,</w:t>
      </w:r>
      <w:r>
        <w:rPr>
          <w:spacing w:val="1"/>
        </w:rPr>
        <w:t xml:space="preserve"> </w:t>
      </w:r>
      <w:r>
        <w:t>Pecuária e Abastecimento (MAPA) (</w:t>
      </w:r>
      <w:hyperlink r:id="rId10">
        <w:r>
          <w:t xml:space="preserve">http://www. </w:t>
        </w:r>
      </w:hyperlink>
      <w:r>
        <w:t>agricultura.gov.br). Exerce suas atividades</w:t>
      </w:r>
      <w:r>
        <w:rPr>
          <w:spacing w:val="-57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termos da</w:t>
      </w:r>
      <w:r>
        <w:rPr>
          <w:spacing w:val="-1"/>
        </w:rPr>
        <w:t xml:space="preserve"> </w:t>
      </w:r>
      <w:r>
        <w:t>legislação</w:t>
      </w:r>
      <w:r>
        <w:rPr>
          <w:spacing w:val="2"/>
        </w:rPr>
        <w:t xml:space="preserve"> </w:t>
      </w:r>
      <w:r>
        <w:t>específica.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8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12"/>
        </w:tabs>
        <w:ind w:left="1112" w:hanging="634"/>
        <w:rPr>
          <w:b/>
          <w:sz w:val="24"/>
        </w:rPr>
      </w:pPr>
      <w:r>
        <w:rPr>
          <w:b/>
          <w:sz w:val="24"/>
        </w:rPr>
        <w:t>SECRETARIA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FAZENDA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ESTADUAL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SEFAZ</w:t>
      </w:r>
    </w:p>
    <w:p w:rsidR="00DA1589" w:rsidRDefault="00FC4F41">
      <w:pPr>
        <w:pStyle w:val="Corpodetexto"/>
        <w:spacing w:before="118"/>
        <w:ind w:left="826"/>
      </w:pPr>
      <w:r>
        <w:t>Exerce</w:t>
      </w:r>
      <w:r>
        <w:rPr>
          <w:spacing w:val="-4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específica.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12"/>
        </w:tabs>
        <w:ind w:left="1112" w:hanging="634"/>
        <w:rPr>
          <w:b/>
          <w:sz w:val="24"/>
        </w:rPr>
      </w:pPr>
      <w:r>
        <w:rPr>
          <w:b/>
          <w:sz w:val="24"/>
        </w:rPr>
        <w:t>MINISTÉRIO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TRABALHO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PREVIDÊNCIA</w:t>
      </w:r>
    </w:p>
    <w:p w:rsidR="00DA1589" w:rsidRDefault="00FC4F41">
      <w:pPr>
        <w:pStyle w:val="Corpodetexto"/>
        <w:spacing w:before="117" w:line="273" w:lineRule="auto"/>
        <w:ind w:left="826" w:right="911"/>
      </w:pPr>
      <w:r>
        <w:t>A atuação do Ministério do Trabalho para Inspeção do Trabalho Portuário e Aquaviário. Se</w:t>
      </w:r>
      <w:r>
        <w:rPr>
          <w:spacing w:val="1"/>
        </w:rPr>
        <w:t xml:space="preserve"> </w:t>
      </w:r>
      <w:r>
        <w:t>dá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Coordenações</w:t>
      </w:r>
      <w:r>
        <w:rPr>
          <w:spacing w:val="1"/>
        </w:rPr>
        <w:t xml:space="preserve"> </w:t>
      </w:r>
      <w:r>
        <w:t>Regionais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Inspeção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Trabalho Portuário e Aquaviário, competindo a cada uma o estabelecido pela Instrução</w:t>
      </w:r>
      <w:r>
        <w:rPr>
          <w:spacing w:val="1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MT/SIT</w:t>
      </w:r>
      <w:r>
        <w:rPr>
          <w:spacing w:val="-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147, de</w:t>
      </w:r>
      <w:r>
        <w:rPr>
          <w:spacing w:val="-1"/>
        </w:rPr>
        <w:t xml:space="preserve"> </w:t>
      </w:r>
      <w:r>
        <w:t>31 de</w:t>
      </w:r>
      <w:r>
        <w:rPr>
          <w:spacing w:val="-1"/>
        </w:rPr>
        <w:t xml:space="preserve"> </w:t>
      </w:r>
      <w:r>
        <w:t>julho de</w:t>
      </w:r>
      <w:r>
        <w:rPr>
          <w:spacing w:val="-1"/>
        </w:rPr>
        <w:t xml:space="preserve"> </w:t>
      </w:r>
      <w:r>
        <w:t>2018.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3"/>
        <w:jc w:val="left"/>
        <w:rPr>
          <w:sz w:val="25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26"/>
          <w:tab w:val="left" w:pos="827"/>
        </w:tabs>
        <w:spacing w:before="90"/>
        <w:ind w:left="826" w:hanging="709"/>
        <w:jc w:val="left"/>
      </w:pPr>
      <w:bookmarkStart w:id="5" w:name="_TOC_250016"/>
      <w:r>
        <w:t>ASPECTOS</w:t>
      </w:r>
      <w:r>
        <w:rPr>
          <w:spacing w:val="-5"/>
        </w:rPr>
        <w:t xml:space="preserve"> </w:t>
      </w:r>
      <w:bookmarkEnd w:id="5"/>
      <w:r>
        <w:t>INSTITUCIONAIS</w:t>
      </w:r>
    </w:p>
    <w:p w:rsidR="00DA1589" w:rsidRDefault="00FC4F41">
      <w:pPr>
        <w:pStyle w:val="Corpodetexto"/>
        <w:spacing w:before="115" w:line="273" w:lineRule="auto"/>
        <w:ind w:left="826" w:right="909"/>
      </w:pPr>
      <w:r>
        <w:t>A administração do Porto de Fortaleza é realizada pela Companhia de Docas do Ce</w:t>
      </w:r>
      <w:r>
        <w:t>ará,</w:t>
      </w:r>
      <w:r>
        <w:rPr>
          <w:spacing w:val="1"/>
        </w:rPr>
        <w:t xml:space="preserve"> </w:t>
      </w:r>
      <w:r>
        <w:t>possuindo a CDC jurisdição, plena e exclusiva, na respectiva área do Porto Organizado de</w:t>
      </w:r>
      <w:r>
        <w:rPr>
          <w:spacing w:val="1"/>
        </w:rPr>
        <w:t xml:space="preserve"> </w:t>
      </w:r>
      <w:r>
        <w:t>Fortaleza, no Estado do Ceará, delimitada através da Portaria nº 512 do Ministério da</w:t>
      </w:r>
      <w:r>
        <w:rPr>
          <w:spacing w:val="1"/>
        </w:rPr>
        <w:t xml:space="preserve"> </w:t>
      </w:r>
      <w:r>
        <w:t>Infraestrutura,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 de</w:t>
      </w:r>
      <w:r>
        <w:rPr>
          <w:spacing w:val="-1"/>
        </w:rPr>
        <w:t xml:space="preserve"> </w:t>
      </w:r>
      <w:r>
        <w:t>julho de</w:t>
      </w:r>
      <w:r>
        <w:rPr>
          <w:spacing w:val="-1"/>
        </w:rPr>
        <w:t xml:space="preserve"> </w:t>
      </w:r>
      <w:r>
        <w:t>2019.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11"/>
        </w:tabs>
        <w:spacing w:before="119"/>
        <w:ind w:left="910" w:right="881" w:hanging="432"/>
        <w:jc w:val="both"/>
        <w:rPr>
          <w:sz w:val="24"/>
        </w:rPr>
      </w:pPr>
      <w:r>
        <w:rPr>
          <w:b/>
          <w:sz w:val="24"/>
        </w:rPr>
        <w:t>Localização</w:t>
      </w:r>
      <w:r>
        <w:rPr>
          <w:sz w:val="24"/>
        </w:rPr>
        <w:t xml:space="preserve">: o Porto está localizado </w:t>
      </w:r>
      <w:r>
        <w:rPr>
          <w:sz w:val="24"/>
        </w:rPr>
        <w:t>na enseada do Mucuripe, município de Fortaleza, nas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1"/>
          <w:sz w:val="24"/>
        </w:rPr>
        <w:t xml:space="preserve"> </w:t>
      </w:r>
      <w:r>
        <w:rPr>
          <w:sz w:val="24"/>
        </w:rPr>
        <w:t>coordenadas</w:t>
      </w:r>
      <w:r>
        <w:rPr>
          <w:spacing w:val="1"/>
          <w:sz w:val="24"/>
        </w:rPr>
        <w:t xml:space="preserve"> </w:t>
      </w:r>
      <w:r>
        <w:rPr>
          <w:sz w:val="24"/>
        </w:rPr>
        <w:t>geográficas</w:t>
      </w:r>
      <w:r>
        <w:rPr>
          <w:spacing w:val="1"/>
          <w:sz w:val="24"/>
        </w:rPr>
        <w:t xml:space="preserve"> </w:t>
      </w:r>
      <w:r>
        <w:rPr>
          <w:sz w:val="24"/>
        </w:rPr>
        <w:t>03°42’38’’latitude</w:t>
      </w:r>
      <w:r>
        <w:rPr>
          <w:spacing w:val="1"/>
          <w:sz w:val="24"/>
        </w:rPr>
        <w:t xml:space="preserve"> </w:t>
      </w:r>
      <w:r>
        <w:rPr>
          <w:sz w:val="24"/>
        </w:rPr>
        <w:t>sul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38°28’30”</w:t>
      </w:r>
      <w:r>
        <w:rPr>
          <w:spacing w:val="1"/>
          <w:sz w:val="24"/>
        </w:rPr>
        <w:t xml:space="preserve"> </w:t>
      </w:r>
      <w:r>
        <w:rPr>
          <w:sz w:val="24"/>
        </w:rPr>
        <w:t>longitude</w:t>
      </w:r>
      <w:r>
        <w:rPr>
          <w:spacing w:val="1"/>
          <w:sz w:val="24"/>
        </w:rPr>
        <w:t xml:space="preserve"> </w:t>
      </w:r>
      <w:r>
        <w:rPr>
          <w:sz w:val="24"/>
        </w:rPr>
        <w:t>oeste</w:t>
      </w:r>
      <w:r>
        <w:rPr>
          <w:spacing w:val="1"/>
          <w:sz w:val="24"/>
        </w:rPr>
        <w:t xml:space="preserve"> </w:t>
      </w:r>
      <w:r>
        <w:rPr>
          <w:sz w:val="24"/>
        </w:rPr>
        <w:t>referenciada ao DATUM WGS-84, constando da Carta Marítima Brasileira 701 e Carta</w:t>
      </w:r>
      <w:r>
        <w:rPr>
          <w:spacing w:val="1"/>
          <w:sz w:val="24"/>
        </w:rPr>
        <w:t xml:space="preserve"> </w:t>
      </w:r>
      <w:r>
        <w:rPr>
          <w:sz w:val="24"/>
        </w:rPr>
        <w:t>Marítima</w:t>
      </w:r>
      <w:r>
        <w:rPr>
          <w:spacing w:val="-13"/>
          <w:sz w:val="24"/>
        </w:rPr>
        <w:t xml:space="preserve"> </w:t>
      </w:r>
      <w:r>
        <w:rPr>
          <w:sz w:val="24"/>
        </w:rPr>
        <w:t>estrangeira</w:t>
      </w:r>
      <w:r>
        <w:rPr>
          <w:spacing w:val="-10"/>
          <w:sz w:val="24"/>
        </w:rPr>
        <w:t xml:space="preserve"> </w:t>
      </w:r>
      <w:r>
        <w:rPr>
          <w:sz w:val="24"/>
        </w:rPr>
        <w:t>HD</w:t>
      </w:r>
      <w:r>
        <w:rPr>
          <w:spacing w:val="-7"/>
          <w:sz w:val="24"/>
        </w:rPr>
        <w:t xml:space="preserve"> </w:t>
      </w:r>
      <w:r>
        <w:rPr>
          <w:sz w:val="24"/>
        </w:rPr>
        <w:t>(MK)</w:t>
      </w:r>
      <w:r>
        <w:rPr>
          <w:spacing w:val="-13"/>
          <w:sz w:val="24"/>
        </w:rPr>
        <w:t xml:space="preserve"> </w:t>
      </w:r>
      <w:r>
        <w:rPr>
          <w:sz w:val="24"/>
        </w:rPr>
        <w:t>526</w:t>
      </w:r>
      <w:r>
        <w:rPr>
          <w:spacing w:val="-9"/>
          <w:sz w:val="24"/>
        </w:rPr>
        <w:t xml:space="preserve"> </w:t>
      </w:r>
      <w:r>
        <w:rPr>
          <w:sz w:val="24"/>
        </w:rPr>
        <w:t>USN00</w:t>
      </w:r>
      <w:r>
        <w:rPr>
          <w:spacing w:val="-11"/>
          <w:sz w:val="24"/>
        </w:rPr>
        <w:t xml:space="preserve"> </w:t>
      </w:r>
      <w:r>
        <w:rPr>
          <w:sz w:val="24"/>
        </w:rPr>
        <w:t>24251,</w:t>
      </w:r>
      <w:r>
        <w:rPr>
          <w:spacing w:val="-10"/>
          <w:sz w:val="24"/>
        </w:rPr>
        <w:t xml:space="preserve"> </w:t>
      </w:r>
      <w:r>
        <w:rPr>
          <w:sz w:val="24"/>
        </w:rPr>
        <w:t>observando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fuso</w:t>
      </w:r>
      <w:r>
        <w:rPr>
          <w:spacing w:val="-12"/>
          <w:sz w:val="24"/>
        </w:rPr>
        <w:t xml:space="preserve"> </w:t>
      </w:r>
      <w:r>
        <w:rPr>
          <w:sz w:val="24"/>
        </w:rPr>
        <w:t>horário</w:t>
      </w:r>
      <w:r>
        <w:rPr>
          <w:spacing w:val="-11"/>
          <w:sz w:val="24"/>
        </w:rPr>
        <w:t xml:space="preserve"> </w:t>
      </w:r>
      <w:r>
        <w:rPr>
          <w:sz w:val="24"/>
        </w:rPr>
        <w:t>menos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horas</w:t>
      </w:r>
      <w:r>
        <w:rPr>
          <w:spacing w:val="-57"/>
          <w:sz w:val="24"/>
        </w:rPr>
        <w:t xml:space="preserve"> </w:t>
      </w:r>
      <w:r>
        <w:rPr>
          <w:sz w:val="24"/>
        </w:rPr>
        <w:t>GMT.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11"/>
        </w:tabs>
        <w:spacing w:before="92"/>
        <w:ind w:left="910" w:right="881" w:hanging="432"/>
        <w:jc w:val="both"/>
        <w:rPr>
          <w:sz w:val="24"/>
        </w:rPr>
      </w:pPr>
      <w:r>
        <w:rPr>
          <w:b/>
          <w:sz w:val="24"/>
        </w:rPr>
        <w:t xml:space="preserve">Regime jurídico de exploração do Porto: </w:t>
      </w:r>
      <w:r>
        <w:rPr>
          <w:sz w:val="24"/>
        </w:rPr>
        <w:t>a Companhia Docas do Ceará é uma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regida pela Lei nº 6.404/1976 e suas alterações, que trata das sociedades anônimas,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-1"/>
          <w:sz w:val="24"/>
        </w:rPr>
        <w:t xml:space="preserve"> </w:t>
      </w:r>
      <w:r>
        <w:rPr>
          <w:sz w:val="24"/>
        </w:rPr>
        <w:t>como pelos diplomas legais</w:t>
      </w:r>
      <w:r>
        <w:rPr>
          <w:spacing w:val="1"/>
          <w:sz w:val="24"/>
        </w:rPr>
        <w:t xml:space="preserve"> </w:t>
      </w:r>
      <w:r>
        <w:rPr>
          <w:sz w:val="24"/>
        </w:rPr>
        <w:t>citados a</w:t>
      </w:r>
      <w:r>
        <w:rPr>
          <w:spacing w:val="-1"/>
          <w:sz w:val="24"/>
        </w:rPr>
        <w:t xml:space="preserve"> </w:t>
      </w:r>
      <w:r>
        <w:rPr>
          <w:sz w:val="24"/>
        </w:rPr>
        <w:t>seguir.</w:t>
      </w:r>
    </w:p>
    <w:p w:rsidR="00DA1589" w:rsidRDefault="00FC4F41">
      <w:pPr>
        <w:pStyle w:val="Corpodetexto"/>
        <w:spacing w:line="273" w:lineRule="auto"/>
        <w:ind w:left="1395" w:right="912"/>
      </w:pPr>
      <w:r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1146047</wp:posOffset>
            </wp:positionH>
            <wp:positionV relativeFrom="paragraph">
              <wp:posOffset>148367</wp:posOffset>
            </wp:positionV>
            <wp:extent cx="88391" cy="7315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Lei nº 12.815, de 05 de junho de 2013, que dispõe sobre a exploração direta e indireta</w:t>
      </w:r>
      <w:r>
        <w:rPr>
          <w:spacing w:val="1"/>
        </w:rPr>
        <w:t xml:space="preserve"> </w:t>
      </w:r>
      <w:r>
        <w:t>pela União de portos e instalações portuárias e sobre atividades desempenhadas por</w:t>
      </w:r>
      <w:r>
        <w:rPr>
          <w:spacing w:val="1"/>
        </w:rPr>
        <w:t xml:space="preserve"> </w:t>
      </w:r>
      <w:r>
        <w:t>operadores</w:t>
      </w:r>
      <w:r>
        <w:rPr>
          <w:spacing w:val="-1"/>
        </w:rPr>
        <w:t xml:space="preserve"> </w:t>
      </w:r>
      <w:r>
        <w:t>portuários.</w:t>
      </w:r>
    </w:p>
    <w:p w:rsidR="00DA1589" w:rsidRDefault="00FC4F41">
      <w:pPr>
        <w:pStyle w:val="Corpodetexto"/>
        <w:spacing w:before="121" w:line="273" w:lineRule="auto"/>
        <w:ind w:left="1395" w:right="909"/>
      </w:pPr>
      <w:r>
        <w:rPr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1139952</wp:posOffset>
            </wp:positionH>
            <wp:positionV relativeFrom="paragraph">
              <wp:posOffset>112427</wp:posOffset>
            </wp:positionV>
            <wp:extent cx="103631" cy="10972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Decreto n.º 8.033, de 27 de junho de 2013,</w:t>
      </w:r>
      <w:r>
        <w:t xml:space="preserve"> que regulamentou disposições do diploma</w:t>
      </w:r>
      <w:r>
        <w:rPr>
          <w:spacing w:val="1"/>
        </w:rPr>
        <w:t xml:space="preserve"> </w:t>
      </w:r>
      <w:r>
        <w:t>portuário.</w:t>
      </w:r>
    </w:p>
    <w:p w:rsidR="00DA1589" w:rsidRDefault="00FC4F41">
      <w:pPr>
        <w:pStyle w:val="Corpodetexto"/>
        <w:spacing w:line="273" w:lineRule="auto"/>
        <w:ind w:left="1395" w:right="914"/>
      </w:pPr>
      <w:r>
        <w:rPr>
          <w:noProof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1146047</wp:posOffset>
            </wp:positionH>
            <wp:positionV relativeFrom="paragraph">
              <wp:posOffset>148368</wp:posOffset>
            </wp:positionV>
            <wp:extent cx="88391" cy="7315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Portaria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Ministério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Infraestrutura</w:t>
      </w:r>
      <w:r>
        <w:rPr>
          <w:spacing w:val="-5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512,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julho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área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 Organizado de Fortaleza, no Estado do</w:t>
      </w:r>
      <w:r>
        <w:rPr>
          <w:spacing w:val="1"/>
        </w:rPr>
        <w:t xml:space="preserve"> </w:t>
      </w:r>
      <w:r>
        <w:t>Ceará.</w:t>
      </w:r>
    </w:p>
    <w:p w:rsidR="00DA1589" w:rsidRDefault="00FC4F41">
      <w:pPr>
        <w:pStyle w:val="Corpodetexto"/>
        <w:spacing w:before="122"/>
        <w:ind w:left="1395"/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1146047</wp:posOffset>
            </wp:positionH>
            <wp:positionV relativeFrom="paragraph">
              <wp:posOffset>114586</wp:posOffset>
            </wp:positionV>
            <wp:extent cx="97535" cy="10972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Normas</w:t>
      </w:r>
      <w:r>
        <w:rPr>
          <w:spacing w:val="-3"/>
        </w:rPr>
        <w:t xml:space="preserve"> </w:t>
      </w:r>
      <w:r>
        <w:t>estatuídas</w:t>
      </w:r>
      <w:r>
        <w:rPr>
          <w:spacing w:val="-2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Regulamento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Exploração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Porto</w:t>
      </w:r>
      <w:r>
        <w:rPr>
          <w:spacing w:val="-2"/>
        </w:rPr>
        <w:t xml:space="preserve"> </w:t>
      </w:r>
      <w:r>
        <w:t>(REP).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11"/>
        </w:tabs>
        <w:spacing w:before="205"/>
        <w:ind w:left="910" w:hanging="433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554736</wp:posOffset>
            </wp:positionH>
            <wp:positionV relativeFrom="paragraph">
              <wp:posOffset>464471</wp:posOffset>
            </wp:positionV>
            <wp:extent cx="6196583" cy="293827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583" cy="293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Organograma:</w:t>
      </w:r>
    </w:p>
    <w:p w:rsidR="00DA1589" w:rsidRDefault="00DA1589">
      <w:pPr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2"/>
        <w:jc w:val="left"/>
        <w:rPr>
          <w:b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90"/>
        <w:ind w:left="972" w:hanging="433"/>
        <w:rPr>
          <w:b/>
          <w:sz w:val="24"/>
        </w:rPr>
      </w:pPr>
      <w:r>
        <w:rPr>
          <w:b/>
          <w:sz w:val="24"/>
        </w:rPr>
        <w:t>Estrutura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Organizacional:</w:t>
      </w:r>
    </w:p>
    <w:p w:rsidR="00DA1589" w:rsidRDefault="00DA1589">
      <w:pPr>
        <w:pStyle w:val="Corpodetexto"/>
        <w:spacing w:before="2"/>
        <w:jc w:val="left"/>
        <w:rPr>
          <w:b/>
          <w:sz w:val="32"/>
        </w:rPr>
      </w:pPr>
    </w:p>
    <w:p w:rsidR="00DA1589" w:rsidRDefault="00FC4F41">
      <w:pPr>
        <w:pStyle w:val="Corpodetexto"/>
        <w:spacing w:before="0"/>
        <w:ind w:left="888"/>
        <w:jc w:val="left"/>
      </w:pPr>
      <w:r>
        <w:t>ASSEMBLÉIA</w:t>
      </w:r>
      <w:r>
        <w:rPr>
          <w:spacing w:val="-3"/>
        </w:rPr>
        <w:t xml:space="preserve"> </w:t>
      </w:r>
      <w:r>
        <w:t>GERAL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ACIONISTAS -</w:t>
      </w:r>
      <w:r>
        <w:rPr>
          <w:spacing w:val="-3"/>
        </w:rPr>
        <w:t xml:space="preserve"> </w:t>
      </w:r>
      <w:r>
        <w:t>AGA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6"/>
        <w:jc w:val="left"/>
        <w:rPr>
          <w:sz w:val="25"/>
        </w:rPr>
      </w:pPr>
    </w:p>
    <w:p w:rsidR="00DA1589" w:rsidRDefault="00FC4F41">
      <w:pPr>
        <w:pStyle w:val="Corpodetexto"/>
        <w:spacing w:before="1"/>
        <w:ind w:left="888"/>
        <w:jc w:val="left"/>
      </w:pPr>
      <w:r>
        <w:t>CONSELHO</w:t>
      </w:r>
      <w:r>
        <w:rPr>
          <w:spacing w:val="-1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CONFIS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8"/>
        <w:jc w:val="left"/>
        <w:rPr>
          <w:sz w:val="25"/>
        </w:rPr>
      </w:pPr>
    </w:p>
    <w:p w:rsidR="00DA1589" w:rsidRDefault="00FC4F41">
      <w:pPr>
        <w:pStyle w:val="Corpodetexto"/>
        <w:spacing w:before="0" w:line="376" w:lineRule="auto"/>
        <w:ind w:left="1620" w:right="4811" w:hanging="732"/>
        <w:jc w:val="left"/>
      </w:pPr>
      <w:r>
        <w:t>CONSELHO DE ADMINISTRAÇÃO - CONSAD</w:t>
      </w:r>
      <w:r>
        <w:rPr>
          <w:spacing w:val="-57"/>
        </w:rPr>
        <w:t xml:space="preserve"> </w:t>
      </w:r>
      <w:r>
        <w:t>COMITÊ DE</w:t>
      </w:r>
      <w:r>
        <w:rPr>
          <w:spacing w:val="-2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COAUDI</w:t>
      </w:r>
    </w:p>
    <w:p w:rsidR="00DA1589" w:rsidRDefault="00FC4F41">
      <w:pPr>
        <w:pStyle w:val="Corpodetexto"/>
        <w:spacing w:before="3" w:line="379" w:lineRule="auto"/>
        <w:ind w:left="1620" w:right="2900"/>
        <w:jc w:val="left"/>
      </w:pPr>
      <w:r>
        <w:t>COMITÊ DE PESSOAS, ELEGIBILIDADE E SUCESSÃO</w:t>
      </w:r>
      <w:r>
        <w:rPr>
          <w:spacing w:val="1"/>
        </w:rPr>
        <w:t xml:space="preserve"> </w:t>
      </w:r>
      <w:r>
        <w:t>COORDENADORIA DE AUDITORIA INTERNA - AUDINT</w:t>
      </w:r>
      <w:r>
        <w:rPr>
          <w:spacing w:val="-58"/>
        </w:rPr>
        <w:t xml:space="preserve"> </w:t>
      </w:r>
      <w:r>
        <w:t>OUVIDORIA</w:t>
      </w:r>
    </w:p>
    <w:p w:rsidR="00DA1589" w:rsidRDefault="00DA1589">
      <w:pPr>
        <w:pStyle w:val="Corpodetexto"/>
        <w:spacing w:before="8"/>
        <w:jc w:val="left"/>
        <w:rPr>
          <w:sz w:val="37"/>
        </w:rPr>
      </w:pPr>
    </w:p>
    <w:p w:rsidR="00DA1589" w:rsidRDefault="00FC4F41">
      <w:pPr>
        <w:pStyle w:val="Corpodetexto"/>
        <w:spacing w:before="0" w:line="376" w:lineRule="auto"/>
        <w:ind w:left="1620" w:right="5165" w:hanging="732"/>
        <w:jc w:val="left"/>
      </w:pPr>
      <w:r>
        <w:t>DIRETORIA EXECUTIVA - DIREXE</w:t>
      </w:r>
      <w:r>
        <w:rPr>
          <w:spacing w:val="1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DIRPRE</w:t>
      </w:r>
    </w:p>
    <w:p w:rsidR="00DA1589" w:rsidRDefault="00FC4F41">
      <w:pPr>
        <w:pStyle w:val="Corpodetexto"/>
        <w:spacing w:before="3" w:line="376" w:lineRule="auto"/>
        <w:ind w:left="1620" w:right="1433"/>
        <w:jc w:val="left"/>
      </w:pPr>
      <w:r>
        <w:t>DIRETORIA DE INFRAESTRUTURA E GESTÃO PORTUÁRIA - DIEGEP</w:t>
      </w:r>
      <w:r>
        <w:rPr>
          <w:spacing w:val="-58"/>
        </w:rPr>
        <w:t xml:space="preserve"> </w:t>
      </w:r>
      <w:r>
        <w:t>DIRETORIA</w:t>
      </w:r>
      <w:r>
        <w:rPr>
          <w:spacing w:val="-2"/>
        </w:rPr>
        <w:t xml:space="preserve"> </w:t>
      </w:r>
      <w:r>
        <w:t>COMERCIAL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DIRCOM</w:t>
      </w:r>
    </w:p>
    <w:p w:rsidR="00DA1589" w:rsidRDefault="00FC4F41">
      <w:pPr>
        <w:pStyle w:val="Corpodetexto"/>
        <w:spacing w:before="4"/>
        <w:ind w:left="1620"/>
        <w:jc w:val="left"/>
      </w:pPr>
      <w:r>
        <w:t>DIRETORIA</w:t>
      </w:r>
      <w:r>
        <w:rPr>
          <w:spacing w:val="-4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FINANCEIRA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DIAFIN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9"/>
        <w:jc w:val="left"/>
        <w:rPr>
          <w:sz w:val="25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ind w:left="972" w:hanging="433"/>
        <w:rPr>
          <w:b/>
          <w:sz w:val="24"/>
        </w:rPr>
      </w:pPr>
      <w:r>
        <w:rPr>
          <w:b/>
          <w:sz w:val="24"/>
        </w:rPr>
        <w:t>Corpo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Diretivo</w:t>
      </w:r>
    </w:p>
    <w:p w:rsidR="00DA1589" w:rsidRDefault="00DA1589">
      <w:pPr>
        <w:pStyle w:val="Corpodetexto"/>
        <w:spacing w:before="4"/>
        <w:jc w:val="left"/>
        <w:rPr>
          <w:b/>
          <w:sz w:val="32"/>
        </w:rPr>
      </w:pPr>
    </w:p>
    <w:p w:rsidR="00DA1589" w:rsidRDefault="00FC4F41">
      <w:pPr>
        <w:pStyle w:val="Corpodetexto"/>
        <w:spacing w:before="0" w:line="273" w:lineRule="auto"/>
        <w:ind w:left="888" w:right="850"/>
      </w:pPr>
      <w:r>
        <w:t>Informações acerca do corpo diretivo da Companhia Docas do Ceará, incluindo nomes,</w:t>
      </w:r>
      <w:r>
        <w:rPr>
          <w:spacing w:val="1"/>
        </w:rPr>
        <w:t xml:space="preserve"> </w:t>
      </w:r>
      <w:r>
        <w:t>funções e contatos dos dirigentes, encontram-se disponíveis na página da CDC e podem ser</w:t>
      </w:r>
      <w:r>
        <w:rPr>
          <w:spacing w:val="1"/>
        </w:rPr>
        <w:t xml:space="preserve"> </w:t>
      </w:r>
      <w:r>
        <w:t>acessadas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endereço:</w:t>
      </w:r>
      <w:r>
        <w:rPr>
          <w:spacing w:val="-1"/>
        </w:rPr>
        <w:t xml:space="preserve"> </w:t>
      </w:r>
      <w:hyperlink r:id="rId16">
        <w:r>
          <w:rPr>
            <w:color w:val="0000FF"/>
            <w:u w:val="single" w:color="0000FF"/>
          </w:rPr>
          <w:t>http://www.docasdoceara.com.br/institucional</w:t>
        </w:r>
      </w:hyperlink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8"/>
        <w:jc w:val="left"/>
        <w:rPr>
          <w:sz w:val="22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6" w:name="_TOC_250015"/>
      <w:r>
        <w:t>CÓDIGO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6"/>
      <w:r>
        <w:t>CONDUTA</w:t>
      </w:r>
    </w:p>
    <w:p w:rsidR="00DA1589" w:rsidRDefault="00DA1589">
      <w:pPr>
        <w:pStyle w:val="Corpodetexto"/>
        <w:spacing w:before="11"/>
        <w:jc w:val="left"/>
        <w:rPr>
          <w:b/>
          <w:sz w:val="31"/>
        </w:rPr>
      </w:pPr>
    </w:p>
    <w:p w:rsidR="00DA1589" w:rsidRDefault="00FC4F41">
      <w:pPr>
        <w:pStyle w:val="Corpodetexto"/>
        <w:spacing w:before="0"/>
        <w:ind w:left="888"/>
        <w:jc w:val="left"/>
      </w:pPr>
      <w:r>
        <w:t>São</w:t>
      </w:r>
      <w:r>
        <w:rPr>
          <w:spacing w:val="-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Ética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Porto: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59" w:line="276" w:lineRule="auto"/>
        <w:ind w:right="851"/>
        <w:rPr>
          <w:sz w:val="24"/>
        </w:rPr>
      </w:pPr>
      <w:r>
        <w:rPr>
          <w:sz w:val="24"/>
        </w:rPr>
        <w:t>Tornar</w:t>
      </w:r>
      <w:r>
        <w:rPr>
          <w:spacing w:val="21"/>
          <w:sz w:val="24"/>
        </w:rPr>
        <w:t xml:space="preserve"> </w:t>
      </w:r>
      <w:r>
        <w:rPr>
          <w:sz w:val="24"/>
        </w:rPr>
        <w:t>claro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20"/>
          <w:sz w:val="24"/>
        </w:rPr>
        <w:t xml:space="preserve"> </w:t>
      </w:r>
      <w:r>
        <w:rPr>
          <w:sz w:val="24"/>
        </w:rPr>
        <w:t>exercício</w:t>
      </w:r>
      <w:r>
        <w:rPr>
          <w:spacing w:val="20"/>
          <w:sz w:val="24"/>
        </w:rPr>
        <w:t xml:space="preserve"> </w:t>
      </w:r>
      <w:r>
        <w:rPr>
          <w:sz w:val="24"/>
        </w:rPr>
        <w:t>funcional</w:t>
      </w:r>
      <w:r>
        <w:rPr>
          <w:spacing w:val="21"/>
          <w:sz w:val="24"/>
        </w:rPr>
        <w:t xml:space="preserve"> </w:t>
      </w:r>
      <w:r>
        <w:rPr>
          <w:sz w:val="24"/>
        </w:rPr>
        <w:t>na</w:t>
      </w:r>
      <w:r>
        <w:rPr>
          <w:spacing w:val="19"/>
          <w:sz w:val="24"/>
        </w:rPr>
        <w:t xml:space="preserve"> </w:t>
      </w:r>
      <w:r>
        <w:rPr>
          <w:sz w:val="24"/>
        </w:rPr>
        <w:t>Companhia</w:t>
      </w:r>
      <w:r>
        <w:rPr>
          <w:spacing w:val="20"/>
          <w:sz w:val="24"/>
        </w:rPr>
        <w:t xml:space="preserve"> </w:t>
      </w:r>
      <w:r>
        <w:rPr>
          <w:sz w:val="24"/>
        </w:rPr>
        <w:t>Docas</w:t>
      </w:r>
      <w:r>
        <w:rPr>
          <w:spacing w:val="20"/>
          <w:sz w:val="24"/>
        </w:rPr>
        <w:t xml:space="preserve"> </w:t>
      </w:r>
      <w:r>
        <w:rPr>
          <w:sz w:val="24"/>
        </w:rPr>
        <w:t>do</w:t>
      </w:r>
      <w:r>
        <w:rPr>
          <w:spacing w:val="23"/>
          <w:sz w:val="24"/>
        </w:rPr>
        <w:t xml:space="preserve"> </w:t>
      </w:r>
      <w:r>
        <w:rPr>
          <w:sz w:val="24"/>
        </w:rPr>
        <w:t>Ceará</w:t>
      </w:r>
      <w:r>
        <w:rPr>
          <w:spacing w:val="19"/>
          <w:sz w:val="24"/>
        </w:rPr>
        <w:t xml:space="preserve"> </w:t>
      </w:r>
      <w:r>
        <w:rPr>
          <w:sz w:val="24"/>
        </w:rPr>
        <w:t>pressupõe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adesão</w:t>
      </w:r>
      <w:r>
        <w:rPr>
          <w:spacing w:val="-1"/>
          <w:sz w:val="24"/>
        </w:rPr>
        <w:t xml:space="preserve"> </w:t>
      </w:r>
      <w:r>
        <w:rPr>
          <w:sz w:val="24"/>
        </w:rPr>
        <w:t>às normas de</w:t>
      </w:r>
      <w:r>
        <w:rPr>
          <w:spacing w:val="1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previstas</w:t>
      </w:r>
      <w:r>
        <w:rPr>
          <w:spacing w:val="-1"/>
          <w:sz w:val="24"/>
        </w:rPr>
        <w:t xml:space="preserve"> </w:t>
      </w:r>
      <w:r>
        <w:rPr>
          <w:sz w:val="24"/>
        </w:rPr>
        <w:t>neste</w:t>
      </w:r>
      <w:r>
        <w:rPr>
          <w:spacing w:val="-1"/>
          <w:sz w:val="24"/>
        </w:rPr>
        <w:t xml:space="preserve"> </w:t>
      </w:r>
      <w:r>
        <w:rPr>
          <w:sz w:val="24"/>
        </w:rPr>
        <w:t>Código.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16" w:line="273" w:lineRule="auto"/>
        <w:ind w:right="853"/>
        <w:rPr>
          <w:sz w:val="24"/>
        </w:rPr>
      </w:pPr>
      <w:r>
        <w:rPr>
          <w:sz w:val="24"/>
        </w:rPr>
        <w:t>Traçar</w:t>
      </w:r>
      <w:r>
        <w:rPr>
          <w:spacing w:val="22"/>
          <w:sz w:val="24"/>
        </w:rPr>
        <w:t xml:space="preserve"> </w:t>
      </w:r>
      <w:r>
        <w:rPr>
          <w:sz w:val="24"/>
        </w:rPr>
        <w:t>formas</w:t>
      </w:r>
      <w:r>
        <w:rPr>
          <w:spacing w:val="25"/>
          <w:sz w:val="24"/>
        </w:rPr>
        <w:t xml:space="preserve"> </w:t>
      </w:r>
      <w:r>
        <w:rPr>
          <w:sz w:val="24"/>
        </w:rPr>
        <w:t>adequadas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conduta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5"/>
          <w:sz w:val="24"/>
        </w:rPr>
        <w:t xml:space="preserve"> </w:t>
      </w:r>
      <w:r>
        <w:rPr>
          <w:sz w:val="24"/>
        </w:rPr>
        <w:t>empregado,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este</w:t>
      </w:r>
      <w:r>
        <w:rPr>
          <w:spacing w:val="24"/>
          <w:sz w:val="24"/>
        </w:rPr>
        <w:t xml:space="preserve"> </w:t>
      </w:r>
      <w:r>
        <w:rPr>
          <w:sz w:val="24"/>
        </w:rPr>
        <w:t>exercite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suas</w:t>
      </w:r>
      <w:r>
        <w:rPr>
          <w:spacing w:val="-57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-1"/>
          <w:sz w:val="24"/>
        </w:rPr>
        <w:t xml:space="preserve"> </w:t>
      </w:r>
      <w:r>
        <w:rPr>
          <w:sz w:val="24"/>
        </w:rPr>
        <w:t>em conformidade</w:t>
      </w:r>
      <w:r>
        <w:rPr>
          <w:spacing w:val="-2"/>
          <w:sz w:val="24"/>
        </w:rPr>
        <w:t xml:space="preserve"> </w:t>
      </w:r>
      <w:r>
        <w:rPr>
          <w:sz w:val="24"/>
        </w:rPr>
        <w:t>com os</w:t>
      </w:r>
      <w:r>
        <w:rPr>
          <w:spacing w:val="-1"/>
          <w:sz w:val="24"/>
        </w:rPr>
        <w:t xml:space="preserve"> </w:t>
      </w:r>
      <w:r>
        <w:rPr>
          <w:sz w:val="24"/>
        </w:rPr>
        <w:t>padrões de conduta</w:t>
      </w:r>
      <w:r>
        <w:rPr>
          <w:spacing w:val="-1"/>
          <w:sz w:val="24"/>
        </w:rPr>
        <w:t xml:space="preserve"> </w:t>
      </w:r>
      <w:r>
        <w:rPr>
          <w:sz w:val="24"/>
        </w:rPr>
        <w:t>justa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honesta.</w:t>
      </w:r>
    </w:p>
    <w:p w:rsidR="00DA1589" w:rsidRDefault="00DA1589">
      <w:pPr>
        <w:spacing w:line="273" w:lineRule="auto"/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90" w:line="276" w:lineRule="auto"/>
        <w:ind w:right="851"/>
        <w:jc w:val="both"/>
        <w:rPr>
          <w:sz w:val="24"/>
        </w:rPr>
      </w:pPr>
      <w:r>
        <w:rPr>
          <w:sz w:val="24"/>
        </w:rPr>
        <w:t>Preservar a imagem e a reputação do empregado, cuja conduta esteja de acordo 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normas estabelecidas</w:t>
      </w:r>
      <w:r>
        <w:rPr>
          <w:spacing w:val="2"/>
          <w:sz w:val="24"/>
        </w:rPr>
        <w:t xml:space="preserve"> </w:t>
      </w:r>
      <w:r>
        <w:rPr>
          <w:sz w:val="24"/>
        </w:rPr>
        <w:t>neste</w:t>
      </w:r>
      <w:r>
        <w:rPr>
          <w:spacing w:val="-1"/>
          <w:sz w:val="24"/>
        </w:rPr>
        <w:t xml:space="preserve"> </w:t>
      </w:r>
      <w:r>
        <w:rPr>
          <w:sz w:val="24"/>
        </w:rPr>
        <w:t>Código.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16" w:line="273" w:lineRule="auto"/>
        <w:ind w:right="852"/>
        <w:jc w:val="both"/>
        <w:rPr>
          <w:sz w:val="24"/>
        </w:rPr>
      </w:pPr>
      <w:r>
        <w:rPr>
          <w:sz w:val="24"/>
        </w:rPr>
        <w:t>Evitar a ocorrência de situações que possam suscitar conflitos, envolvendo interesses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particulares, ações filantrópicas e atribuições de </w:t>
      </w:r>
      <w:r>
        <w:rPr>
          <w:sz w:val="24"/>
        </w:rPr>
        <w:t>todas as pessoas físicas ou jurídicas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desenvolvam qualquer</w:t>
      </w:r>
      <w:r>
        <w:rPr>
          <w:spacing w:val="-1"/>
          <w:sz w:val="24"/>
        </w:rPr>
        <w:t xml:space="preserve"> </w:t>
      </w:r>
      <w:r>
        <w:rPr>
          <w:sz w:val="24"/>
        </w:rPr>
        <w:t>atividade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CDC.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22" w:line="273" w:lineRule="auto"/>
        <w:ind w:right="850"/>
        <w:jc w:val="both"/>
        <w:rPr>
          <w:sz w:val="24"/>
        </w:rPr>
      </w:pPr>
      <w:r>
        <w:rPr>
          <w:sz w:val="24"/>
        </w:rPr>
        <w:t>Criar</w:t>
      </w:r>
      <w:r>
        <w:rPr>
          <w:spacing w:val="1"/>
          <w:sz w:val="24"/>
        </w:rPr>
        <w:t xml:space="preserve"> </w:t>
      </w:r>
      <w:r>
        <w:rPr>
          <w:sz w:val="24"/>
        </w:rPr>
        <w:t>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destinados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prévio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imediato</w:t>
      </w:r>
      <w:r>
        <w:rPr>
          <w:spacing w:val="1"/>
          <w:sz w:val="24"/>
        </w:rPr>
        <w:t xml:space="preserve"> </w:t>
      </w:r>
      <w:r>
        <w:rPr>
          <w:sz w:val="24"/>
        </w:rPr>
        <w:t>esclarecimento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dúvidas quanto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correção ética de</w:t>
      </w:r>
      <w:r>
        <w:rPr>
          <w:spacing w:val="-2"/>
          <w:sz w:val="24"/>
        </w:rPr>
        <w:t xml:space="preserve"> </w:t>
      </w:r>
      <w:r>
        <w:rPr>
          <w:sz w:val="24"/>
        </w:rPr>
        <w:t>condutas específicas.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20" w:line="273" w:lineRule="auto"/>
        <w:ind w:right="847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57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difundir</w:t>
      </w:r>
      <w:r>
        <w:rPr>
          <w:spacing w:val="57"/>
          <w:sz w:val="24"/>
        </w:rPr>
        <w:t xml:space="preserve"> </w:t>
      </w:r>
      <w:r>
        <w:rPr>
          <w:sz w:val="24"/>
        </w:rPr>
        <w:t>os</w:t>
      </w:r>
      <w:r>
        <w:rPr>
          <w:spacing w:val="58"/>
          <w:sz w:val="24"/>
        </w:rPr>
        <w:t xml:space="preserve"> </w:t>
      </w:r>
      <w:r>
        <w:rPr>
          <w:sz w:val="24"/>
        </w:rPr>
        <w:t>princípios</w:t>
      </w:r>
      <w:r>
        <w:rPr>
          <w:spacing w:val="59"/>
          <w:sz w:val="24"/>
        </w:rPr>
        <w:t xml:space="preserve"> </w:t>
      </w:r>
      <w:r>
        <w:rPr>
          <w:sz w:val="24"/>
        </w:rPr>
        <w:t>éticos</w:t>
      </w:r>
      <w:r>
        <w:rPr>
          <w:spacing w:val="58"/>
          <w:sz w:val="24"/>
        </w:rPr>
        <w:t xml:space="preserve"> </w:t>
      </w:r>
      <w:r>
        <w:rPr>
          <w:sz w:val="24"/>
        </w:rPr>
        <w:t>entre</w:t>
      </w:r>
      <w:r>
        <w:rPr>
          <w:spacing w:val="57"/>
          <w:sz w:val="24"/>
        </w:rPr>
        <w:t xml:space="preserve"> </w:t>
      </w:r>
      <w:r>
        <w:rPr>
          <w:sz w:val="24"/>
        </w:rPr>
        <w:t>os</w:t>
      </w:r>
      <w:r>
        <w:rPr>
          <w:spacing w:val="58"/>
          <w:sz w:val="24"/>
        </w:rPr>
        <w:t xml:space="preserve"> </w:t>
      </w:r>
      <w:r>
        <w:rPr>
          <w:sz w:val="24"/>
        </w:rPr>
        <w:t>seus</w:t>
      </w:r>
      <w:r>
        <w:rPr>
          <w:spacing w:val="58"/>
          <w:sz w:val="24"/>
        </w:rPr>
        <w:t xml:space="preserve"> </w:t>
      </w:r>
      <w:r>
        <w:rPr>
          <w:sz w:val="24"/>
        </w:rPr>
        <w:t>empregados,</w:t>
      </w:r>
      <w:r>
        <w:rPr>
          <w:spacing w:val="59"/>
          <w:sz w:val="24"/>
        </w:rPr>
        <w:t xml:space="preserve"> </w:t>
      </w:r>
      <w:r>
        <w:rPr>
          <w:sz w:val="24"/>
        </w:rPr>
        <w:t>ampliando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confiança da sociedade na integridade, impessoalidade e transparência das atividades</w:t>
      </w:r>
      <w:r>
        <w:rPr>
          <w:spacing w:val="-57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Companhia.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21" w:line="273" w:lineRule="auto"/>
        <w:ind w:right="850"/>
        <w:jc w:val="both"/>
        <w:rPr>
          <w:sz w:val="24"/>
        </w:rPr>
      </w:pPr>
      <w:r>
        <w:rPr>
          <w:sz w:val="24"/>
        </w:rPr>
        <w:t>Propiciar um melhor relacionamento com a coletividade e o respeito ao patrimônio</w:t>
      </w:r>
      <w:r>
        <w:rPr>
          <w:spacing w:val="1"/>
          <w:sz w:val="24"/>
        </w:rPr>
        <w:t xml:space="preserve"> </w:t>
      </w:r>
      <w:r>
        <w:rPr>
          <w:sz w:val="24"/>
        </w:rPr>
        <w:t>públ</w:t>
      </w:r>
      <w:r>
        <w:rPr>
          <w:sz w:val="24"/>
        </w:rPr>
        <w:t>ico.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22" w:line="273" w:lineRule="auto"/>
        <w:ind w:right="849"/>
        <w:jc w:val="both"/>
        <w:rPr>
          <w:sz w:val="24"/>
        </w:rPr>
      </w:pPr>
      <w:r>
        <w:rPr>
          <w:sz w:val="24"/>
        </w:rPr>
        <w:t>Sensibilizar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pessoas</w:t>
      </w:r>
      <w:r>
        <w:rPr>
          <w:spacing w:val="-2"/>
          <w:sz w:val="24"/>
        </w:rPr>
        <w:t xml:space="preserve"> </w:t>
      </w:r>
      <w:r>
        <w:rPr>
          <w:sz w:val="24"/>
        </w:rPr>
        <w:t>físicas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jurídicas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tenham</w:t>
      </w:r>
      <w:r>
        <w:rPr>
          <w:spacing w:val="-2"/>
          <w:sz w:val="24"/>
        </w:rPr>
        <w:t xml:space="preserve"> </w:t>
      </w:r>
      <w:r>
        <w:rPr>
          <w:sz w:val="24"/>
        </w:rPr>
        <w:t>interesse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qualquer</w:t>
      </w:r>
      <w:r>
        <w:rPr>
          <w:spacing w:val="-1"/>
          <w:sz w:val="24"/>
        </w:rPr>
        <w:t xml:space="preserve"> </w:t>
      </w:r>
      <w:r>
        <w:rPr>
          <w:sz w:val="24"/>
        </w:rPr>
        <w:t>atividade</w:t>
      </w:r>
      <w:r>
        <w:rPr>
          <w:spacing w:val="-58"/>
          <w:sz w:val="24"/>
        </w:rPr>
        <w:t xml:space="preserve"> </w:t>
      </w:r>
      <w:r>
        <w:rPr>
          <w:sz w:val="24"/>
        </w:rPr>
        <w:t>desenvolvida pela Companhia Docas do Ceará sobre a necessidade da importância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ao cumprimento</w:t>
      </w:r>
      <w:r>
        <w:rPr>
          <w:spacing w:val="2"/>
          <w:sz w:val="24"/>
        </w:rPr>
        <w:t xml:space="preserve"> </w:t>
      </w:r>
      <w:r>
        <w:rPr>
          <w:sz w:val="24"/>
        </w:rPr>
        <w:t>das regras de</w:t>
      </w:r>
      <w:r>
        <w:rPr>
          <w:spacing w:val="-2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ética.</w:t>
      </w:r>
    </w:p>
    <w:p w:rsidR="00DA1589" w:rsidRDefault="00FC4F41">
      <w:pPr>
        <w:pStyle w:val="PargrafodaLista"/>
        <w:numPr>
          <w:ilvl w:val="0"/>
          <w:numId w:val="15"/>
        </w:numPr>
        <w:tabs>
          <w:tab w:val="left" w:pos="1621"/>
        </w:tabs>
        <w:spacing w:before="122" w:line="273" w:lineRule="auto"/>
        <w:ind w:right="849"/>
        <w:jc w:val="both"/>
        <w:rPr>
          <w:sz w:val="24"/>
        </w:rPr>
      </w:pPr>
      <w:r>
        <w:rPr>
          <w:sz w:val="24"/>
        </w:rPr>
        <w:t>Divulgar a conscientização dos princípios éticos fixados em Lei, Decreto e neste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Ética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demais</w:t>
      </w:r>
      <w:r>
        <w:rPr>
          <w:spacing w:val="-1"/>
          <w:sz w:val="24"/>
        </w:rPr>
        <w:t xml:space="preserve"> </w:t>
      </w:r>
      <w:r>
        <w:rPr>
          <w:sz w:val="24"/>
        </w:rPr>
        <w:t>atos</w:t>
      </w:r>
      <w:r>
        <w:rPr>
          <w:spacing w:val="-4"/>
          <w:sz w:val="24"/>
        </w:rPr>
        <w:t xml:space="preserve"> </w:t>
      </w:r>
      <w:r>
        <w:rPr>
          <w:sz w:val="24"/>
        </w:rPr>
        <w:t>normativos,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fim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sensibilizar</w:t>
      </w:r>
      <w:r>
        <w:rPr>
          <w:spacing w:val="-5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necessidade</w:t>
      </w:r>
      <w:r>
        <w:rPr>
          <w:spacing w:val="-58"/>
          <w:sz w:val="24"/>
        </w:rPr>
        <w:t xml:space="preserve"> </w:t>
      </w:r>
      <w:r>
        <w:rPr>
          <w:sz w:val="24"/>
        </w:rPr>
        <w:t>de manutenção de um elevado padrão ético no cumprimento da função pública, para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-1"/>
          <w:sz w:val="24"/>
        </w:rPr>
        <w:t xml:space="preserve"> </w:t>
      </w:r>
      <w:r>
        <w:rPr>
          <w:sz w:val="24"/>
        </w:rPr>
        <w:t>prev</w:t>
      </w:r>
      <w:r>
        <w:rPr>
          <w:sz w:val="24"/>
        </w:rPr>
        <w:t>enir</w:t>
      </w:r>
      <w:r>
        <w:rPr>
          <w:spacing w:val="-1"/>
          <w:sz w:val="24"/>
        </w:rPr>
        <w:t xml:space="preserve"> </w:t>
      </w:r>
      <w:r>
        <w:rPr>
          <w:sz w:val="24"/>
        </w:rPr>
        <w:t>o cometimento de</w:t>
      </w:r>
      <w:r>
        <w:rPr>
          <w:spacing w:val="-1"/>
          <w:sz w:val="24"/>
        </w:rPr>
        <w:t xml:space="preserve"> </w:t>
      </w:r>
      <w:r>
        <w:rPr>
          <w:sz w:val="24"/>
        </w:rPr>
        <w:t>transgressões.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192"/>
        <w:ind w:left="888" w:hanging="709"/>
        <w:jc w:val="left"/>
      </w:pPr>
      <w:bookmarkStart w:id="7" w:name="_TOC_250014"/>
      <w:r>
        <w:t>EXPLORAÇÃO</w:t>
      </w:r>
      <w:r>
        <w:rPr>
          <w:spacing w:val="-4"/>
        </w:rPr>
        <w:t xml:space="preserve"> </w:t>
      </w:r>
      <w:r>
        <w:t>COMERCIAL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bookmarkEnd w:id="7"/>
      <w:r>
        <w:t>PORTO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155"/>
        <w:ind w:left="972" w:hanging="433"/>
        <w:rPr>
          <w:b/>
          <w:sz w:val="24"/>
        </w:rPr>
      </w:pPr>
      <w:r>
        <w:rPr>
          <w:b/>
          <w:sz w:val="24"/>
        </w:rPr>
        <w:t>Princípios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exploração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comercial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Autoridade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Portuária:</w:t>
      </w:r>
    </w:p>
    <w:p w:rsidR="00DA1589" w:rsidRDefault="00DA1589">
      <w:pPr>
        <w:pStyle w:val="Corpodetexto"/>
        <w:spacing w:before="1"/>
        <w:jc w:val="left"/>
        <w:rPr>
          <w:b/>
        </w:rPr>
      </w:pPr>
    </w:p>
    <w:p w:rsidR="00DA1589" w:rsidRDefault="00FC4F41">
      <w:pPr>
        <w:pStyle w:val="Corpodetexto"/>
        <w:spacing w:before="90" w:line="276" w:lineRule="auto"/>
        <w:ind w:left="1457" w:right="849"/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129319</wp:posOffset>
            </wp:positionV>
            <wp:extent cx="88391" cy="73151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exploração comercial do Porto se dará de acordo com normas aqui estabelecidas e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estrito cumprimento</w:t>
      </w:r>
      <w:r>
        <w:rPr>
          <w:spacing w:val="-1"/>
        </w:rPr>
        <w:t xml:space="preserve"> </w:t>
      </w:r>
      <w:r>
        <w:t>dos termos da</w:t>
      </w:r>
      <w:r>
        <w:rPr>
          <w:spacing w:val="-2"/>
        </w:rPr>
        <w:t xml:space="preserve"> </w:t>
      </w:r>
      <w:r>
        <w:t>legislação</w:t>
      </w:r>
      <w:r>
        <w:rPr>
          <w:spacing w:val="2"/>
        </w:rPr>
        <w:t xml:space="preserve"> </w:t>
      </w:r>
      <w:r>
        <w:t>em vigor.</w:t>
      </w:r>
    </w:p>
    <w:p w:rsidR="00DA1589" w:rsidRDefault="00FC4F41">
      <w:pPr>
        <w:pStyle w:val="Corpodetexto"/>
        <w:spacing w:before="117" w:line="273" w:lineRule="auto"/>
        <w:ind w:left="1457" w:right="849"/>
      </w:pPr>
      <w:r>
        <w:rPr>
          <w:noProof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111412</wp:posOffset>
            </wp:positionV>
            <wp:extent cx="103631" cy="109727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exploração comercial será sempre voltada para o desenvolvimento econômico, a</w:t>
      </w:r>
      <w:r>
        <w:rPr>
          <w:spacing w:val="1"/>
        </w:rPr>
        <w:t xml:space="preserve"> </w:t>
      </w:r>
      <w:r>
        <w:t>eficiência na prestação dos serviços, a constante busca à eficácia do atendimento em</w:t>
      </w:r>
      <w:r>
        <w:rPr>
          <w:spacing w:val="1"/>
        </w:rPr>
        <w:t xml:space="preserve"> </w:t>
      </w:r>
      <w:r>
        <w:t>prol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sociedade.</w:t>
      </w:r>
    </w:p>
    <w:p w:rsidR="00DA1589" w:rsidRDefault="00FC4F41">
      <w:pPr>
        <w:pStyle w:val="Corpodetexto"/>
        <w:spacing w:before="121" w:line="273" w:lineRule="auto"/>
        <w:ind w:left="1457" w:right="847"/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147480</wp:posOffset>
            </wp:positionV>
            <wp:extent cx="88391" cy="762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Além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indicadores,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exploração</w:t>
      </w:r>
      <w:r>
        <w:rPr>
          <w:spacing w:val="-2"/>
        </w:rPr>
        <w:t xml:space="preserve"> </w:t>
      </w:r>
      <w:r>
        <w:t>co</w:t>
      </w:r>
      <w:r>
        <w:t>mercial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Porto</w:t>
      </w:r>
      <w:r>
        <w:rPr>
          <w:spacing w:val="-2"/>
        </w:rPr>
        <w:t xml:space="preserve"> </w:t>
      </w:r>
      <w:r>
        <w:t>seguirá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princípios</w:t>
      </w:r>
      <w:r>
        <w:rPr>
          <w:spacing w:val="-2"/>
        </w:rPr>
        <w:t xml:space="preserve"> </w:t>
      </w:r>
      <w:r>
        <w:t>éticos,</w:t>
      </w:r>
      <w:r>
        <w:rPr>
          <w:spacing w:val="-2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discriminatórios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isonômicos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envolvidos na</w:t>
      </w:r>
      <w:r>
        <w:rPr>
          <w:spacing w:val="-2"/>
        </w:rPr>
        <w:t xml:space="preserve"> </w:t>
      </w:r>
      <w:r>
        <w:t>exploração do</w:t>
      </w:r>
      <w:r>
        <w:rPr>
          <w:spacing w:val="-1"/>
        </w:rPr>
        <w:t xml:space="preserve"> </w:t>
      </w:r>
      <w:r>
        <w:t>negócio.</w:t>
      </w:r>
    </w:p>
    <w:p w:rsidR="00DA1589" w:rsidRDefault="00FC4F41">
      <w:pPr>
        <w:pStyle w:val="Corpodetexto"/>
        <w:spacing w:line="273" w:lineRule="auto"/>
        <w:ind w:left="1457" w:right="850"/>
      </w:pPr>
      <w:r>
        <w:rPr>
          <w:noProof/>
          <w:lang w:val="pt-BR" w:eastAsia="pt-B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113317</wp:posOffset>
            </wp:positionV>
            <wp:extent cx="97535" cy="109727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Nas atividades que correspondem à administração do Porto, os arrendatários e os</w:t>
      </w:r>
      <w:r>
        <w:rPr>
          <w:spacing w:val="1"/>
        </w:rPr>
        <w:t xml:space="preserve"> </w:t>
      </w:r>
      <w:r>
        <w:t>operadores portuários, deverão atuar preservando os princípios da livre concorrência,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igualdade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oportunidades em</w:t>
      </w:r>
      <w:r>
        <w:rPr>
          <w:spacing w:val="-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conceito de</w:t>
      </w:r>
      <w:r>
        <w:rPr>
          <w:spacing w:val="-2"/>
        </w:rPr>
        <w:t xml:space="preserve"> </w:t>
      </w:r>
      <w:r>
        <w:t>Porto</w:t>
      </w:r>
      <w:r>
        <w:rPr>
          <w:spacing w:val="-1"/>
        </w:rPr>
        <w:t xml:space="preserve"> </w:t>
      </w:r>
      <w:r>
        <w:t>Eficiente.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 w:line="273" w:lineRule="auto"/>
        <w:ind w:left="1457" w:right="847"/>
      </w:pPr>
      <w:r>
        <w:lastRenderedPageBreak/>
        <w:t>A exploração comercial do Porto deve sempre levar em conta o usuário, recon</w:t>
      </w:r>
      <w:r>
        <w:t>hecendo</w:t>
      </w:r>
      <w:r>
        <w:rPr>
          <w:spacing w:val="-57"/>
        </w:rPr>
        <w:t xml:space="preserve"> </w:t>
      </w:r>
      <w:r>
        <w:t>o quanto é fundamental tê-lo como parceiro e sustentáculo do sistema, razão de ser da</w:t>
      </w:r>
      <w:r>
        <w:rPr>
          <w:spacing w:val="1"/>
        </w:rPr>
        <w:t xml:space="preserve"> </w:t>
      </w:r>
      <w:r>
        <w:t>própria</w:t>
      </w:r>
      <w:r>
        <w:rPr>
          <w:spacing w:val="-2"/>
        </w:rPr>
        <w:t xml:space="preserve"> </w:t>
      </w:r>
      <w:r>
        <w:t>atividade.</w:t>
      </w:r>
    </w:p>
    <w:p w:rsidR="00DA1589" w:rsidRDefault="00FC4F41">
      <w:pPr>
        <w:pStyle w:val="Corpodetexto"/>
        <w:spacing w:before="111" w:line="273" w:lineRule="auto"/>
        <w:ind w:left="1457" w:right="849"/>
      </w:pPr>
      <w:r>
        <w:rPr>
          <w:noProof/>
          <w:lang w:val="pt-BR" w:eastAsia="pt-B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107600</wp:posOffset>
            </wp:positionV>
            <wp:extent cx="73152" cy="109727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administração do Porto, buscando atrair de maneira eficaz seus usuários, adotará</w:t>
      </w:r>
      <w:r>
        <w:rPr>
          <w:spacing w:val="1"/>
        </w:rPr>
        <w:t xml:space="preserve"> </w:t>
      </w:r>
      <w:r>
        <w:t>procedimentos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estreitar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relacionamento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mesmos</w:t>
      </w:r>
      <w:r>
        <w:t>,</w:t>
      </w:r>
      <w:r>
        <w:rPr>
          <w:spacing w:val="-11"/>
        </w:rPr>
        <w:t xml:space="preserve"> </w:t>
      </w:r>
      <w:r>
        <w:t>inclusive</w:t>
      </w:r>
      <w:r>
        <w:rPr>
          <w:spacing w:val="-11"/>
        </w:rPr>
        <w:t xml:space="preserve"> </w:t>
      </w:r>
      <w:r>
        <w:t>orientando-os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atinja</w:t>
      </w:r>
      <w:r>
        <w:rPr>
          <w:spacing w:val="-2"/>
        </w:rPr>
        <w:t xml:space="preserve"> </w:t>
      </w:r>
      <w:r>
        <w:t>padrão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adequado à</w:t>
      </w:r>
      <w:r>
        <w:rPr>
          <w:spacing w:val="-2"/>
        </w:rPr>
        <w:t xml:space="preserve"> </w:t>
      </w:r>
      <w:r>
        <w:t>melhor</w:t>
      </w:r>
      <w:r>
        <w:rPr>
          <w:spacing w:val="-1"/>
        </w:rPr>
        <w:t xml:space="preserve"> </w:t>
      </w:r>
      <w:r>
        <w:t>utilização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9"/>
        <w:jc w:val="left"/>
        <w:rPr>
          <w:sz w:val="20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90"/>
        <w:ind w:left="972" w:hanging="433"/>
        <w:jc w:val="both"/>
        <w:rPr>
          <w:b/>
          <w:sz w:val="24"/>
        </w:rPr>
      </w:pPr>
      <w:r>
        <w:rPr>
          <w:b/>
          <w:sz w:val="24"/>
        </w:rPr>
        <w:t>Mecanismos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Proteção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Usuário:</w:t>
      </w:r>
    </w:p>
    <w:p w:rsidR="00DA1589" w:rsidRDefault="00FC4F41">
      <w:pPr>
        <w:pStyle w:val="Corpodetexto"/>
        <w:spacing w:before="117" w:line="273" w:lineRule="auto"/>
        <w:ind w:left="888" w:right="852"/>
      </w:pPr>
      <w:r>
        <w:t>O</w:t>
      </w:r>
      <w:r>
        <w:rPr>
          <w:spacing w:val="-8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mecanismo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proteção</w:t>
      </w:r>
      <w:r>
        <w:rPr>
          <w:spacing w:val="-4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usuário</w:t>
      </w:r>
      <w:r>
        <w:rPr>
          <w:spacing w:val="-4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fundamentado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n°</w:t>
      </w:r>
      <w:r>
        <w:rPr>
          <w:spacing w:val="-7"/>
        </w:rPr>
        <w:t xml:space="preserve"> </w:t>
      </w:r>
      <w:r>
        <w:t>10.233/2001,</w:t>
      </w:r>
      <w:r>
        <w:rPr>
          <w:spacing w:val="-6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especial nos artigos 11 e 27. Adicionalmente, a Companhia Docas do Ceará, através de seu</w:t>
      </w:r>
      <w:r>
        <w:rPr>
          <w:spacing w:val="1"/>
        </w:rPr>
        <w:t xml:space="preserve"> </w:t>
      </w:r>
      <w:r>
        <w:t>site,</w:t>
      </w:r>
      <w:r>
        <w:rPr>
          <w:spacing w:val="-2"/>
        </w:rPr>
        <w:t xml:space="preserve"> </w:t>
      </w:r>
      <w:hyperlink r:id="rId21">
        <w:r>
          <w:rPr>
            <w:color w:val="0000FF"/>
            <w:u w:val="single" w:color="0000FF"/>
          </w:rPr>
          <w:t>www.docasdoceara.com.br</w:t>
        </w:r>
        <w:r>
          <w:t>,</w:t>
        </w:r>
        <w:r>
          <w:rPr>
            <w:spacing w:val="-2"/>
          </w:rPr>
          <w:t xml:space="preserve"> </w:t>
        </w:r>
      </w:hyperlink>
      <w:r>
        <w:t>disponibilizará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usuários</w:t>
      </w:r>
      <w:r>
        <w:rPr>
          <w:spacing w:val="-2"/>
        </w:rPr>
        <w:t xml:space="preserve"> </w:t>
      </w:r>
      <w:r>
        <w:t>serviços de</w:t>
      </w:r>
      <w:r>
        <w:rPr>
          <w:spacing w:val="-2"/>
        </w:rPr>
        <w:t xml:space="preserve"> </w:t>
      </w:r>
      <w:r>
        <w:t>Ouvidoria.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125"/>
        <w:ind w:left="972" w:hanging="433"/>
        <w:jc w:val="both"/>
        <w:rPr>
          <w:b/>
          <w:sz w:val="24"/>
        </w:rPr>
      </w:pPr>
      <w:r>
        <w:rPr>
          <w:b/>
          <w:sz w:val="24"/>
        </w:rPr>
        <w:t>Mecanismos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Fomento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Incentivo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Investimentos:</w:t>
      </w:r>
    </w:p>
    <w:p w:rsidR="00DA1589" w:rsidRDefault="00FC4F41">
      <w:pPr>
        <w:pStyle w:val="Corpodetexto"/>
        <w:spacing w:before="117"/>
        <w:ind w:left="888"/>
      </w:pPr>
      <w:r>
        <w:t>A</w:t>
      </w:r>
      <w:r>
        <w:rPr>
          <w:spacing w:val="-2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de Incentivo</w:t>
      </w:r>
      <w:r>
        <w:rPr>
          <w:spacing w:val="-1"/>
        </w:rPr>
        <w:t xml:space="preserve"> </w:t>
      </w:r>
      <w:r>
        <w:t>e Fomento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Porto</w:t>
      </w:r>
      <w:r>
        <w:rPr>
          <w:spacing w:val="-1"/>
        </w:rPr>
        <w:t xml:space="preserve"> </w:t>
      </w:r>
      <w:r>
        <w:t>tem por</w:t>
      </w:r>
      <w:r>
        <w:rPr>
          <w:spacing w:val="-2"/>
        </w:rPr>
        <w:t xml:space="preserve"> </w:t>
      </w:r>
      <w:r>
        <w:t>objeto: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1621"/>
        </w:tabs>
        <w:spacing w:before="159" w:line="276" w:lineRule="auto"/>
        <w:ind w:right="850"/>
        <w:jc w:val="both"/>
        <w:rPr>
          <w:sz w:val="24"/>
        </w:rPr>
      </w:pPr>
      <w:r>
        <w:rPr>
          <w:sz w:val="24"/>
        </w:rPr>
        <w:t>Atrair novas cargas para as operações do Porto, entendidas como cargas dele não</w:t>
      </w:r>
      <w:r>
        <w:rPr>
          <w:spacing w:val="1"/>
          <w:sz w:val="24"/>
        </w:rPr>
        <w:t xml:space="preserve"> </w:t>
      </w:r>
      <w:r>
        <w:rPr>
          <w:sz w:val="24"/>
        </w:rPr>
        <w:t>frequentadoras</w:t>
      </w:r>
      <w:r>
        <w:rPr>
          <w:spacing w:val="-1"/>
          <w:sz w:val="24"/>
        </w:rPr>
        <w:t xml:space="preserve"> </w:t>
      </w:r>
      <w:r>
        <w:rPr>
          <w:sz w:val="24"/>
        </w:rPr>
        <w:t>no passado recente.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1621"/>
        </w:tabs>
        <w:spacing w:before="116" w:line="273" w:lineRule="auto"/>
        <w:ind w:right="849"/>
        <w:jc w:val="both"/>
        <w:rPr>
          <w:sz w:val="24"/>
        </w:rPr>
      </w:pPr>
      <w:r>
        <w:rPr>
          <w:sz w:val="24"/>
        </w:rPr>
        <w:t>Aumentar significativamente a movimentação de uma d</w:t>
      </w:r>
      <w:r>
        <w:rPr>
          <w:sz w:val="24"/>
        </w:rPr>
        <w:t>eterminada carga atualmente</w:t>
      </w:r>
      <w:r>
        <w:rPr>
          <w:spacing w:val="-57"/>
          <w:sz w:val="24"/>
        </w:rPr>
        <w:t xml:space="preserve"> </w:t>
      </w:r>
      <w:r>
        <w:rPr>
          <w:sz w:val="24"/>
        </w:rPr>
        <w:t>frequentadora</w:t>
      </w:r>
      <w:r>
        <w:rPr>
          <w:spacing w:val="-2"/>
          <w:sz w:val="24"/>
        </w:rPr>
        <w:t xml:space="preserve"> </w:t>
      </w:r>
      <w:r>
        <w:rPr>
          <w:sz w:val="24"/>
        </w:rPr>
        <w:t>do Porto.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4"/>
        <w:jc w:val="left"/>
        <w:rPr>
          <w:sz w:val="22"/>
        </w:rPr>
      </w:pPr>
    </w:p>
    <w:p w:rsidR="00DA1589" w:rsidRDefault="00FC4F41">
      <w:pPr>
        <w:pStyle w:val="Corpodetexto"/>
        <w:spacing w:before="1"/>
        <w:ind w:left="888"/>
        <w:jc w:val="left"/>
      </w:pPr>
      <w:r>
        <w:t>APLICAÇÃO:</w:t>
      </w:r>
    </w:p>
    <w:p w:rsidR="00DA1589" w:rsidRDefault="00FC4F41">
      <w:pPr>
        <w:pStyle w:val="Corpodetexto"/>
        <w:spacing w:before="158" w:line="273" w:lineRule="auto"/>
        <w:ind w:left="1599" w:right="848"/>
      </w:pP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1274063</wp:posOffset>
            </wp:positionH>
            <wp:positionV relativeFrom="paragraph">
              <wp:posOffset>170974</wp:posOffset>
            </wp:positionV>
            <wp:extent cx="91440" cy="7620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Considerando que as tarifas são valores estabelecidos de forma universal, sendo:</w:t>
      </w:r>
      <w:r>
        <w:rPr>
          <w:spacing w:val="1"/>
        </w:rPr>
        <w:t xml:space="preserve"> </w:t>
      </w:r>
      <w:r>
        <w:t>atemporais, independentes do armador, operador, arrendatário ou dono da carga, a</w:t>
      </w:r>
      <w:r>
        <w:rPr>
          <w:spacing w:val="1"/>
        </w:rPr>
        <w:t xml:space="preserve"> </w:t>
      </w:r>
      <w:r>
        <w:t>política de incentivo se pro</w:t>
      </w:r>
      <w:r>
        <w:t>cessará, prioritariamente, e sempre de forma temporária,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meio da</w:t>
      </w:r>
      <w:r>
        <w:rPr>
          <w:spacing w:val="-2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armazenagem e</w:t>
      </w:r>
      <w:r>
        <w:rPr>
          <w:spacing w:val="1"/>
        </w:rPr>
        <w:t xml:space="preserve"> </w:t>
      </w:r>
      <w:r>
        <w:t>extensão</w:t>
      </w:r>
      <w:r>
        <w:rPr>
          <w:spacing w:val="-1"/>
        </w:rPr>
        <w:t xml:space="preserve"> </w:t>
      </w:r>
      <w:r>
        <w:t>do prazo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armazenagem.</w:t>
      </w:r>
    </w:p>
    <w:p w:rsidR="00DA1589" w:rsidRDefault="00FC4F41">
      <w:pPr>
        <w:pStyle w:val="Corpodetexto"/>
        <w:spacing w:before="122" w:line="273" w:lineRule="auto"/>
        <w:ind w:left="1599" w:right="853"/>
      </w:pPr>
      <w:r>
        <w:rPr>
          <w:noProof/>
          <w:lang w:val="pt-BR" w:eastAsia="pt-B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1267967</wp:posOffset>
            </wp:positionH>
            <wp:positionV relativeFrom="paragraph">
              <wp:posOffset>113062</wp:posOffset>
            </wp:positionV>
            <wp:extent cx="106680" cy="109727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incentivado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informada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usuário,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qual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fundamentada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de mercado.</w:t>
      </w:r>
    </w:p>
    <w:p w:rsidR="00DA1589" w:rsidRDefault="00FC4F41">
      <w:pPr>
        <w:pStyle w:val="Corpodetexto"/>
        <w:spacing w:before="122" w:line="273" w:lineRule="auto"/>
        <w:ind w:left="1599" w:right="847"/>
      </w:pP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1274063</wp:posOffset>
            </wp:positionH>
            <wp:positionV relativeFrom="paragraph">
              <wp:posOffset>148115</wp:posOffset>
            </wp:positionV>
            <wp:extent cx="91440" cy="76200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 atendimento à concorrência isonômica, não será permitido concessão de novo</w:t>
      </w:r>
      <w:r>
        <w:rPr>
          <w:spacing w:val="1"/>
        </w:rPr>
        <w:t xml:space="preserve"> </w:t>
      </w:r>
      <w:r>
        <w:t>incentivo</w:t>
      </w:r>
      <w:r>
        <w:rPr>
          <w:spacing w:val="-1"/>
        </w:rPr>
        <w:t xml:space="preserve"> </w:t>
      </w:r>
      <w:r>
        <w:t>para cargas já</w:t>
      </w:r>
      <w:r>
        <w:rPr>
          <w:spacing w:val="-2"/>
        </w:rPr>
        <w:t xml:space="preserve"> </w:t>
      </w:r>
      <w:r>
        <w:t>consolidadas</w:t>
      </w:r>
      <w:r>
        <w:rPr>
          <w:spacing w:val="-1"/>
        </w:rPr>
        <w:t xml:space="preserve"> </w:t>
      </w:r>
      <w:r>
        <w:t>em decorrência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incentivo.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4"/>
        <w:jc w:val="left"/>
        <w:rPr>
          <w:sz w:val="22"/>
        </w:rPr>
      </w:pPr>
    </w:p>
    <w:p w:rsidR="00DA1589" w:rsidRDefault="00FC4F41">
      <w:pPr>
        <w:pStyle w:val="Corpodetexto"/>
        <w:spacing w:before="0"/>
        <w:ind w:left="888"/>
        <w:jc w:val="left"/>
      </w:pPr>
      <w:r>
        <w:t>CONDIÇÕES:</w:t>
      </w:r>
    </w:p>
    <w:p w:rsidR="00DA1589" w:rsidRDefault="00FC4F41">
      <w:pPr>
        <w:pStyle w:val="Corpodetexto"/>
        <w:spacing w:before="158" w:line="273" w:lineRule="auto"/>
        <w:ind w:left="1599" w:right="849"/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1274063</wp:posOffset>
            </wp:positionH>
            <wp:positionV relativeFrom="paragraph">
              <wp:posOffset>172499</wp:posOffset>
            </wp:positionV>
            <wp:extent cx="91440" cy="73152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pleito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fundamentado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usuário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compromissos a serem assumidos pelo beneficiário, como forma de comprovar que a</w:t>
      </w:r>
      <w:r>
        <w:rPr>
          <w:spacing w:val="-57"/>
        </w:rPr>
        <w:t xml:space="preserve"> </w:t>
      </w:r>
      <w:r>
        <w:t>redução</w:t>
      </w:r>
      <w:r>
        <w:rPr>
          <w:spacing w:val="-7"/>
        </w:rPr>
        <w:t xml:space="preserve"> </w:t>
      </w:r>
      <w:r>
        <w:t>tarifária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vier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concedida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compensada</w:t>
      </w:r>
      <w:r>
        <w:rPr>
          <w:spacing w:val="-10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elevação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movimentação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período incentivado.</w:t>
      </w:r>
    </w:p>
    <w:p w:rsidR="00DA1589" w:rsidRDefault="00DA1589">
      <w:pPr>
        <w:spacing w:line="273" w:lineRule="auto"/>
        <w:sectPr w:rsidR="00DA1589">
          <w:headerReference w:type="default" r:id="rId26"/>
          <w:footerReference w:type="default" r:id="rId27"/>
          <w:pgSz w:w="11900" w:h="16840"/>
          <w:pgMar w:top="2180" w:right="500" w:bottom="1840" w:left="760" w:header="698" w:footer="1659" w:gutter="0"/>
          <w:cols w:space="720"/>
        </w:sectPr>
      </w:pPr>
    </w:p>
    <w:p w:rsidR="00DA1589" w:rsidRDefault="00FC4F41">
      <w:pPr>
        <w:pStyle w:val="Corpodetexto"/>
        <w:spacing w:before="0" w:line="266" w:lineRule="exact"/>
        <w:ind w:left="1599"/>
        <w:jc w:val="left"/>
      </w:pPr>
      <w:r>
        <w:lastRenderedPageBreak/>
        <w:t>A</w:t>
      </w:r>
      <w:r>
        <w:rPr>
          <w:spacing w:val="-3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usuário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submetida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aprovação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DIREXE.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1"/>
        <w:jc w:val="left"/>
        <w:rPr>
          <w:sz w:val="25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ind w:left="972" w:hanging="433"/>
        <w:rPr>
          <w:b/>
          <w:sz w:val="24"/>
        </w:rPr>
      </w:pPr>
      <w:r>
        <w:rPr>
          <w:b/>
          <w:sz w:val="24"/>
        </w:rPr>
        <w:t>Horário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Funcionamento:</w:t>
      </w:r>
    </w:p>
    <w:p w:rsidR="00DA1589" w:rsidRDefault="00DA1589">
      <w:pPr>
        <w:pStyle w:val="Corpodetexto"/>
        <w:spacing w:before="1"/>
        <w:jc w:val="left"/>
        <w:rPr>
          <w:b/>
          <w:sz w:val="32"/>
        </w:rPr>
      </w:pPr>
    </w:p>
    <w:p w:rsidR="00DA1589" w:rsidRDefault="00FC4F41">
      <w:pPr>
        <w:pStyle w:val="Corpodetexto"/>
        <w:spacing w:before="1" w:line="273" w:lineRule="auto"/>
        <w:ind w:left="888" w:right="851"/>
      </w:pPr>
      <w:r>
        <w:t>A operação e o atendimento a embarcações no Porto de Fortaleza funcionarão 24 horas por</w:t>
      </w:r>
      <w:r>
        <w:rPr>
          <w:spacing w:val="1"/>
        </w:rPr>
        <w:t xml:space="preserve"> </w:t>
      </w:r>
      <w:r>
        <w:t>dia, observadas as disposições legais pertinentes e os acordos trabalhistas regularmente</w:t>
      </w:r>
      <w:r>
        <w:rPr>
          <w:spacing w:val="1"/>
        </w:rPr>
        <w:t xml:space="preserve"> </w:t>
      </w:r>
      <w:r>
        <w:t>aprovados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operadores</w:t>
      </w:r>
      <w:r>
        <w:rPr>
          <w:spacing w:val="1"/>
        </w:rPr>
        <w:t xml:space="preserve"> </w:t>
      </w:r>
      <w:r>
        <w:t>portuários,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trabalhadores portuários avulsos e demais atores envolvidos na atividade portuária deverão</w:t>
      </w:r>
      <w:r>
        <w:rPr>
          <w:spacing w:val="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disponíveis 24h/dia.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3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ind w:left="972" w:hanging="433"/>
        <w:rPr>
          <w:b/>
          <w:sz w:val="24"/>
        </w:rPr>
      </w:pPr>
      <w:r>
        <w:rPr>
          <w:b/>
          <w:sz w:val="24"/>
        </w:rPr>
        <w:t>Jornada de Trabalho:</w:t>
      </w:r>
    </w:p>
    <w:p w:rsidR="00DA1589" w:rsidRDefault="00DA1589">
      <w:pPr>
        <w:pStyle w:val="Corpodetexto"/>
        <w:spacing w:before="4"/>
        <w:jc w:val="left"/>
        <w:rPr>
          <w:b/>
        </w:rPr>
      </w:pPr>
    </w:p>
    <w:p w:rsidR="00DA1589" w:rsidRDefault="00FC4F41">
      <w:pPr>
        <w:pStyle w:val="Corpodetexto"/>
        <w:spacing w:before="90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95789</wp:posOffset>
            </wp:positionV>
            <wp:extent cx="329184" cy="106679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Horário</w:t>
      </w:r>
      <w:r>
        <w:rPr>
          <w:spacing w:val="-4"/>
        </w:rPr>
        <w:t xml:space="preserve"> </w:t>
      </w:r>
      <w:r>
        <w:t>Operacional</w:t>
      </w:r>
    </w:p>
    <w:p w:rsidR="00DA1589" w:rsidRDefault="00FC4F41">
      <w:pPr>
        <w:pStyle w:val="Corpodetexto"/>
        <w:spacing w:before="122" w:line="273" w:lineRule="auto"/>
        <w:ind w:left="1882" w:right="847"/>
      </w:pPr>
      <w:r>
        <w:t>Para atender as operações portuárias, o funcionamento do Porto é contínuo, 24</w:t>
      </w:r>
      <w:r>
        <w:rPr>
          <w:spacing w:val="1"/>
        </w:rPr>
        <w:t xml:space="preserve"> </w:t>
      </w:r>
      <w:r>
        <w:t xml:space="preserve">horas por </w:t>
      </w:r>
      <w:r>
        <w:t>dia, inclusive sábados, domingos e feriados, em regime de 04 (quatro)</w:t>
      </w:r>
      <w:r>
        <w:rPr>
          <w:spacing w:val="1"/>
        </w:rPr>
        <w:t xml:space="preserve"> </w:t>
      </w:r>
      <w:r>
        <w:t>turnos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06 (seis)</w:t>
      </w:r>
      <w:r>
        <w:rPr>
          <w:spacing w:val="-1"/>
        </w:rPr>
        <w:t xml:space="preserve"> </w:t>
      </w:r>
      <w:r>
        <w:t>horas,</w:t>
      </w:r>
      <w:r>
        <w:rPr>
          <w:spacing w:val="2"/>
        </w:rPr>
        <w:t xml:space="preserve"> </w:t>
      </w:r>
      <w:r>
        <w:t>assim distribuídos:</w:t>
      </w:r>
    </w:p>
    <w:p w:rsidR="00DA1589" w:rsidRDefault="00FC4F41">
      <w:pPr>
        <w:pStyle w:val="Corpodetexto"/>
        <w:ind w:left="1882"/>
      </w:pPr>
      <w:r>
        <w:t>1º</w:t>
      </w:r>
      <w:r>
        <w:rPr>
          <w:spacing w:val="-2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07:00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13:00</w:t>
      </w:r>
      <w:r>
        <w:rPr>
          <w:spacing w:val="-1"/>
        </w:rPr>
        <w:t xml:space="preserve"> </w:t>
      </w:r>
      <w:r>
        <w:t>horas</w:t>
      </w:r>
    </w:p>
    <w:p w:rsidR="00DA1589" w:rsidRDefault="00FC4F41">
      <w:pPr>
        <w:pStyle w:val="Corpodetexto"/>
        <w:spacing w:before="161"/>
        <w:ind w:left="1882"/>
      </w:pPr>
      <w:r>
        <w:t>2º</w:t>
      </w:r>
      <w:r>
        <w:rPr>
          <w:spacing w:val="-2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13:00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19:00</w:t>
      </w:r>
      <w:r>
        <w:rPr>
          <w:spacing w:val="-1"/>
        </w:rPr>
        <w:t xml:space="preserve"> </w:t>
      </w:r>
      <w:r>
        <w:t>horas</w:t>
      </w:r>
    </w:p>
    <w:p w:rsidR="00DA1589" w:rsidRDefault="00FC4F41">
      <w:pPr>
        <w:pStyle w:val="Corpodetexto"/>
        <w:spacing w:before="158"/>
        <w:ind w:left="1882"/>
      </w:pPr>
      <w:r>
        <w:t>3º</w:t>
      </w:r>
      <w:r>
        <w:rPr>
          <w:spacing w:val="-2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19:00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01:00</w:t>
      </w:r>
      <w:r>
        <w:rPr>
          <w:spacing w:val="-1"/>
        </w:rPr>
        <w:t xml:space="preserve"> </w:t>
      </w:r>
      <w:r>
        <w:t>horas</w:t>
      </w:r>
    </w:p>
    <w:p w:rsidR="00DA1589" w:rsidRDefault="00FC4F41">
      <w:pPr>
        <w:pStyle w:val="Corpodetexto"/>
        <w:spacing w:before="158"/>
        <w:ind w:left="1882"/>
      </w:pPr>
      <w:r>
        <w:t>4º</w:t>
      </w:r>
      <w:r>
        <w:rPr>
          <w:spacing w:val="-2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01:00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07:00</w:t>
      </w:r>
      <w:r>
        <w:rPr>
          <w:spacing w:val="-1"/>
        </w:rPr>
        <w:t xml:space="preserve"> </w:t>
      </w:r>
      <w:r>
        <w:t>horas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9"/>
        <w:jc w:val="left"/>
        <w:rPr>
          <w:sz w:val="23"/>
        </w:rPr>
      </w:pPr>
    </w:p>
    <w:p w:rsidR="00DA1589" w:rsidRDefault="00FC4F41">
      <w:pPr>
        <w:pStyle w:val="Corpodetexto"/>
        <w:spacing w:before="90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97314</wp:posOffset>
            </wp:positionV>
            <wp:extent cx="329184" cy="106679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Horário</w:t>
      </w:r>
      <w:r>
        <w:rPr>
          <w:spacing w:val="-2"/>
        </w:rPr>
        <w:t xml:space="preserve"> </w:t>
      </w:r>
      <w:r>
        <w:t>de recepção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expedição</w:t>
      </w:r>
      <w:r>
        <w:rPr>
          <w:spacing w:val="-1"/>
        </w:rPr>
        <w:t xml:space="preserve"> </w:t>
      </w:r>
      <w:r>
        <w:t>de contêineres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Porto</w:t>
      </w:r>
    </w:p>
    <w:p w:rsidR="00DA1589" w:rsidRDefault="00FC4F41">
      <w:pPr>
        <w:pStyle w:val="Corpodetexto"/>
        <w:spacing w:before="122" w:line="376" w:lineRule="auto"/>
        <w:ind w:left="1882" w:right="2476"/>
        <w:jc w:val="left"/>
      </w:pPr>
      <w:r>
        <w:t>De</w:t>
      </w:r>
      <w:r>
        <w:rPr>
          <w:spacing w:val="-3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sexta-feira:</w:t>
      </w:r>
      <w:r>
        <w:rPr>
          <w:spacing w:val="-2"/>
        </w:rPr>
        <w:t xml:space="preserve"> </w:t>
      </w:r>
      <w:r>
        <w:t>horário</w:t>
      </w:r>
      <w:r>
        <w:rPr>
          <w:spacing w:val="-1"/>
        </w:rPr>
        <w:t xml:space="preserve"> </w:t>
      </w:r>
      <w:r>
        <w:t>corrido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07:00</w:t>
      </w:r>
      <w:r>
        <w:rPr>
          <w:spacing w:val="1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21:00</w:t>
      </w:r>
      <w:r>
        <w:rPr>
          <w:spacing w:val="-1"/>
        </w:rPr>
        <w:t xml:space="preserve"> </w:t>
      </w:r>
      <w:r>
        <w:t>horas</w:t>
      </w:r>
      <w:r>
        <w:rPr>
          <w:spacing w:val="-57"/>
        </w:rPr>
        <w:t xml:space="preserve"> </w:t>
      </w:r>
      <w:r>
        <w:t>Sábado: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07:00 às 18:00 horas</w:t>
      </w:r>
    </w:p>
    <w:p w:rsidR="00DA1589" w:rsidRDefault="00FC4F41">
      <w:pPr>
        <w:pStyle w:val="Corpodetexto"/>
        <w:spacing w:before="2" w:line="276" w:lineRule="auto"/>
        <w:ind w:left="1882" w:right="849"/>
        <w:jc w:val="left"/>
      </w:pPr>
      <w:r>
        <w:t>Obs.:</w:t>
      </w:r>
      <w:r>
        <w:rPr>
          <w:spacing w:val="-8"/>
        </w:rPr>
        <w:t xml:space="preserve"> </w:t>
      </w:r>
      <w:r>
        <w:t>excepcionalmente</w:t>
      </w:r>
      <w:r>
        <w:rPr>
          <w:spacing w:val="-8"/>
        </w:rPr>
        <w:t xml:space="preserve"> </w:t>
      </w:r>
      <w:r>
        <w:t>poderão</w:t>
      </w:r>
      <w:r>
        <w:rPr>
          <w:spacing w:val="-7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recebidos</w:t>
      </w:r>
      <w:r>
        <w:rPr>
          <w:spacing w:val="-7"/>
        </w:rPr>
        <w:t xml:space="preserve"> </w:t>
      </w:r>
      <w:r>
        <w:t>e/ou</w:t>
      </w:r>
      <w:r>
        <w:rPr>
          <w:spacing w:val="-7"/>
        </w:rPr>
        <w:t xml:space="preserve"> </w:t>
      </w:r>
      <w:r>
        <w:t>expedidos</w:t>
      </w:r>
      <w:r>
        <w:rPr>
          <w:spacing w:val="-7"/>
        </w:rPr>
        <w:t xml:space="preserve"> </w:t>
      </w:r>
      <w:r>
        <w:t>contêineres</w:t>
      </w:r>
      <w:r>
        <w:rPr>
          <w:spacing w:val="-8"/>
        </w:rPr>
        <w:t xml:space="preserve"> </w:t>
      </w:r>
      <w:r>
        <w:t>fora</w:t>
      </w:r>
      <w:r>
        <w:rPr>
          <w:spacing w:val="-8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horários,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agendado com o operador</w:t>
      </w:r>
      <w:r>
        <w:rPr>
          <w:spacing w:val="-1"/>
        </w:rPr>
        <w:t xml:space="preserve"> </w:t>
      </w:r>
      <w:r>
        <w:t>portuário.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0"/>
        <w:jc w:val="left"/>
        <w:rPr>
          <w:sz w:val="19"/>
        </w:rPr>
      </w:pPr>
    </w:p>
    <w:p w:rsidR="00DA1589" w:rsidRDefault="00FC4F41">
      <w:pPr>
        <w:pStyle w:val="Corpodetexto"/>
        <w:spacing w:before="90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95791</wp:posOffset>
            </wp:positionV>
            <wp:extent cx="329184" cy="106680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Horário</w:t>
      </w:r>
      <w:r>
        <w:rPr>
          <w:spacing w:val="-4"/>
        </w:rPr>
        <w:t xml:space="preserve"> </w:t>
      </w:r>
      <w:r>
        <w:t>Administrativo</w:t>
      </w:r>
    </w:p>
    <w:p w:rsidR="00DA1589" w:rsidRDefault="00FC4F41">
      <w:pPr>
        <w:pStyle w:val="Corpodetexto"/>
        <w:spacing w:before="123" w:line="273" w:lineRule="auto"/>
        <w:ind w:left="1882" w:right="848"/>
      </w:pPr>
      <w:r>
        <w:t>Para atendimento às atividades administrativas da CDC, os setores competentes</w:t>
      </w:r>
      <w:r>
        <w:rPr>
          <w:spacing w:val="1"/>
        </w:rPr>
        <w:t xml:space="preserve"> </w:t>
      </w:r>
      <w:r>
        <w:t>funcionam de segunda a sexta-feira em dois turnos de 04 (quatro) horas, assim</w:t>
      </w:r>
      <w:r>
        <w:rPr>
          <w:spacing w:val="1"/>
        </w:rPr>
        <w:t xml:space="preserve"> </w:t>
      </w:r>
      <w:r>
        <w:t>distribuídas:</w:t>
      </w:r>
    </w:p>
    <w:p w:rsidR="00DA1589" w:rsidRDefault="00FC4F41">
      <w:pPr>
        <w:pStyle w:val="Corpodetexto"/>
        <w:spacing w:before="122"/>
        <w:ind w:left="1882"/>
      </w:pPr>
      <w:r>
        <w:t>1º</w:t>
      </w:r>
      <w:r>
        <w:rPr>
          <w:spacing w:val="-1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07:00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11:00</w:t>
      </w:r>
      <w:r>
        <w:rPr>
          <w:spacing w:val="-1"/>
        </w:rPr>
        <w:t xml:space="preserve"> </w:t>
      </w:r>
      <w:r>
        <w:t>horas</w:t>
      </w:r>
    </w:p>
    <w:p w:rsidR="00DA1589" w:rsidRDefault="00DA1589">
      <w:pPr>
        <w:sectPr w:rsidR="00DA1589">
          <w:pgSz w:w="11900" w:h="16840"/>
          <w:pgMar w:top="2180" w:right="500" w:bottom="1840" w:left="760" w:header="698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1882"/>
        <w:jc w:val="left"/>
      </w:pPr>
      <w:r>
        <w:t>2º</w:t>
      </w:r>
      <w:r>
        <w:rPr>
          <w:spacing w:val="-1"/>
        </w:rPr>
        <w:t xml:space="preserve"> </w:t>
      </w:r>
      <w:r>
        <w:t>turno:</w:t>
      </w:r>
      <w:r>
        <w:rPr>
          <w:spacing w:val="-1"/>
        </w:rPr>
        <w:t xml:space="preserve"> </w:t>
      </w:r>
      <w:r>
        <w:t>13:00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17:00</w:t>
      </w:r>
      <w:r>
        <w:rPr>
          <w:spacing w:val="-1"/>
        </w:rPr>
        <w:t xml:space="preserve"> </w:t>
      </w:r>
      <w:r>
        <w:t>horas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1"/>
        <w:jc w:val="left"/>
        <w:rPr>
          <w:sz w:val="25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ind w:left="972" w:hanging="433"/>
        <w:rPr>
          <w:b/>
          <w:sz w:val="24"/>
        </w:rPr>
      </w:pPr>
      <w:r>
        <w:rPr>
          <w:b/>
          <w:sz w:val="24"/>
        </w:rPr>
        <w:t>Feriados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legais:</w:t>
      </w:r>
    </w:p>
    <w:p w:rsidR="00DA1589" w:rsidRDefault="00FC4F41">
      <w:pPr>
        <w:pStyle w:val="Corpodetexto"/>
        <w:spacing w:before="118" w:line="273" w:lineRule="auto"/>
        <w:ind w:left="888" w:right="849"/>
        <w:jc w:val="left"/>
      </w:pPr>
      <w:r>
        <w:t>Relação</w:t>
      </w:r>
      <w:r>
        <w:rPr>
          <w:spacing w:val="-10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feriados</w:t>
      </w:r>
      <w:r>
        <w:rPr>
          <w:spacing w:val="-9"/>
        </w:rPr>
        <w:t xml:space="preserve"> </w:t>
      </w:r>
      <w:r>
        <w:t>nacionais,</w:t>
      </w:r>
      <w:r>
        <w:rPr>
          <w:spacing w:val="-9"/>
        </w:rPr>
        <w:t xml:space="preserve"> </w:t>
      </w:r>
      <w:r>
        <w:t>religiosos,</w:t>
      </w:r>
      <w:r>
        <w:rPr>
          <w:spacing w:val="-10"/>
        </w:rPr>
        <w:t xml:space="preserve"> </w:t>
      </w:r>
      <w:r>
        <w:t>estaduais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municipais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serem</w:t>
      </w:r>
      <w:r>
        <w:rPr>
          <w:spacing w:val="-9"/>
        </w:rPr>
        <w:t xml:space="preserve"> </w:t>
      </w:r>
      <w:r>
        <w:t>observados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área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jurisdição do Porto de</w:t>
      </w:r>
      <w:r>
        <w:rPr>
          <w:spacing w:val="1"/>
        </w:rPr>
        <w:t xml:space="preserve"> </w:t>
      </w:r>
      <w:r>
        <w:t>Fortaleza.</w:t>
      </w:r>
    </w:p>
    <w:p w:rsidR="00DA1589" w:rsidRDefault="00FC4F41">
      <w:pPr>
        <w:pStyle w:val="Corpodetexto"/>
        <w:spacing w:before="117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112934</wp:posOffset>
            </wp:positionV>
            <wp:extent cx="329184" cy="106679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Nacionais</w:t>
      </w:r>
    </w:p>
    <w:p w:rsidR="00DA1589" w:rsidRDefault="00FC4F41">
      <w:pPr>
        <w:pStyle w:val="Corpodetexto"/>
        <w:spacing w:before="122"/>
        <w:ind w:left="1174"/>
        <w:jc w:val="left"/>
      </w:pP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 a Lei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10.607/2002:</w:t>
      </w:r>
    </w:p>
    <w:p w:rsidR="00DA1589" w:rsidRDefault="00DA1589">
      <w:pPr>
        <w:pStyle w:val="Corpodetexto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1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951"/>
      </w:tblGrid>
      <w:tr w:rsidR="00DA1589">
        <w:trPr>
          <w:trHeight w:val="412"/>
        </w:trPr>
        <w:tc>
          <w:tcPr>
            <w:tcW w:w="5527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Eventos</w:t>
            </w:r>
          </w:p>
        </w:tc>
        <w:tc>
          <w:tcPr>
            <w:tcW w:w="1951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77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Dia</w:t>
            </w:r>
          </w:p>
        </w:tc>
      </w:tr>
      <w:tr w:rsidR="00DA1589">
        <w:trPr>
          <w:trHeight w:val="419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Confraternização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Universal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11"/>
              <w:ind w:left="176" w:right="16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janeiro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Tiradentes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8" w:right="1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abril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Trabalho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8" w:right="16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maio</w:t>
            </w:r>
          </w:p>
        </w:tc>
      </w:tr>
      <w:tr w:rsidR="00DA1589">
        <w:trPr>
          <w:trHeight w:val="414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Independência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Brasil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6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setembro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Finados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11"/>
              <w:ind w:left="178" w:right="1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02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novembro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Proclamação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República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Brasil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11"/>
              <w:ind w:left="178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novembro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Natal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7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dezembro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0"/>
        <w:jc w:val="left"/>
        <w:rPr>
          <w:sz w:val="21"/>
        </w:rPr>
      </w:pPr>
    </w:p>
    <w:p w:rsidR="00DA1589" w:rsidRDefault="00FC4F41">
      <w:pPr>
        <w:pStyle w:val="Corpodetexto"/>
        <w:spacing w:before="0"/>
        <w:ind w:left="1174"/>
        <w:jc w:val="left"/>
      </w:pP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 a Lei</w:t>
      </w:r>
      <w:r>
        <w:rPr>
          <w:spacing w:val="-1"/>
        </w:rPr>
        <w:t xml:space="preserve"> </w:t>
      </w:r>
      <w:r>
        <w:t>nº 6.802/1980:</w:t>
      </w:r>
    </w:p>
    <w:p w:rsidR="00DA1589" w:rsidRDefault="00DA1589">
      <w:pPr>
        <w:pStyle w:val="Corpodetexto"/>
        <w:spacing w:before="3"/>
        <w:jc w:val="left"/>
        <w:rPr>
          <w:sz w:val="14"/>
        </w:rPr>
      </w:pPr>
    </w:p>
    <w:tbl>
      <w:tblPr>
        <w:tblStyle w:val="TableNormal"/>
        <w:tblW w:w="0" w:type="auto"/>
        <w:tblInd w:w="1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951"/>
      </w:tblGrid>
      <w:tr w:rsidR="00DA1589">
        <w:trPr>
          <w:trHeight w:val="414"/>
        </w:trPr>
        <w:tc>
          <w:tcPr>
            <w:tcW w:w="5527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Eventos</w:t>
            </w:r>
          </w:p>
        </w:tc>
        <w:tc>
          <w:tcPr>
            <w:tcW w:w="1951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77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Dia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Nossa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Senhora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Aparecida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8" w:right="1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outubro</w:t>
            </w:r>
          </w:p>
        </w:tc>
      </w:tr>
    </w:tbl>
    <w:p w:rsidR="00DA1589" w:rsidRDefault="00DA1589">
      <w:pPr>
        <w:pStyle w:val="Corpodetexto"/>
        <w:spacing w:before="11"/>
        <w:jc w:val="left"/>
        <w:rPr>
          <w:sz w:val="34"/>
        </w:rPr>
      </w:pPr>
    </w:p>
    <w:p w:rsidR="00DA1589" w:rsidRDefault="00FC4F41">
      <w:pPr>
        <w:pStyle w:val="Corpodetexto"/>
        <w:spacing w:before="0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38640</wp:posOffset>
            </wp:positionV>
            <wp:extent cx="329184" cy="106679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Religiosos</w:t>
      </w:r>
    </w:p>
    <w:p w:rsidR="00DA1589" w:rsidRDefault="00DA1589">
      <w:pPr>
        <w:pStyle w:val="Corpodetexto"/>
        <w:spacing w:before="1" w:after="1"/>
        <w:jc w:val="left"/>
        <w:rPr>
          <w:sz w:val="11"/>
        </w:rPr>
      </w:pPr>
    </w:p>
    <w:tbl>
      <w:tblPr>
        <w:tblStyle w:val="TableNormal"/>
        <w:tblW w:w="0" w:type="auto"/>
        <w:tblInd w:w="2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9"/>
        <w:gridCol w:w="1788"/>
      </w:tblGrid>
      <w:tr w:rsidR="00DA1589">
        <w:trPr>
          <w:trHeight w:val="414"/>
        </w:trPr>
        <w:tc>
          <w:tcPr>
            <w:tcW w:w="4879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Eventos</w:t>
            </w:r>
          </w:p>
        </w:tc>
        <w:tc>
          <w:tcPr>
            <w:tcW w:w="1788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303" w:right="2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Dia</w:t>
            </w:r>
          </w:p>
        </w:tc>
      </w:tr>
      <w:tr w:rsidR="00DA1589">
        <w:trPr>
          <w:trHeight w:val="417"/>
        </w:trPr>
        <w:tc>
          <w:tcPr>
            <w:tcW w:w="4879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Sexta-feira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Santa</w:t>
            </w:r>
          </w:p>
        </w:tc>
        <w:tc>
          <w:tcPr>
            <w:tcW w:w="1788" w:type="dxa"/>
          </w:tcPr>
          <w:p w:rsidR="00DA1589" w:rsidRDefault="00FC4F41">
            <w:pPr>
              <w:pStyle w:val="TableParagraph"/>
              <w:spacing w:before="109"/>
              <w:ind w:left="303" w:right="29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Data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Móvel</w:t>
            </w:r>
          </w:p>
        </w:tc>
      </w:tr>
      <w:tr w:rsidR="00DA1589">
        <w:trPr>
          <w:trHeight w:val="417"/>
        </w:trPr>
        <w:tc>
          <w:tcPr>
            <w:tcW w:w="4879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Corpus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Christi</w:t>
            </w:r>
          </w:p>
        </w:tc>
        <w:tc>
          <w:tcPr>
            <w:tcW w:w="1788" w:type="dxa"/>
          </w:tcPr>
          <w:p w:rsidR="00DA1589" w:rsidRDefault="00FC4F41">
            <w:pPr>
              <w:pStyle w:val="TableParagraph"/>
              <w:spacing w:before="109"/>
              <w:ind w:left="303" w:right="29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Data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Móvel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Corpodetexto"/>
        <w:spacing w:before="209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172880</wp:posOffset>
            </wp:positionV>
            <wp:extent cx="329184" cy="106680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Estaduais</w:t>
      </w:r>
    </w:p>
    <w:p w:rsidR="00DA1589" w:rsidRDefault="00DA1589">
      <w:pPr>
        <w:pStyle w:val="Corpodetexto"/>
        <w:spacing w:before="1"/>
        <w:jc w:val="left"/>
        <w:rPr>
          <w:sz w:val="11"/>
        </w:rPr>
      </w:pPr>
    </w:p>
    <w:tbl>
      <w:tblPr>
        <w:tblStyle w:val="TableNormal"/>
        <w:tblW w:w="0" w:type="auto"/>
        <w:tblInd w:w="1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951"/>
      </w:tblGrid>
      <w:tr w:rsidR="00DA1589">
        <w:trPr>
          <w:trHeight w:val="414"/>
        </w:trPr>
        <w:tc>
          <w:tcPr>
            <w:tcW w:w="5527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Eventos</w:t>
            </w:r>
          </w:p>
        </w:tc>
        <w:tc>
          <w:tcPr>
            <w:tcW w:w="1951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77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Dia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São José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(Padroeiro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Ceará)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65" w:right="16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março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Libertação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Escravos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Estado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Data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Magna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78" w:right="16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março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8" w:after="1"/>
        <w:jc w:val="left"/>
        <w:rPr>
          <w:sz w:val="12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2"/>
        <w:gridCol w:w="1133"/>
        <w:gridCol w:w="3461"/>
        <w:gridCol w:w="2143"/>
      </w:tblGrid>
      <w:tr w:rsidR="00DA1589">
        <w:trPr>
          <w:trHeight w:val="229"/>
        </w:trPr>
        <w:tc>
          <w:tcPr>
            <w:tcW w:w="3252" w:type="dxa"/>
          </w:tcPr>
          <w:p w:rsidR="00DA1589" w:rsidRDefault="00FC4F41">
            <w:pPr>
              <w:pStyle w:val="TableParagraph"/>
              <w:spacing w:line="210" w:lineRule="exact"/>
              <w:ind w:left="6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INSTRUMENTO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DE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APROVAÇÃO</w:t>
            </w:r>
          </w:p>
        </w:tc>
        <w:tc>
          <w:tcPr>
            <w:tcW w:w="1133" w:type="dxa"/>
          </w:tcPr>
          <w:p w:rsidR="00DA1589" w:rsidRDefault="00FC4F41">
            <w:pPr>
              <w:pStyle w:val="TableParagraph"/>
              <w:spacing w:line="210" w:lineRule="exact"/>
              <w:ind w:left="62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DATA</w:t>
            </w:r>
          </w:p>
        </w:tc>
        <w:tc>
          <w:tcPr>
            <w:tcW w:w="3461" w:type="dxa"/>
          </w:tcPr>
          <w:p w:rsidR="00DA1589" w:rsidRDefault="00FC4F41">
            <w:pPr>
              <w:pStyle w:val="TableParagraph"/>
              <w:spacing w:line="210" w:lineRule="exact"/>
              <w:ind w:left="6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ALTERAÇÃO</w:t>
            </w:r>
          </w:p>
        </w:tc>
        <w:tc>
          <w:tcPr>
            <w:tcW w:w="2143" w:type="dxa"/>
          </w:tcPr>
          <w:p w:rsidR="00DA1589" w:rsidRDefault="00FC4F41">
            <w:pPr>
              <w:pStyle w:val="TableParagraph"/>
              <w:spacing w:line="210" w:lineRule="exact"/>
              <w:ind w:left="43" w:right="7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DATA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DA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ALTERAÇÃO</w:t>
            </w:r>
          </w:p>
        </w:tc>
      </w:tr>
      <w:tr w:rsidR="00DA1589">
        <w:trPr>
          <w:trHeight w:val="429"/>
        </w:trPr>
        <w:tc>
          <w:tcPr>
            <w:tcW w:w="3252" w:type="dxa"/>
          </w:tcPr>
          <w:p w:rsidR="00DA1589" w:rsidRDefault="00FC4F41">
            <w:pPr>
              <w:pStyle w:val="TableParagraph"/>
              <w:spacing w:before="96"/>
              <w:ind w:left="6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DELIBERAÇÃO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CAP Nº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03/1998</w:t>
            </w:r>
          </w:p>
        </w:tc>
        <w:tc>
          <w:tcPr>
            <w:tcW w:w="1133" w:type="dxa"/>
          </w:tcPr>
          <w:p w:rsidR="00DA1589" w:rsidRDefault="00FC4F41">
            <w:pPr>
              <w:pStyle w:val="TableParagraph"/>
              <w:spacing w:before="96"/>
              <w:ind w:left="6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06/07/1998</w:t>
            </w:r>
          </w:p>
        </w:tc>
        <w:tc>
          <w:tcPr>
            <w:tcW w:w="3461" w:type="dxa"/>
          </w:tcPr>
          <w:p w:rsidR="00DA1589" w:rsidRDefault="00FC4F41">
            <w:pPr>
              <w:pStyle w:val="TableParagraph"/>
              <w:spacing w:before="96"/>
              <w:ind w:left="6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DELIBERAÇÃO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CONSAD Nº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62/2022</w:t>
            </w:r>
          </w:p>
        </w:tc>
        <w:tc>
          <w:tcPr>
            <w:tcW w:w="2143" w:type="dxa"/>
          </w:tcPr>
          <w:p w:rsidR="00DA1589" w:rsidRDefault="00FC4F41">
            <w:pPr>
              <w:pStyle w:val="TableParagraph"/>
              <w:spacing w:before="92"/>
              <w:ind w:left="73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26/09/2022</w:t>
            </w:r>
          </w:p>
        </w:tc>
      </w:tr>
    </w:tbl>
    <w:p w:rsidR="00DA1589" w:rsidRDefault="00DA1589">
      <w:pPr>
        <w:jc w:val="center"/>
        <w:sectPr w:rsidR="00DA1589">
          <w:headerReference w:type="default" r:id="rId34"/>
          <w:footerReference w:type="default" r:id="rId35"/>
          <w:pgSz w:w="11900" w:h="16840"/>
          <w:pgMar w:top="1880" w:right="500" w:bottom="280" w:left="760" w:header="566" w:footer="0" w:gutter="0"/>
          <w:pgNumType w:start="11"/>
          <w:cols w:space="720"/>
        </w:sectPr>
      </w:pP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FC4F41">
      <w:pPr>
        <w:pStyle w:val="Corpodetexto"/>
        <w:spacing w:before="206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169448</wp:posOffset>
            </wp:positionV>
            <wp:extent cx="329184" cy="106679"/>
            <wp:effectExtent l="0" t="0" r="0" b="0"/>
            <wp:wrapNone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Municipal</w:t>
      </w:r>
    </w:p>
    <w:p w:rsidR="00DA1589" w:rsidRDefault="00DA1589">
      <w:pPr>
        <w:pStyle w:val="Corpodetexto"/>
        <w:spacing w:before="1" w:after="1"/>
        <w:jc w:val="left"/>
        <w:rPr>
          <w:sz w:val="11"/>
        </w:rPr>
      </w:pPr>
    </w:p>
    <w:tbl>
      <w:tblPr>
        <w:tblStyle w:val="TableNormal"/>
        <w:tblW w:w="0" w:type="auto"/>
        <w:tblInd w:w="1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951"/>
      </w:tblGrid>
      <w:tr w:rsidR="00DA1589">
        <w:trPr>
          <w:trHeight w:val="414"/>
        </w:trPr>
        <w:tc>
          <w:tcPr>
            <w:tcW w:w="5527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Eventos</w:t>
            </w:r>
          </w:p>
        </w:tc>
        <w:tc>
          <w:tcPr>
            <w:tcW w:w="1951" w:type="dxa"/>
            <w:shd w:val="clear" w:color="auto" w:fill="D9D9D9"/>
          </w:tcPr>
          <w:p w:rsidR="00DA1589" w:rsidRDefault="00FC4F41">
            <w:pPr>
              <w:pStyle w:val="TableParagraph"/>
              <w:spacing w:before="111"/>
              <w:ind w:left="177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Dia</w:t>
            </w:r>
          </w:p>
        </w:tc>
      </w:tr>
      <w:tr w:rsidR="00DA1589">
        <w:trPr>
          <w:trHeight w:val="417"/>
        </w:trPr>
        <w:tc>
          <w:tcPr>
            <w:tcW w:w="5527" w:type="dxa"/>
          </w:tcPr>
          <w:p w:rsidR="00DA1589" w:rsidRDefault="00FC4F41">
            <w:pPr>
              <w:pStyle w:val="TableParagraph"/>
              <w:spacing w:before="109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Nossa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Senhora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Assunção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(Padroeira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Fortaleza)</w:t>
            </w:r>
          </w:p>
        </w:tc>
        <w:tc>
          <w:tcPr>
            <w:tcW w:w="1951" w:type="dxa"/>
          </w:tcPr>
          <w:p w:rsidR="00DA1589" w:rsidRDefault="00FC4F41">
            <w:pPr>
              <w:pStyle w:val="TableParagraph"/>
              <w:spacing w:before="109"/>
              <w:ind w:left="165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agosto</w:t>
            </w:r>
          </w:p>
        </w:tc>
      </w:tr>
    </w:tbl>
    <w:p w:rsidR="00DA1589" w:rsidRDefault="00DA1589">
      <w:pPr>
        <w:pStyle w:val="Corpodetexto"/>
        <w:spacing w:before="6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90"/>
        <w:ind w:left="972" w:hanging="433"/>
        <w:jc w:val="both"/>
        <w:rPr>
          <w:b/>
          <w:sz w:val="24"/>
        </w:rPr>
      </w:pPr>
      <w:r>
        <w:rPr>
          <w:b/>
          <w:sz w:val="24"/>
        </w:rPr>
        <w:t>Prestadores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Serviços:</w:t>
      </w:r>
    </w:p>
    <w:p w:rsidR="00DA1589" w:rsidRDefault="00DA1589">
      <w:pPr>
        <w:pStyle w:val="Corpodetexto"/>
        <w:spacing w:before="1"/>
        <w:jc w:val="left"/>
        <w:rPr>
          <w:b/>
          <w:sz w:val="32"/>
        </w:rPr>
      </w:pPr>
    </w:p>
    <w:p w:rsidR="00DA1589" w:rsidRDefault="00FC4F41">
      <w:pPr>
        <w:pStyle w:val="Corpodetexto"/>
        <w:spacing w:before="1" w:line="273" w:lineRule="auto"/>
        <w:ind w:left="888" w:right="852"/>
      </w:pPr>
      <w:r>
        <w:t>A</w:t>
      </w:r>
      <w:r>
        <w:rPr>
          <w:spacing w:val="-5"/>
        </w:rPr>
        <w:t xml:space="preserve"> </w:t>
      </w:r>
      <w:r>
        <w:t>Companhia</w:t>
      </w:r>
      <w:r>
        <w:rPr>
          <w:spacing w:val="-3"/>
        </w:rPr>
        <w:t xml:space="preserve"> </w:t>
      </w:r>
      <w:r>
        <w:t>Docas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Ceará</w:t>
      </w:r>
      <w:r>
        <w:rPr>
          <w:spacing w:val="-3"/>
        </w:rPr>
        <w:t xml:space="preserve"> </w:t>
      </w:r>
      <w:r>
        <w:t>manterá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site,</w:t>
      </w:r>
      <w:r>
        <w:rPr>
          <w:spacing w:val="-4"/>
        </w:rPr>
        <w:t xml:space="preserve"> </w:t>
      </w:r>
      <w:hyperlink r:id="rId37">
        <w:r>
          <w:rPr>
            <w:color w:val="0000FF"/>
            <w:u w:val="single" w:color="0000FF"/>
          </w:rPr>
          <w:t>www.docasdoceara.com.br</w:t>
        </w:r>
        <w:r>
          <w:t>,</w:t>
        </w:r>
        <w:r>
          <w:rPr>
            <w:spacing w:val="-5"/>
          </w:rPr>
          <w:t xml:space="preserve"> </w:t>
        </w:r>
      </w:hyperlink>
      <w:r>
        <w:t>informações</w:t>
      </w:r>
      <w:r>
        <w:rPr>
          <w:spacing w:val="-57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prestadores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fornecedores</w:t>
      </w:r>
      <w:r>
        <w:rPr>
          <w:spacing w:val="1"/>
        </w:rPr>
        <w:t xml:space="preserve"> </w:t>
      </w:r>
      <w:r>
        <w:t>atuantes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portuária,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indicativo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tomadores</w:t>
      </w:r>
      <w:r>
        <w:rPr>
          <w:spacing w:val="-2"/>
        </w:rPr>
        <w:t xml:space="preserve"> </w:t>
      </w:r>
      <w:r>
        <w:t>desses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contratantes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fornecimentos.</w:t>
      </w:r>
    </w:p>
    <w:p w:rsidR="00DA1589" w:rsidRDefault="00DA1589">
      <w:pPr>
        <w:pStyle w:val="Corpodetexto"/>
        <w:spacing w:before="8"/>
        <w:jc w:val="left"/>
        <w:rPr>
          <w:sz w:val="38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8" w:name="_TOC_250013"/>
      <w:r>
        <w:t>UTILIZAÇÃO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INSTALAÇÕES</w:t>
      </w:r>
      <w:r>
        <w:rPr>
          <w:spacing w:val="-2"/>
        </w:rPr>
        <w:t xml:space="preserve"> </w:t>
      </w:r>
      <w:r>
        <w:t>PORTUÁRIAS</w:t>
      </w:r>
      <w:r>
        <w:rPr>
          <w:spacing w:val="-3"/>
        </w:rPr>
        <w:t xml:space="preserve"> </w:t>
      </w:r>
      <w:r>
        <w:t>OPERACIONAIS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3"/>
        </w:rPr>
        <w:t xml:space="preserve"> </w:t>
      </w:r>
      <w:bookmarkEnd w:id="8"/>
      <w:r>
        <w:t>PÚBLICO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0"/>
        <w:jc w:val="left"/>
        <w:rPr>
          <w:b/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ind w:left="972" w:hanging="433"/>
        <w:jc w:val="both"/>
        <w:rPr>
          <w:b/>
          <w:sz w:val="24"/>
        </w:rPr>
      </w:pPr>
      <w:r>
        <w:rPr>
          <w:b/>
          <w:sz w:val="24"/>
        </w:rPr>
        <w:t>Condições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Gerais:</w:t>
      </w:r>
    </w:p>
    <w:p w:rsidR="00DA1589" w:rsidRDefault="00FC4F41">
      <w:pPr>
        <w:pStyle w:val="Corpodetexto"/>
        <w:spacing w:before="116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112300</wp:posOffset>
            </wp:positionV>
            <wp:extent cx="323088" cy="106679"/>
            <wp:effectExtent l="0" t="0" r="0" b="0"/>
            <wp:wrapNone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utilização das instalações integrantes da área do Porto Organizado de Fortaleza</w:t>
      </w:r>
      <w:r>
        <w:rPr>
          <w:spacing w:val="1"/>
        </w:rPr>
        <w:t xml:space="preserve"> </w:t>
      </w:r>
      <w:r>
        <w:t>far-se-á pela forma e nas condições estabelecidas neste Regulamento, observada a</w:t>
      </w:r>
      <w:r>
        <w:rPr>
          <w:spacing w:val="1"/>
        </w:rPr>
        <w:t xml:space="preserve"> </w:t>
      </w:r>
      <w:r>
        <w:t>competência das autoridades Marítima, Aduaneira, Sanitária e Saúde e de Polícia</w:t>
      </w:r>
      <w:r>
        <w:rPr>
          <w:spacing w:val="1"/>
        </w:rPr>
        <w:t xml:space="preserve"> </w:t>
      </w:r>
      <w:r>
        <w:t>Marítima.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114840</wp:posOffset>
            </wp:positionV>
            <wp:extent cx="323088" cy="106679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Todos os que se utilizarem das instalações portuárias receberão da Administração</w:t>
      </w:r>
      <w:r>
        <w:rPr>
          <w:spacing w:val="1"/>
        </w:rPr>
        <w:t xml:space="preserve"> </w:t>
      </w:r>
      <w:r>
        <w:t>Por</w:t>
      </w:r>
      <w:r>
        <w:t>tuária</w:t>
      </w:r>
      <w:r>
        <w:rPr>
          <w:spacing w:val="-4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orientado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racionalização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otimização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seu</w:t>
      </w:r>
      <w:r>
        <w:rPr>
          <w:spacing w:val="-58"/>
        </w:rPr>
        <w:t xml:space="preserve"> </w:t>
      </w:r>
      <w:r>
        <w:t>uso.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116364</wp:posOffset>
            </wp:positionV>
            <wp:extent cx="323088" cy="106679"/>
            <wp:effectExtent l="0" t="0" r="0" b="0"/>
            <wp:wrapNone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operação portuária de mercadoria perigosa, descrita na forma do item 8.1.13,</w:t>
      </w:r>
      <w:r>
        <w:rPr>
          <w:spacing w:val="1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precedida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consulta</w:t>
      </w:r>
      <w:r>
        <w:rPr>
          <w:spacing w:val="-14"/>
        </w:rPr>
        <w:t xml:space="preserve"> </w:t>
      </w:r>
      <w:r>
        <w:t>expressa,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usuário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operador</w:t>
      </w:r>
      <w:r>
        <w:rPr>
          <w:spacing w:val="-14"/>
        </w:rPr>
        <w:t xml:space="preserve"> </w:t>
      </w:r>
      <w:r>
        <w:t>portuário,</w:t>
      </w:r>
      <w:r>
        <w:rPr>
          <w:spacing w:val="-57"/>
        </w:rPr>
        <w:t xml:space="preserve"> </w:t>
      </w:r>
      <w:r>
        <w:t>quanto</w:t>
      </w:r>
      <w:r>
        <w:t xml:space="preserve"> à disponibilidade de instalação, equipamentos e meios compatíveis com 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pretendida;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confirmar</w:t>
      </w:r>
      <w:r>
        <w:rPr>
          <w:spacing w:val="1"/>
        </w:rPr>
        <w:t xml:space="preserve"> </w:t>
      </w:r>
      <w:r>
        <w:t>expressamente,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aceitação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recusa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referida</w:t>
      </w:r>
      <w:r>
        <w:rPr>
          <w:spacing w:val="-2"/>
        </w:rPr>
        <w:t xml:space="preserve"> </w:t>
      </w:r>
      <w:r>
        <w:t>consulta.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114841</wp:posOffset>
            </wp:positionV>
            <wp:extent cx="323088" cy="106679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portuárias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autorizada,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Regulamento, pela Administração Portuária à vista de requisição do operador</w:t>
      </w:r>
      <w:r>
        <w:rPr>
          <w:spacing w:val="1"/>
        </w:rPr>
        <w:t xml:space="preserve"> </w:t>
      </w:r>
      <w:r>
        <w:t>portuário, armador ou preposto, dono ou consignatário da mercadoria, conforme o</w:t>
      </w:r>
      <w:r>
        <w:rPr>
          <w:spacing w:val="-57"/>
        </w:rPr>
        <w:t xml:space="preserve"> </w:t>
      </w:r>
      <w:r>
        <w:t>caso, e será retribuída com pagamento das tarifas portu</w:t>
      </w:r>
      <w:r>
        <w:t>árias devidas, constantes da</w:t>
      </w:r>
      <w:r>
        <w:rPr>
          <w:spacing w:val="-57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do Porto.</w:t>
      </w:r>
    </w:p>
    <w:p w:rsidR="00DA1589" w:rsidRDefault="00FC4F41">
      <w:pPr>
        <w:pStyle w:val="Corpodetexto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116365</wp:posOffset>
            </wp:positionV>
            <wp:extent cx="323088" cy="106680"/>
            <wp:effectExtent l="0" t="0" r="0" b="0"/>
            <wp:wrapNone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atendimento das requisições à Administração Portuária, nos termos do item</w:t>
      </w:r>
      <w:r>
        <w:rPr>
          <w:spacing w:val="1"/>
        </w:rPr>
        <w:t xml:space="preserve"> </w:t>
      </w:r>
      <w:r>
        <w:t>anterior, o interessado deverá pagar antecipadamente ou fazer depósito prévio,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garantia,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dispensar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exi</w:t>
      </w:r>
      <w:r>
        <w:t>gências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existir</w:t>
      </w:r>
      <w:r>
        <w:rPr>
          <w:spacing w:val="1"/>
        </w:rPr>
        <w:t xml:space="preserve"> </w:t>
      </w:r>
      <w:r>
        <w:t>convênio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usuário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interessado,</w:t>
      </w:r>
      <w:r>
        <w:rPr>
          <w:spacing w:val="-1"/>
        </w:rPr>
        <w:t xml:space="preserve"> </w:t>
      </w:r>
      <w:r>
        <w:t>usuário regular</w:t>
      </w:r>
      <w:r>
        <w:rPr>
          <w:spacing w:val="-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cadastrado.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114841</wp:posOffset>
            </wp:positionV>
            <wp:extent cx="323088" cy="106680"/>
            <wp:effectExtent l="0" t="0" r="0" b="0"/>
            <wp:wrapNone/>
            <wp:docPr id="6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Exceto</w:t>
      </w:r>
      <w:r>
        <w:rPr>
          <w:spacing w:val="66"/>
        </w:rPr>
        <w:t xml:space="preserve"> </w:t>
      </w:r>
      <w:r>
        <w:t xml:space="preserve">no  </w:t>
      </w:r>
      <w:r>
        <w:rPr>
          <w:spacing w:val="5"/>
        </w:rPr>
        <w:t xml:space="preserve"> </w:t>
      </w:r>
      <w:r>
        <w:t xml:space="preserve">caso  </w:t>
      </w:r>
      <w:r>
        <w:rPr>
          <w:spacing w:val="6"/>
        </w:rPr>
        <w:t xml:space="preserve"> </w:t>
      </w:r>
      <w:r>
        <w:t xml:space="preserve">de  </w:t>
      </w:r>
      <w:r>
        <w:rPr>
          <w:spacing w:val="5"/>
        </w:rPr>
        <w:t xml:space="preserve"> </w:t>
      </w:r>
      <w:r>
        <w:t xml:space="preserve">arribada,  </w:t>
      </w:r>
      <w:r>
        <w:rPr>
          <w:spacing w:val="8"/>
        </w:rPr>
        <w:t xml:space="preserve"> </w:t>
      </w:r>
      <w:r>
        <w:t xml:space="preserve">nenhum  </w:t>
      </w:r>
      <w:r>
        <w:rPr>
          <w:spacing w:val="5"/>
        </w:rPr>
        <w:t xml:space="preserve"> </w:t>
      </w:r>
      <w:r>
        <w:t xml:space="preserve">dos  </w:t>
      </w:r>
      <w:r>
        <w:rPr>
          <w:spacing w:val="8"/>
        </w:rPr>
        <w:t xml:space="preserve"> </w:t>
      </w:r>
      <w:r>
        <w:t xml:space="preserve">serviços  </w:t>
      </w:r>
      <w:r>
        <w:rPr>
          <w:spacing w:val="6"/>
        </w:rPr>
        <w:t xml:space="preserve"> </w:t>
      </w:r>
      <w:r>
        <w:t xml:space="preserve">será  </w:t>
      </w:r>
      <w:r>
        <w:rPr>
          <w:spacing w:val="7"/>
        </w:rPr>
        <w:t xml:space="preserve"> </w:t>
      </w:r>
      <w:r>
        <w:t xml:space="preserve">executado  </w:t>
      </w:r>
      <w:r>
        <w:rPr>
          <w:spacing w:val="6"/>
        </w:rPr>
        <w:t xml:space="preserve"> </w:t>
      </w:r>
      <w:r>
        <w:t>pela</w:t>
      </w:r>
    </w:p>
    <w:p w:rsidR="00DA1589" w:rsidRDefault="00DA1589">
      <w:pPr>
        <w:sectPr w:rsidR="00DA1589">
          <w:headerReference w:type="default" r:id="rId44"/>
          <w:footerReference w:type="default" r:id="rId45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1882" w:right="820"/>
      </w:pPr>
      <w:r>
        <w:t>Administração Portuária sem prévia requisição e observância do item 8.1.5 deste</w:t>
      </w:r>
      <w:r>
        <w:rPr>
          <w:spacing w:val="1"/>
        </w:rPr>
        <w:t xml:space="preserve"> </w:t>
      </w:r>
      <w:r>
        <w:t>Regulamento.</w:t>
      </w:r>
    </w:p>
    <w:p w:rsidR="00DA1589" w:rsidRDefault="00FC4F41">
      <w:pPr>
        <w:pStyle w:val="Corpodetexto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114838</wp:posOffset>
            </wp:positionV>
            <wp:extent cx="323088" cy="106679"/>
            <wp:effectExtent l="0" t="0" r="0" b="0"/>
            <wp:wrapNone/>
            <wp:docPr id="6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valor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serviço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prestado</w:t>
      </w:r>
      <w:r>
        <w:rPr>
          <w:spacing w:val="-13"/>
        </w:rPr>
        <w:t xml:space="preserve"> </w:t>
      </w:r>
      <w:r>
        <w:t>ultrapassar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montante</w:t>
      </w:r>
      <w:r>
        <w:rPr>
          <w:spacing w:val="-12"/>
        </w:rPr>
        <w:t xml:space="preserve"> </w:t>
      </w:r>
      <w:r>
        <w:t>pago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depositado</w:t>
      </w:r>
      <w:r>
        <w:rPr>
          <w:spacing w:val="-5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título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garantia,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requisitante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obriga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fazer,</w:t>
      </w:r>
      <w:r>
        <w:rPr>
          <w:spacing w:val="-9"/>
        </w:rPr>
        <w:t xml:space="preserve"> </w:t>
      </w:r>
      <w:r>
        <w:t>imediatamente,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pagamento</w:t>
      </w:r>
      <w:r>
        <w:rPr>
          <w:spacing w:val="-10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depósito</w:t>
      </w:r>
      <w:r>
        <w:rPr>
          <w:spacing w:val="-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exigido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 Portuária.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116363</wp:posOffset>
            </wp:positionV>
            <wp:extent cx="323088" cy="106679"/>
            <wp:effectExtent l="0" t="0" r="0" b="0"/>
            <wp:wrapNone/>
            <wp:docPr id="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Fica estabelecida que a tarifa a ser paga para qualquer taxa ou serviço requisitado</w:t>
      </w:r>
      <w:r>
        <w:rPr>
          <w:spacing w:val="1"/>
        </w:rPr>
        <w:t xml:space="preserve"> </w:t>
      </w:r>
      <w:r>
        <w:t>será a efetiva na data de início da operação, não sendo aplicável qualquer reajuste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aumento.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114839</wp:posOffset>
            </wp:positionV>
            <wp:extent cx="323088" cy="106679"/>
            <wp:effectExtent l="0" t="0" r="0" b="0"/>
            <wp:wrapNone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 final de cada operação será efetuado o encontro de contas entre os valores</w:t>
      </w:r>
      <w:r>
        <w:rPr>
          <w:spacing w:val="1"/>
        </w:rPr>
        <w:t xml:space="preserve"> </w:t>
      </w:r>
      <w:r>
        <w:t>recolhidos</w:t>
      </w:r>
      <w:r>
        <w:rPr>
          <w:spacing w:val="1"/>
        </w:rPr>
        <w:t xml:space="preserve"> </w:t>
      </w:r>
      <w:r>
        <w:t>antecipadamente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efetivamente</w:t>
      </w:r>
      <w:r>
        <w:rPr>
          <w:spacing w:val="1"/>
        </w:rPr>
        <w:t xml:space="preserve"> </w:t>
      </w:r>
      <w:r>
        <w:t>devidos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</w:t>
      </w:r>
      <w:r>
        <w:t>ções requisitadas. Caso o valor recolhido seja superior ao valor do débito</w:t>
      </w:r>
      <w:r>
        <w:rPr>
          <w:spacing w:val="1"/>
        </w:rPr>
        <w:t xml:space="preserve"> </w:t>
      </w:r>
      <w:r>
        <w:t>apurado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realizada,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diferença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devolvida</w:t>
      </w:r>
      <w:r>
        <w:rPr>
          <w:spacing w:val="1"/>
        </w:rPr>
        <w:t xml:space="preserve"> </w:t>
      </w:r>
      <w:r>
        <w:t>imediatamente,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insuficiente,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requisitante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complementar,</w:t>
      </w:r>
      <w:r>
        <w:rPr>
          <w:spacing w:val="-1"/>
        </w:rPr>
        <w:t xml:space="preserve"> </w:t>
      </w:r>
      <w:r>
        <w:t>imediatamente, a</w:t>
      </w:r>
      <w:r>
        <w:rPr>
          <w:spacing w:val="-1"/>
        </w:rPr>
        <w:t xml:space="preserve"> </w:t>
      </w:r>
      <w:r>
        <w:t>dif</w:t>
      </w:r>
      <w:r>
        <w:t>erença.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114839</wp:posOffset>
            </wp:positionV>
            <wp:extent cx="399288" cy="106679"/>
            <wp:effectExtent l="0" t="0" r="0" b="0"/>
            <wp:wrapNone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usuário inadimplente para se utilizar das instalações ou equipamentos do Porto,</w:t>
      </w:r>
      <w:r>
        <w:rPr>
          <w:spacing w:val="1"/>
        </w:rPr>
        <w:t xml:space="preserve"> </w:t>
      </w:r>
      <w:r>
        <w:t>diretamente ou por intermédio de terceiros, deverá fazer o pagamento antecipado</w:t>
      </w:r>
      <w:r>
        <w:rPr>
          <w:spacing w:val="1"/>
        </w:rPr>
        <w:t xml:space="preserve"> </w:t>
      </w:r>
      <w:r>
        <w:t>dos serviços a utilizar, sem prejuízo das penalidades aplicadas à inadimplência</w:t>
      </w:r>
      <w:r>
        <w:rPr>
          <w:spacing w:val="1"/>
        </w:rPr>
        <w:t xml:space="preserve"> </w:t>
      </w:r>
      <w:r>
        <w:t>existente.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114840</wp:posOffset>
            </wp:positionV>
            <wp:extent cx="399288" cy="106679"/>
            <wp:effectExtent l="0" t="0" r="0" b="0"/>
            <wp:wrapNone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regulamentares,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prepostos</w:t>
      </w:r>
      <w:r>
        <w:rPr>
          <w:spacing w:val="-8"/>
        </w:rPr>
        <w:t xml:space="preserve"> </w:t>
      </w:r>
      <w:r>
        <w:t>e/ou</w:t>
      </w:r>
      <w:r>
        <w:rPr>
          <w:spacing w:val="-8"/>
        </w:rPr>
        <w:t xml:space="preserve"> </w:t>
      </w:r>
      <w:r>
        <w:t>operadores</w:t>
      </w:r>
      <w:r>
        <w:rPr>
          <w:spacing w:val="-7"/>
        </w:rPr>
        <w:t xml:space="preserve"> </w:t>
      </w:r>
      <w:r>
        <w:t>portuários</w:t>
      </w:r>
      <w:r>
        <w:rPr>
          <w:spacing w:val="-8"/>
        </w:rPr>
        <w:t xml:space="preserve"> </w:t>
      </w:r>
      <w:r>
        <w:t>atuam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representantes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comandantes,</w:t>
      </w:r>
      <w:r>
        <w:rPr>
          <w:spacing w:val="-57"/>
        </w:rPr>
        <w:t xml:space="preserve"> </w:t>
      </w:r>
      <w:r>
        <w:t>despachantes e seus prepostos como mandatário dos donos ou consignatários das</w:t>
      </w:r>
      <w:r>
        <w:rPr>
          <w:spacing w:val="1"/>
        </w:rPr>
        <w:t xml:space="preserve"> </w:t>
      </w:r>
      <w:r>
        <w:t>mercadorias</w:t>
      </w:r>
      <w:r>
        <w:t>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114840</wp:posOffset>
            </wp:positionV>
            <wp:extent cx="399288" cy="106679"/>
            <wp:effectExtent l="0" t="0" r="0" b="0"/>
            <wp:wrapNone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Cabe aos requisitantes a responsabilidade integral, civil e penal, por sua ação ou</w:t>
      </w:r>
      <w:r>
        <w:rPr>
          <w:spacing w:val="1"/>
        </w:rPr>
        <w:t xml:space="preserve"> </w:t>
      </w:r>
      <w:r>
        <w:t>omissão,</w:t>
      </w:r>
      <w:r>
        <w:rPr>
          <w:spacing w:val="58"/>
        </w:rPr>
        <w:t xml:space="preserve"> </w:t>
      </w:r>
      <w:r>
        <w:t>inclusive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seus</w:t>
      </w:r>
      <w:r>
        <w:rPr>
          <w:spacing w:val="58"/>
        </w:rPr>
        <w:t xml:space="preserve"> </w:t>
      </w:r>
      <w:r>
        <w:t>respectivos</w:t>
      </w:r>
      <w:r>
        <w:rPr>
          <w:spacing w:val="58"/>
        </w:rPr>
        <w:t xml:space="preserve"> </w:t>
      </w:r>
      <w:r>
        <w:t>representantes</w:t>
      </w:r>
      <w:r>
        <w:rPr>
          <w:spacing w:val="58"/>
        </w:rPr>
        <w:t xml:space="preserve"> </w:t>
      </w:r>
      <w:r>
        <w:t>ou</w:t>
      </w:r>
      <w:r>
        <w:rPr>
          <w:spacing w:val="58"/>
        </w:rPr>
        <w:t xml:space="preserve"> </w:t>
      </w:r>
      <w:r>
        <w:t>representados,</w:t>
      </w:r>
      <w:r>
        <w:rPr>
          <w:spacing w:val="58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limites</w:t>
      </w:r>
      <w:r>
        <w:rPr>
          <w:spacing w:val="-1"/>
        </w:rPr>
        <w:t xml:space="preserve"> </w:t>
      </w:r>
      <w:r>
        <w:t>do mandato.</w:t>
      </w:r>
    </w:p>
    <w:p w:rsidR="00DA1589" w:rsidRDefault="00FC4F41">
      <w:pPr>
        <w:pStyle w:val="Corpodetexto"/>
        <w:spacing w:before="121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116999</wp:posOffset>
            </wp:positionV>
            <wp:extent cx="399288" cy="106679"/>
            <wp:effectExtent l="0" t="0" r="0" b="0"/>
            <wp:wrapNone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os efeitos deste Regulamento, considera-se mercadoria ou carga per</w:t>
      </w:r>
      <w:r>
        <w:t>igosa,</w:t>
      </w:r>
      <w:r>
        <w:rPr>
          <w:spacing w:val="1"/>
        </w:rPr>
        <w:t xml:space="preserve"> </w:t>
      </w:r>
      <w:r>
        <w:t>aquelas previstas no Código Internacional de Gerenciamento de Segurança - ISM</w:t>
      </w:r>
      <w:r>
        <w:rPr>
          <w:spacing w:val="1"/>
        </w:rPr>
        <w:t xml:space="preserve"> </w:t>
      </w:r>
      <w:r>
        <w:t>CODE, IMO, as definições da Norma Regulamentadora nº 29/1997 da Secretaria</w:t>
      </w:r>
      <w:r>
        <w:rPr>
          <w:spacing w:val="1"/>
        </w:rPr>
        <w:t xml:space="preserve"> </w:t>
      </w:r>
      <w:r>
        <w:t>de Segurança e Saúde do Ministério do Trabalho e as medidas estabelecidas na</w:t>
      </w:r>
      <w:r>
        <w:rPr>
          <w:spacing w:val="1"/>
        </w:rPr>
        <w:t xml:space="preserve"> </w:t>
      </w:r>
      <w:r>
        <w:t>Resolução da ANTAQ nº 2239/2011, que trata de procedimentos para o trânsito</w:t>
      </w:r>
      <w:r>
        <w:rPr>
          <w:spacing w:val="1"/>
        </w:rPr>
        <w:t xml:space="preserve"> </w:t>
      </w:r>
      <w:r>
        <w:t>seguro de produtos perigosos por instalações portuárias, Resolução nº 2190/2011,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retirada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embarcações, bem como as </w:t>
      </w:r>
      <w:r>
        <w:t>NBR nº 7500/1993 e</w:t>
      </w:r>
      <w:r>
        <w:rPr>
          <w:spacing w:val="1"/>
        </w:rPr>
        <w:t xml:space="preserve"> </w:t>
      </w:r>
      <w:r>
        <w:t>nº 14253/1998 e nas de Proteção</w:t>
      </w:r>
      <w:r>
        <w:rPr>
          <w:spacing w:val="-58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Meio Ambiente: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515112" cy="106680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</w:t>
      </w:r>
      <w:r>
        <w:rPr>
          <w:spacing w:val="1"/>
        </w:rPr>
        <w:t xml:space="preserve"> </w:t>
      </w:r>
      <w:r>
        <w:t>vedada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armazenamento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seguintes</w:t>
      </w:r>
      <w:r>
        <w:rPr>
          <w:spacing w:val="-57"/>
        </w:rPr>
        <w:t xml:space="preserve"> </w:t>
      </w:r>
      <w:r>
        <w:t>mercadorias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sob</w:t>
      </w:r>
      <w:r>
        <w:rPr>
          <w:spacing w:val="-6"/>
        </w:rPr>
        <w:t xml:space="preserve"> </w:t>
      </w:r>
      <w:r>
        <w:t>jurisdição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Autoridade</w:t>
      </w:r>
      <w:r>
        <w:rPr>
          <w:spacing w:val="-5"/>
        </w:rPr>
        <w:t xml:space="preserve"> </w:t>
      </w:r>
      <w:r>
        <w:t>Portuária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Porto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Fortaleza,</w:t>
      </w:r>
      <w:r>
        <w:rPr>
          <w:spacing w:val="-1"/>
        </w:rPr>
        <w:t xml:space="preserve"> </w:t>
      </w:r>
      <w:r>
        <w:t>exceto sob autorização prévia:</w:t>
      </w:r>
    </w:p>
    <w:p w:rsidR="00DA1589" w:rsidRDefault="00FC4F41">
      <w:pPr>
        <w:pStyle w:val="Corpodetexto"/>
        <w:spacing w:before="122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149639</wp:posOffset>
            </wp:positionV>
            <wp:extent cx="91439" cy="73152"/>
            <wp:effectExtent l="0" t="0" r="0" b="0"/>
            <wp:wrapNone/>
            <wp:docPr id="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Azidas;</w:t>
      </w:r>
    </w:p>
    <w:p w:rsidR="00DA1589" w:rsidRDefault="00FC4F41">
      <w:pPr>
        <w:pStyle w:val="Corpodetexto"/>
        <w:spacing w:before="159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138082</wp:posOffset>
            </wp:positionV>
            <wp:extent cx="106680" cy="109728"/>
            <wp:effectExtent l="0" t="0" r="0" b="0"/>
            <wp:wrapNone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Dietil</w:t>
      </w:r>
      <w:r>
        <w:t>enoglicol</w:t>
      </w:r>
      <w:r>
        <w:rPr>
          <w:spacing w:val="-5"/>
        </w:rPr>
        <w:t xml:space="preserve"> </w:t>
      </w:r>
      <w:r>
        <w:t>Dinitrato;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379" w:lineRule="auto"/>
        <w:ind w:left="3375" w:right="5059"/>
      </w:pPr>
      <w:r>
        <w:rPr>
          <w:noProof/>
          <w:lang w:val="pt-BR" w:eastAsia="pt-B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127792</wp:posOffset>
            </wp:positionV>
            <wp:extent cx="91439" cy="76200"/>
            <wp:effectExtent l="0" t="0" r="0" b="0"/>
            <wp:wrapNone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371632</wp:posOffset>
            </wp:positionV>
            <wp:extent cx="100583" cy="109727"/>
            <wp:effectExtent l="0" t="0" r="0" b="0"/>
            <wp:wrapNone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Fulminatos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geral;</w:t>
      </w:r>
      <w:r>
        <w:rPr>
          <w:spacing w:val="-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Nitroglicerina.</w:t>
      </w:r>
    </w:p>
    <w:p w:rsidR="00DA1589" w:rsidRDefault="00FC4F41">
      <w:pPr>
        <w:pStyle w:val="Corpodetexto"/>
        <w:spacing w:before="0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40163</wp:posOffset>
            </wp:positionV>
            <wp:extent cx="515112" cy="106679"/>
            <wp:effectExtent l="0" t="0" r="0" b="0"/>
            <wp:wrapNone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a seguir relacionadas poderão ser movimentadas na</w:t>
      </w:r>
      <w:r>
        <w:rPr>
          <w:spacing w:val="1"/>
        </w:rPr>
        <w:t xml:space="preserve"> </w:t>
      </w:r>
      <w:r>
        <w:t>área sob jurisdição da Autoridade Portuária do Porto de Fortaleza,</w:t>
      </w:r>
      <w:r>
        <w:rPr>
          <w:spacing w:val="1"/>
        </w:rPr>
        <w:t xml:space="preserve"> </w:t>
      </w:r>
      <w:r>
        <w:t>obedecidas às normas citadas, observando-se as operações de descarga</w:t>
      </w:r>
      <w:r>
        <w:rPr>
          <w:spacing w:val="-57"/>
        </w:rPr>
        <w:t xml:space="preserve"> </w:t>
      </w:r>
      <w:r>
        <w:t>direta para fora do Porto ou o seu embarque direto de fora, não se</w:t>
      </w:r>
      <w:r>
        <w:rPr>
          <w:spacing w:val="1"/>
        </w:rPr>
        <w:t xml:space="preserve"> </w:t>
      </w:r>
      <w:r>
        <w:t>permitindo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permanência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armazenamento.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19"/>
        <w:ind w:left="3442" w:hanging="361"/>
        <w:jc w:val="both"/>
        <w:rPr>
          <w:sz w:val="24"/>
        </w:rPr>
      </w:pPr>
      <w:r>
        <w:rPr>
          <w:sz w:val="24"/>
        </w:rPr>
        <w:t>Explosivos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geral</w:t>
      </w:r>
      <w:r>
        <w:rPr>
          <w:spacing w:val="-1"/>
          <w:sz w:val="24"/>
        </w:rPr>
        <w:t xml:space="preserve"> </w:t>
      </w:r>
      <w:r>
        <w:rPr>
          <w:sz w:val="24"/>
        </w:rPr>
        <w:t>(Classe</w:t>
      </w:r>
      <w:r>
        <w:rPr>
          <w:spacing w:val="-3"/>
          <w:sz w:val="24"/>
        </w:rPr>
        <w:t xml:space="preserve"> </w:t>
      </w:r>
      <w:r>
        <w:rPr>
          <w:sz w:val="24"/>
        </w:rPr>
        <w:t>1);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9"/>
        <w:ind w:left="3442" w:hanging="361"/>
        <w:jc w:val="both"/>
        <w:rPr>
          <w:sz w:val="24"/>
        </w:rPr>
      </w:pPr>
      <w:r>
        <w:rPr>
          <w:sz w:val="24"/>
        </w:rPr>
        <w:t>Gases</w:t>
      </w:r>
      <w:r>
        <w:rPr>
          <w:spacing w:val="-2"/>
          <w:sz w:val="24"/>
        </w:rPr>
        <w:t xml:space="preserve"> </w:t>
      </w:r>
      <w:r>
        <w:rPr>
          <w:sz w:val="24"/>
        </w:rPr>
        <w:t>inflamáveis</w:t>
      </w:r>
      <w:r>
        <w:rPr>
          <w:spacing w:val="-1"/>
          <w:sz w:val="24"/>
        </w:rPr>
        <w:t xml:space="preserve"> </w:t>
      </w:r>
      <w:r>
        <w:rPr>
          <w:sz w:val="24"/>
        </w:rPr>
        <w:t>(Classe</w:t>
      </w:r>
      <w:r>
        <w:rPr>
          <w:spacing w:val="-2"/>
          <w:sz w:val="24"/>
        </w:rPr>
        <w:t xml:space="preserve"> </w:t>
      </w:r>
      <w:r>
        <w:rPr>
          <w:sz w:val="24"/>
        </w:rPr>
        <w:t>2.1)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venenosos</w:t>
      </w:r>
      <w:r>
        <w:rPr>
          <w:spacing w:val="-1"/>
          <w:sz w:val="24"/>
        </w:rPr>
        <w:t xml:space="preserve"> </w:t>
      </w:r>
      <w:r>
        <w:rPr>
          <w:sz w:val="24"/>
        </w:rPr>
        <w:t>(Classe</w:t>
      </w:r>
      <w:r>
        <w:rPr>
          <w:spacing w:val="-3"/>
          <w:sz w:val="24"/>
        </w:rPr>
        <w:t xml:space="preserve"> </w:t>
      </w:r>
      <w:r>
        <w:rPr>
          <w:sz w:val="24"/>
        </w:rPr>
        <w:t>2.3);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8"/>
        <w:ind w:left="3442" w:hanging="361"/>
        <w:jc w:val="both"/>
        <w:rPr>
          <w:sz w:val="24"/>
        </w:rPr>
      </w:pPr>
      <w:r>
        <w:rPr>
          <w:sz w:val="24"/>
        </w:rPr>
        <w:t>Radioativos</w:t>
      </w:r>
      <w:r>
        <w:rPr>
          <w:spacing w:val="-2"/>
          <w:sz w:val="24"/>
        </w:rPr>
        <w:t xml:space="preserve"> </w:t>
      </w:r>
      <w:r>
        <w:rPr>
          <w:sz w:val="24"/>
        </w:rPr>
        <w:t>(Classe</w:t>
      </w:r>
      <w:r>
        <w:rPr>
          <w:spacing w:val="-3"/>
          <w:sz w:val="24"/>
        </w:rPr>
        <w:t xml:space="preserve"> </w:t>
      </w:r>
      <w:r>
        <w:rPr>
          <w:sz w:val="24"/>
        </w:rPr>
        <w:t>7);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61"/>
        <w:ind w:left="3442" w:hanging="361"/>
        <w:jc w:val="both"/>
        <w:rPr>
          <w:sz w:val="24"/>
        </w:rPr>
      </w:pPr>
      <w:r>
        <w:rPr>
          <w:sz w:val="24"/>
        </w:rPr>
        <w:t>Chumbo</w:t>
      </w:r>
      <w:r>
        <w:rPr>
          <w:spacing w:val="-2"/>
          <w:sz w:val="24"/>
        </w:rPr>
        <w:t xml:space="preserve"> </w:t>
      </w:r>
      <w:r>
        <w:rPr>
          <w:sz w:val="24"/>
        </w:rPr>
        <w:t>Tetraetila</w:t>
      </w:r>
      <w:r>
        <w:rPr>
          <w:spacing w:val="-3"/>
          <w:sz w:val="24"/>
        </w:rPr>
        <w:t xml:space="preserve"> </w:t>
      </w:r>
      <w:r>
        <w:rPr>
          <w:sz w:val="24"/>
        </w:rPr>
        <w:t>(Classe</w:t>
      </w:r>
      <w:r>
        <w:rPr>
          <w:spacing w:val="-3"/>
          <w:sz w:val="24"/>
        </w:rPr>
        <w:t xml:space="preserve"> </w:t>
      </w:r>
      <w:r>
        <w:rPr>
          <w:sz w:val="24"/>
        </w:rPr>
        <w:t>6.1);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8"/>
        <w:ind w:left="3442" w:hanging="361"/>
        <w:jc w:val="both"/>
        <w:rPr>
          <w:sz w:val="24"/>
        </w:rPr>
      </w:pPr>
      <w:r>
        <w:rPr>
          <w:sz w:val="24"/>
        </w:rPr>
        <w:t>Substâncias</w:t>
      </w:r>
      <w:r>
        <w:rPr>
          <w:spacing w:val="-3"/>
          <w:sz w:val="24"/>
        </w:rPr>
        <w:t xml:space="preserve"> </w:t>
      </w:r>
      <w:r>
        <w:rPr>
          <w:sz w:val="24"/>
        </w:rPr>
        <w:t>tóxicas</w:t>
      </w:r>
      <w:r>
        <w:rPr>
          <w:spacing w:val="-2"/>
          <w:sz w:val="24"/>
        </w:rPr>
        <w:t xml:space="preserve"> </w:t>
      </w:r>
      <w:r>
        <w:rPr>
          <w:sz w:val="24"/>
        </w:rPr>
        <w:t>infectantes</w:t>
      </w:r>
      <w:r>
        <w:rPr>
          <w:spacing w:val="-2"/>
          <w:sz w:val="24"/>
        </w:rPr>
        <w:t xml:space="preserve"> </w:t>
      </w:r>
      <w:r>
        <w:rPr>
          <w:sz w:val="24"/>
        </w:rPr>
        <w:t>(Classe</w:t>
      </w:r>
      <w:r>
        <w:rPr>
          <w:spacing w:val="-4"/>
          <w:sz w:val="24"/>
        </w:rPr>
        <w:t xml:space="preserve"> </w:t>
      </w:r>
      <w:r>
        <w:rPr>
          <w:sz w:val="24"/>
        </w:rPr>
        <w:t>6.2);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9"/>
        <w:ind w:left="3442" w:hanging="361"/>
        <w:jc w:val="both"/>
        <w:rPr>
          <w:sz w:val="24"/>
        </w:rPr>
      </w:pPr>
      <w:r>
        <w:rPr>
          <w:sz w:val="24"/>
        </w:rPr>
        <w:t>Poliestireno</w:t>
      </w:r>
      <w:r>
        <w:rPr>
          <w:spacing w:val="-1"/>
          <w:sz w:val="24"/>
        </w:rPr>
        <w:t xml:space="preserve"> </w:t>
      </w:r>
      <w:r>
        <w:rPr>
          <w:sz w:val="24"/>
        </w:rPr>
        <w:t>expansível</w:t>
      </w:r>
      <w:r>
        <w:rPr>
          <w:spacing w:val="-1"/>
          <w:sz w:val="24"/>
        </w:rPr>
        <w:t xml:space="preserve"> </w:t>
      </w:r>
      <w:r>
        <w:rPr>
          <w:sz w:val="24"/>
        </w:rPr>
        <w:t>(Classe</w:t>
      </w:r>
      <w:r>
        <w:rPr>
          <w:spacing w:val="-2"/>
          <w:sz w:val="24"/>
        </w:rPr>
        <w:t xml:space="preserve"> </w:t>
      </w:r>
      <w:r>
        <w:rPr>
          <w:sz w:val="24"/>
        </w:rPr>
        <w:t>9),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exemplo: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60"/>
        <w:ind w:left="3442" w:hanging="361"/>
        <w:jc w:val="both"/>
        <w:rPr>
          <w:sz w:val="24"/>
        </w:rPr>
      </w:pPr>
      <w:r>
        <w:rPr>
          <w:sz w:val="24"/>
        </w:rPr>
        <w:t>Styrocell;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9"/>
        <w:ind w:left="3442" w:hanging="361"/>
        <w:jc w:val="both"/>
        <w:rPr>
          <w:sz w:val="24"/>
        </w:rPr>
      </w:pPr>
      <w:r>
        <w:rPr>
          <w:sz w:val="24"/>
        </w:rPr>
        <w:t>Perclorato</w:t>
      </w:r>
      <w:r>
        <w:rPr>
          <w:spacing w:val="-2"/>
          <w:sz w:val="24"/>
        </w:rPr>
        <w:t xml:space="preserve"> </w:t>
      </w:r>
      <w:r>
        <w:rPr>
          <w:sz w:val="24"/>
        </w:rPr>
        <w:t>de amônia</w:t>
      </w:r>
      <w:r>
        <w:rPr>
          <w:spacing w:val="-2"/>
          <w:sz w:val="24"/>
        </w:rPr>
        <w:t xml:space="preserve"> </w:t>
      </w:r>
      <w:r>
        <w:rPr>
          <w:sz w:val="24"/>
        </w:rPr>
        <w:t>(Classe</w:t>
      </w:r>
      <w:r>
        <w:rPr>
          <w:spacing w:val="-2"/>
          <w:sz w:val="24"/>
        </w:rPr>
        <w:t xml:space="preserve"> </w:t>
      </w:r>
      <w:r>
        <w:rPr>
          <w:sz w:val="24"/>
        </w:rPr>
        <w:t>5.1);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3443"/>
        </w:tabs>
        <w:spacing w:before="158" w:line="273" w:lineRule="auto"/>
        <w:ind w:left="3442" w:right="849"/>
        <w:jc w:val="both"/>
        <w:rPr>
          <w:sz w:val="24"/>
        </w:rPr>
      </w:pPr>
      <w:r>
        <w:rPr>
          <w:sz w:val="24"/>
        </w:rPr>
        <w:t>Mercadorias</w:t>
      </w:r>
      <w:r>
        <w:rPr>
          <w:spacing w:val="1"/>
          <w:sz w:val="24"/>
        </w:rPr>
        <w:t xml:space="preserve"> </w:t>
      </w:r>
      <w:r>
        <w:rPr>
          <w:sz w:val="24"/>
        </w:rPr>
        <w:t>perigosas</w:t>
      </w:r>
      <w:r>
        <w:rPr>
          <w:spacing w:val="1"/>
          <w:sz w:val="24"/>
        </w:rPr>
        <w:t xml:space="preserve"> </w:t>
      </w:r>
      <w:r>
        <w:rPr>
          <w:sz w:val="24"/>
        </w:rPr>
        <w:t>acondicionadas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contêineres</w:t>
      </w:r>
      <w:r>
        <w:rPr>
          <w:spacing w:val="1"/>
          <w:sz w:val="24"/>
        </w:rPr>
        <w:t xml:space="preserve"> </w:t>
      </w:r>
      <w:r>
        <w:rPr>
          <w:sz w:val="24"/>
        </w:rPr>
        <w:t>refrigerados,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exemplo:</w:t>
      </w:r>
      <w:r>
        <w:rPr>
          <w:spacing w:val="-13"/>
          <w:sz w:val="24"/>
        </w:rPr>
        <w:t xml:space="preserve"> </w:t>
      </w:r>
      <w:r>
        <w:rPr>
          <w:sz w:val="24"/>
        </w:rPr>
        <w:t>Peróxidos</w:t>
      </w:r>
      <w:r>
        <w:rPr>
          <w:spacing w:val="-13"/>
          <w:sz w:val="24"/>
        </w:rPr>
        <w:t xml:space="preserve"> </w:t>
      </w:r>
      <w:r>
        <w:rPr>
          <w:sz w:val="24"/>
        </w:rPr>
        <w:t>Orgânicos</w:t>
      </w:r>
      <w:r>
        <w:rPr>
          <w:spacing w:val="-11"/>
          <w:sz w:val="24"/>
        </w:rPr>
        <w:t xml:space="preserve"> </w:t>
      </w:r>
      <w:r>
        <w:rPr>
          <w:sz w:val="24"/>
        </w:rPr>
        <w:t>(Classe</w:t>
      </w:r>
      <w:r>
        <w:rPr>
          <w:spacing w:val="-14"/>
          <w:sz w:val="24"/>
        </w:rPr>
        <w:t xml:space="preserve"> </w:t>
      </w:r>
      <w:r>
        <w:rPr>
          <w:sz w:val="24"/>
        </w:rPr>
        <w:t>5.2)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116364</wp:posOffset>
            </wp:positionV>
            <wp:extent cx="515112" cy="106679"/>
            <wp:effectExtent l="0" t="0" r="0" b="0"/>
            <wp:wrapNone/>
            <wp:docPr id="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veículos utilizados no transporte de cargas ou produtos perigosos</w:t>
      </w:r>
      <w:r>
        <w:rPr>
          <w:spacing w:val="1"/>
        </w:rPr>
        <w:t xml:space="preserve"> </w:t>
      </w:r>
      <w:r>
        <w:t>quer nas atividades de suprimento, quer das operações de navios para</w:t>
      </w:r>
      <w:r>
        <w:rPr>
          <w:spacing w:val="1"/>
        </w:rPr>
        <w:t xml:space="preserve"> </w:t>
      </w:r>
      <w:r>
        <w:t>armazéns e pátios externos e vice-ver</w:t>
      </w:r>
      <w:r>
        <w:t>sa, deverão atender às exigências</w:t>
      </w:r>
      <w:r>
        <w:rPr>
          <w:spacing w:val="-57"/>
        </w:rPr>
        <w:t xml:space="preserve"> </w:t>
      </w:r>
      <w:r>
        <w:t>especificadas nas normas supracitadas, notadamente as constantes na</w:t>
      </w:r>
      <w:r>
        <w:rPr>
          <w:spacing w:val="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nº 7500/1982.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114840</wp:posOffset>
            </wp:positionV>
            <wp:extent cx="515112" cy="106679"/>
            <wp:effectExtent l="0" t="0" r="0" b="0"/>
            <wp:wrapNone/>
            <wp:docPr id="9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trabalhadores avulsos ou qualquer outro trabalhador envolvido nas</w:t>
      </w:r>
      <w:r>
        <w:rPr>
          <w:spacing w:val="1"/>
        </w:rPr>
        <w:t xml:space="preserve"> </w:t>
      </w:r>
      <w:r>
        <w:t>operações com as mercadorias relacionadas no item 8.1.13.2, devem</w:t>
      </w:r>
      <w:r>
        <w:rPr>
          <w:spacing w:val="1"/>
        </w:rPr>
        <w:t xml:space="preserve"> </w:t>
      </w:r>
      <w:r>
        <w:t>estar habilitados, treinados e devidamente utilizando os Equipamentos</w:t>
      </w:r>
      <w:r>
        <w:rPr>
          <w:spacing w:val="1"/>
        </w:rPr>
        <w:t xml:space="preserve"> </w:t>
      </w:r>
      <w:r>
        <w:t>de Proteção Individual (EPI) e Equipamentos de Proteção Coletiva</w:t>
      </w:r>
      <w:r>
        <w:rPr>
          <w:spacing w:val="1"/>
        </w:rPr>
        <w:t xml:space="preserve"> </w:t>
      </w:r>
      <w:r>
        <w:t>(EPC)</w:t>
      </w:r>
      <w:r>
        <w:rPr>
          <w:spacing w:val="-2"/>
        </w:rPr>
        <w:t xml:space="preserve"> </w:t>
      </w:r>
      <w:r>
        <w:t>fornecidos pelo</w:t>
      </w:r>
      <w:r>
        <w:rPr>
          <w:spacing w:val="-1"/>
        </w:rPr>
        <w:t xml:space="preserve"> </w:t>
      </w:r>
      <w:r>
        <w:t>OGMO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responsável pela operação.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116365</wp:posOffset>
            </wp:positionV>
            <wp:extent cx="515112" cy="106680"/>
            <wp:effectExtent l="0" t="0" r="0" b="0"/>
            <wp:wrapNone/>
            <wp:docPr id="9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"/>
        </w:rPr>
        <w:t xml:space="preserve"> </w:t>
      </w:r>
      <w:r>
        <w:t>CODSMS,</w:t>
      </w:r>
      <w:r>
        <w:rPr>
          <w:spacing w:val="-5"/>
        </w:rPr>
        <w:t xml:space="preserve"> </w:t>
      </w:r>
      <w:r>
        <w:t>CODGEP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CODGUA,</w:t>
      </w:r>
      <w:r>
        <w:rPr>
          <w:spacing w:val="-2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OGMO</w:t>
      </w:r>
      <w:r>
        <w:rPr>
          <w:spacing w:val="-3"/>
        </w:rPr>
        <w:t xml:space="preserve"> </w:t>
      </w:r>
      <w:r>
        <w:t>exercerão</w:t>
      </w:r>
      <w:r>
        <w:rPr>
          <w:spacing w:val="-58"/>
        </w:rPr>
        <w:t xml:space="preserve"> </w:t>
      </w:r>
      <w:r>
        <w:t>fiscaliza</w:t>
      </w:r>
      <w:r>
        <w:t>ção sobre as operações e as condições dos veículos (inspeção</w:t>
      </w:r>
      <w:r>
        <w:rPr>
          <w:spacing w:val="1"/>
        </w:rPr>
        <w:t xml:space="preserve"> </w:t>
      </w:r>
      <w:r>
        <w:t>veicular) que transportem cargas ou produtos perigosos na área do</w:t>
      </w:r>
      <w:r>
        <w:rPr>
          <w:spacing w:val="1"/>
        </w:rPr>
        <w:t xml:space="preserve"> </w:t>
      </w:r>
      <w:r>
        <w:t>Porto, em colaboração</w:t>
      </w:r>
      <w:r>
        <w:rPr>
          <w:spacing w:val="1"/>
        </w:rPr>
        <w:t xml:space="preserve"> </w:t>
      </w:r>
      <w:r>
        <w:t>e estreito entendimento com as autoridades</w:t>
      </w:r>
      <w:r>
        <w:rPr>
          <w:spacing w:val="1"/>
        </w:rPr>
        <w:t xml:space="preserve"> </w:t>
      </w:r>
      <w:r>
        <w:t>responsáveis,</w:t>
      </w:r>
      <w:r>
        <w:rPr>
          <w:spacing w:val="-1"/>
        </w:rPr>
        <w:t xml:space="preserve"> </w:t>
      </w:r>
      <w:r>
        <w:t>para exigir</w:t>
      </w:r>
      <w:r>
        <w:rPr>
          <w:spacing w:val="-2"/>
        </w:rPr>
        <w:t xml:space="preserve"> </w:t>
      </w:r>
      <w:r>
        <w:t>o cumprimento</w:t>
      </w:r>
      <w:r>
        <w:rPr>
          <w:spacing w:val="-1"/>
        </w:rPr>
        <w:t xml:space="preserve"> </w:t>
      </w:r>
      <w:r>
        <w:t>desse</w:t>
      </w:r>
      <w:r>
        <w:rPr>
          <w:spacing w:val="-2"/>
        </w:rPr>
        <w:t xml:space="preserve"> </w:t>
      </w:r>
      <w:r>
        <w:t>procedimento.</w:t>
      </w:r>
    </w:p>
    <w:p w:rsidR="00DA1589" w:rsidRDefault="00FC4F41">
      <w:pPr>
        <w:pStyle w:val="Corpodetexto"/>
        <w:spacing w:before="122" w:line="237" w:lineRule="au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114688</wp:posOffset>
            </wp:positionV>
            <wp:extent cx="515112" cy="106680"/>
            <wp:effectExtent l="0" t="0" r="0" b="0"/>
            <wp:wrapNone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</w:t>
      </w:r>
      <w:r>
        <w:t>a</w:t>
      </w:r>
      <w:r>
        <w:rPr>
          <w:spacing w:val="1"/>
        </w:rPr>
        <w:t xml:space="preserve"> </w:t>
      </w:r>
      <w:r>
        <w:t>instituída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permitida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armazenamento</w:t>
      </w:r>
      <w:r>
        <w:rPr>
          <w:spacing w:val="-57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do Porto, conforme</w:t>
      </w:r>
      <w:r>
        <w:rPr>
          <w:spacing w:val="-2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apresentada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:rsidR="00DA1589" w:rsidRDefault="00DA1589">
      <w:pPr>
        <w:spacing w:line="237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4" w:after="1"/>
        <w:jc w:val="left"/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71"/>
        <w:gridCol w:w="3404"/>
        <w:gridCol w:w="2089"/>
      </w:tblGrid>
      <w:tr w:rsidR="00DA1589">
        <w:trPr>
          <w:trHeight w:val="397"/>
        </w:trPr>
        <w:tc>
          <w:tcPr>
            <w:tcW w:w="2266" w:type="dxa"/>
            <w:shd w:val="clear" w:color="auto" w:fill="D9D9D9"/>
          </w:tcPr>
          <w:p w:rsidR="00DA1589" w:rsidRDefault="00FC4F41">
            <w:pPr>
              <w:pStyle w:val="TableParagraph"/>
              <w:spacing w:before="109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Explosivos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14"/>
              <w:ind w:left="110" w:right="19"/>
              <w:jc w:val="center"/>
              <w:rPr>
                <w:sz w:val="18"/>
              </w:rPr>
            </w:pPr>
            <w:r>
              <w:rPr>
                <w:sz w:val="18"/>
              </w:rPr>
              <w:t>1.1;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1.2;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1.3;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1.4;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1.6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123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FC4F41">
            <w:pPr>
              <w:pStyle w:val="TableParagraph"/>
              <w:spacing w:before="121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378"/>
        </w:trPr>
        <w:tc>
          <w:tcPr>
            <w:tcW w:w="2266" w:type="dxa"/>
            <w:vMerge w:val="restart"/>
            <w:shd w:val="clear" w:color="auto" w:fill="D9D9D9"/>
          </w:tcPr>
          <w:p w:rsidR="00DA1589" w:rsidRDefault="00DA1589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DA1589" w:rsidRDefault="00FC4F41">
            <w:pPr>
              <w:pStyle w:val="TableParagraph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2 - Gases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13"/>
              <w:ind w:left="27" w:right="19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2.3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113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FC4F41">
            <w:pPr>
              <w:pStyle w:val="TableParagraph"/>
              <w:spacing w:before="111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409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28"/>
              <w:ind w:left="25" w:right="19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128"/>
              <w:ind w:left="104"/>
              <w:rPr>
                <w:sz w:val="16"/>
              </w:rPr>
            </w:pPr>
            <w:r>
              <w:rPr>
                <w:sz w:val="16"/>
              </w:rPr>
              <w:t>Gases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inflamáveis,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tóxicos</w:t>
            </w:r>
          </w:p>
        </w:tc>
        <w:tc>
          <w:tcPr>
            <w:tcW w:w="2089" w:type="dxa"/>
          </w:tcPr>
          <w:p w:rsidR="00DA1589" w:rsidRDefault="00FC4F41">
            <w:pPr>
              <w:pStyle w:val="TableParagraph"/>
              <w:spacing w:before="125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</w:t>
            </w:r>
          </w:p>
        </w:tc>
      </w:tr>
      <w:tr w:rsidR="00DA1589">
        <w:trPr>
          <w:trHeight w:val="397"/>
        </w:trPr>
        <w:tc>
          <w:tcPr>
            <w:tcW w:w="2266" w:type="dxa"/>
            <w:shd w:val="clear" w:color="auto" w:fill="D9D9D9"/>
          </w:tcPr>
          <w:p w:rsidR="00DA1589" w:rsidRDefault="00FC4F41">
            <w:pPr>
              <w:pStyle w:val="TableParagraph"/>
              <w:spacing w:before="109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Inflamáveis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09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-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123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FC4F41">
            <w:pPr>
              <w:pStyle w:val="TableParagraph"/>
              <w:spacing w:before="121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486"/>
        </w:trPr>
        <w:tc>
          <w:tcPr>
            <w:tcW w:w="2266" w:type="dxa"/>
            <w:shd w:val="clear" w:color="auto" w:fill="D9D9D9"/>
          </w:tcPr>
          <w:p w:rsidR="00DA1589" w:rsidRDefault="00FC4F41">
            <w:pPr>
              <w:pStyle w:val="TableParagraph"/>
              <w:spacing w:before="152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Sólidos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Inflamáveis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68" w:line="259" w:lineRule="auto"/>
              <w:ind w:left="556" w:right="281" w:hanging="154"/>
              <w:rPr>
                <w:sz w:val="16"/>
              </w:rPr>
            </w:pPr>
            <w:r>
              <w:rPr>
                <w:sz w:val="16"/>
              </w:rPr>
              <w:t>4.1; 4.2 e 4.3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1129"/>
        </w:trPr>
        <w:tc>
          <w:tcPr>
            <w:tcW w:w="2266" w:type="dxa"/>
          </w:tcPr>
          <w:p w:rsidR="00DA1589" w:rsidRDefault="00DA15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1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DA1589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DA1589" w:rsidRDefault="00FC4F41">
            <w:pPr>
              <w:pStyle w:val="TableParagraph"/>
              <w:spacing w:line="256" w:lineRule="auto"/>
              <w:ind w:left="532" w:right="276" w:hanging="130"/>
              <w:rPr>
                <w:sz w:val="16"/>
              </w:rPr>
            </w:pPr>
            <w:r>
              <w:rPr>
                <w:sz w:val="16"/>
              </w:rPr>
              <w:t>4.1; 4.2 e 4.3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104" w:right="85"/>
              <w:rPr>
                <w:sz w:val="16"/>
              </w:rPr>
            </w:pPr>
            <w:r>
              <w:rPr>
                <w:sz w:val="16"/>
              </w:rPr>
              <w:t>Quando em contêiner, sem desova no Porto,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poderá ser armazenado em função 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condições disponíveis do espaço, a critério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Autoridade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Portuária.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DA158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</w:tr>
      <w:tr w:rsidR="00DA1589">
        <w:trPr>
          <w:trHeight w:val="489"/>
        </w:trPr>
        <w:tc>
          <w:tcPr>
            <w:tcW w:w="2266" w:type="dxa"/>
          </w:tcPr>
          <w:p w:rsidR="00DA1589" w:rsidRDefault="00DA15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68" w:line="259" w:lineRule="auto"/>
              <w:ind w:left="510" w:right="276" w:hanging="108"/>
              <w:rPr>
                <w:sz w:val="16"/>
              </w:rPr>
            </w:pPr>
            <w:r>
              <w:rPr>
                <w:sz w:val="16"/>
              </w:rPr>
              <w:t>4.1; 4.2 e 4.3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Poderá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armazenado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</w:tr>
      <w:tr w:rsidR="00DA1589">
        <w:trPr>
          <w:trHeight w:val="503"/>
        </w:trPr>
        <w:tc>
          <w:tcPr>
            <w:tcW w:w="2266" w:type="dxa"/>
            <w:shd w:val="clear" w:color="auto" w:fill="D9D9D9"/>
          </w:tcPr>
          <w:p w:rsidR="00DA1589" w:rsidRDefault="00FC4F41">
            <w:pPr>
              <w:pStyle w:val="TableParagraph"/>
              <w:spacing w:before="36" w:line="220" w:lineRule="atLeast"/>
              <w:ind w:left="105" w:right="8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5 - Oxidantes 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Peróxidos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75" w:line="259" w:lineRule="auto"/>
              <w:ind w:left="666" w:right="437" w:hanging="197"/>
              <w:rPr>
                <w:sz w:val="16"/>
              </w:rPr>
            </w:pPr>
            <w:r>
              <w:rPr>
                <w:sz w:val="16"/>
              </w:rPr>
              <w:t>5.1 e 5.2 Grupo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Embalagem 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DA1589" w:rsidRDefault="00FC4F4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870"/>
        </w:trPr>
        <w:tc>
          <w:tcPr>
            <w:tcW w:w="2266" w:type="dxa"/>
          </w:tcPr>
          <w:p w:rsidR="00DA1589" w:rsidRDefault="00DA15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1" w:type="dxa"/>
          </w:tcPr>
          <w:p w:rsidR="00DA1589" w:rsidRDefault="00DA1589">
            <w:pPr>
              <w:pStyle w:val="TableParagraph"/>
              <w:spacing w:before="7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644" w:right="438" w:hanging="176"/>
              <w:rPr>
                <w:sz w:val="16"/>
              </w:rPr>
            </w:pPr>
            <w:r>
              <w:rPr>
                <w:sz w:val="16"/>
              </w:rPr>
              <w:t>5.1 e 5.2 Grupo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Embalagem II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61" w:line="259" w:lineRule="auto"/>
              <w:ind w:left="104" w:right="85"/>
              <w:rPr>
                <w:sz w:val="16"/>
              </w:rPr>
            </w:pPr>
            <w:r>
              <w:rPr>
                <w:sz w:val="16"/>
              </w:rPr>
              <w:t>Quando em contêiner, sem desova no Porto,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poderá ser armazenado em função 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condições disponíveis 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espaço,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critério</w:t>
            </w:r>
          </w:p>
          <w:p w:rsidR="00DA1589" w:rsidRDefault="00FC4F4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Autoridade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Portuária.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before="149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</w:tr>
      <w:tr w:rsidR="00DA1589">
        <w:trPr>
          <w:trHeight w:val="484"/>
        </w:trPr>
        <w:tc>
          <w:tcPr>
            <w:tcW w:w="2266" w:type="dxa"/>
            <w:vMerge w:val="restart"/>
            <w:shd w:val="clear" w:color="auto" w:fill="D9D9D9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105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6 - Substâncias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Venenosas (tóxicas) 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Substâncias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Infectantes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68" w:line="256" w:lineRule="auto"/>
              <w:ind w:left="311" w:right="281" w:firstLine="364"/>
              <w:rPr>
                <w:sz w:val="16"/>
              </w:rPr>
            </w:pPr>
            <w:r>
              <w:rPr>
                <w:sz w:val="16"/>
              </w:rPr>
              <w:t>6.1 - Veneno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868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DA1589">
            <w:pPr>
              <w:pStyle w:val="TableParagraph"/>
              <w:spacing w:before="7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spacing w:line="256" w:lineRule="auto"/>
              <w:ind w:left="287" w:right="261" w:firstLine="388"/>
              <w:rPr>
                <w:sz w:val="16"/>
              </w:rPr>
            </w:pPr>
            <w:r>
              <w:rPr>
                <w:sz w:val="16"/>
              </w:rPr>
              <w:t>6.1 - Veneno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61" w:line="259" w:lineRule="auto"/>
              <w:ind w:left="104" w:right="85"/>
              <w:rPr>
                <w:sz w:val="16"/>
              </w:rPr>
            </w:pPr>
            <w:r>
              <w:rPr>
                <w:sz w:val="16"/>
              </w:rPr>
              <w:t>Quando em contêiner, sem desova no Porto,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poderá ser armazenado em função 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condições disponíveis 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espaço,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critério</w:t>
            </w:r>
          </w:p>
          <w:p w:rsidR="00DA1589" w:rsidRDefault="00FC4F4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Autoridade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Portuária.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before="149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</w:tr>
      <w:tr w:rsidR="00DA1589">
        <w:trPr>
          <w:trHeight w:val="486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68" w:line="256" w:lineRule="auto"/>
              <w:ind w:left="265" w:right="240" w:firstLine="410"/>
              <w:rPr>
                <w:sz w:val="16"/>
              </w:rPr>
            </w:pPr>
            <w:r>
              <w:rPr>
                <w:sz w:val="16"/>
              </w:rPr>
              <w:t>6.1 - Veneno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Poderá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armazenado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</w:tr>
      <w:tr w:rsidR="00DA1589">
        <w:trPr>
          <w:trHeight w:val="853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51" w:line="259" w:lineRule="auto"/>
              <w:ind w:left="743" w:right="489" w:hanging="228"/>
              <w:rPr>
                <w:sz w:val="16"/>
              </w:rPr>
            </w:pPr>
            <w:r>
              <w:rPr>
                <w:sz w:val="16"/>
              </w:rPr>
              <w:t>6.2 - Substâncias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Infectantes</w:t>
            </w:r>
          </w:p>
          <w:p w:rsidR="00DA1589" w:rsidRDefault="00FC4F41"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</w:p>
          <w:p w:rsidR="00DA1589" w:rsidRDefault="00FC4F41">
            <w:pPr>
              <w:pStyle w:val="TableParagraph"/>
              <w:spacing w:before="15"/>
              <w:ind w:left="33" w:right="19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before="142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before="139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1055"/>
        </w:trPr>
        <w:tc>
          <w:tcPr>
            <w:tcW w:w="2266" w:type="dxa"/>
            <w:shd w:val="clear" w:color="auto" w:fill="D9D9D9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DA1589" w:rsidRDefault="00FC4F41">
            <w:pPr>
              <w:pStyle w:val="TableParagraph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Metais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Radioativos</w:t>
            </w:r>
          </w:p>
        </w:tc>
        <w:tc>
          <w:tcPr>
            <w:tcW w:w="2271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DA1589" w:rsidRDefault="00FC4F41">
            <w:pPr>
              <w:pStyle w:val="TableParagraph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-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53" w:line="259" w:lineRule="auto"/>
              <w:ind w:left="104" w:right="468"/>
              <w:rPr>
                <w:sz w:val="16"/>
              </w:rPr>
            </w:pPr>
            <w:r>
              <w:rPr>
                <w:sz w:val="16"/>
              </w:rPr>
              <w:t>Embarque ou Desembarque direto com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autorização da CNEN e presença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Supervisor de Proteção Radiológica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devidamente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credenciado,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conforme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DA1589" w:rsidRDefault="00FC4F41">
            <w:pPr>
              <w:pStyle w:val="TableParagraph"/>
              <w:spacing w:line="184" w:lineRule="exact"/>
              <w:ind w:left="104"/>
              <w:rPr>
                <w:sz w:val="16"/>
              </w:rPr>
            </w:pPr>
            <w:r>
              <w:rPr>
                <w:sz w:val="16"/>
              </w:rPr>
              <w:t>Norma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03/2003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CNEN.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DA1589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  <w:tr w:rsidR="00DA1589">
        <w:trPr>
          <w:trHeight w:val="376"/>
        </w:trPr>
        <w:tc>
          <w:tcPr>
            <w:tcW w:w="2266" w:type="dxa"/>
            <w:vMerge w:val="restart"/>
            <w:shd w:val="clear" w:color="auto" w:fill="D9D9D9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spacing w:before="1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Corrosivos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11"/>
              <w:ind w:left="36" w:right="19"/>
              <w:jc w:val="center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</w:tc>
        <w:tc>
          <w:tcPr>
            <w:tcW w:w="3404" w:type="dxa"/>
            <w:vMerge w:val="restart"/>
          </w:tcPr>
          <w:p w:rsidR="00DA1589" w:rsidRDefault="00DA1589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104" w:right="85"/>
              <w:rPr>
                <w:sz w:val="16"/>
              </w:rPr>
            </w:pPr>
            <w:r>
              <w:rPr>
                <w:sz w:val="16"/>
              </w:rPr>
              <w:t>Quando em contêiner, sem desova no Porto,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poderá ser armazenado em função 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condições disponíveis do espaço, a critério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Autoridade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Portuária.</w:t>
            </w:r>
          </w:p>
        </w:tc>
        <w:tc>
          <w:tcPr>
            <w:tcW w:w="2089" w:type="dxa"/>
            <w:vMerge w:val="restart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5"/>
              </w:rPr>
            </w:pPr>
          </w:p>
          <w:p w:rsidR="00DA1589" w:rsidRDefault="00FC4F41">
            <w:pPr>
              <w:pStyle w:val="TableParagraph"/>
              <w:spacing w:before="1"/>
              <w:ind w:left="933" w:right="9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</w:t>
            </w:r>
          </w:p>
        </w:tc>
      </w:tr>
      <w:tr w:rsidR="00DA1589">
        <w:trPr>
          <w:trHeight w:val="376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11"/>
              <w:ind w:left="33" w:right="19"/>
              <w:jc w:val="center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DA1589" w:rsidRDefault="00DA1589">
            <w:pPr>
              <w:rPr>
                <w:sz w:val="2"/>
                <w:szCs w:val="2"/>
              </w:rPr>
            </w:pPr>
          </w:p>
        </w:tc>
      </w:tr>
      <w:tr w:rsidR="00DA1589">
        <w:trPr>
          <w:trHeight w:val="376"/>
        </w:trPr>
        <w:tc>
          <w:tcPr>
            <w:tcW w:w="2266" w:type="dxa"/>
            <w:vMerge/>
            <w:tcBorders>
              <w:top w:val="nil"/>
            </w:tcBorders>
            <w:shd w:val="clear" w:color="auto" w:fill="D9D9D9"/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11"/>
              <w:ind w:left="33" w:right="19"/>
              <w:jc w:val="center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Embalagem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A1589" w:rsidRDefault="00DA1589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DA1589" w:rsidRDefault="00DA1589">
            <w:pPr>
              <w:rPr>
                <w:sz w:val="2"/>
                <w:szCs w:val="2"/>
              </w:rPr>
            </w:pPr>
          </w:p>
        </w:tc>
      </w:tr>
      <w:tr w:rsidR="00DA1589">
        <w:trPr>
          <w:trHeight w:val="868"/>
        </w:trPr>
        <w:tc>
          <w:tcPr>
            <w:tcW w:w="2266" w:type="dxa"/>
            <w:shd w:val="clear" w:color="auto" w:fill="D9D9D9"/>
          </w:tcPr>
          <w:p w:rsidR="00DA1589" w:rsidRDefault="00DA1589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105" w:right="4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9 - Substâncias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Perigosas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Diversas</w:t>
            </w:r>
          </w:p>
        </w:tc>
        <w:tc>
          <w:tcPr>
            <w:tcW w:w="2271" w:type="dxa"/>
          </w:tcPr>
          <w:p w:rsidR="00DA1589" w:rsidRDefault="00DA1589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:rsidR="00DA1589" w:rsidRDefault="00FC4F41">
            <w:pPr>
              <w:pStyle w:val="TableParagraph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-</w:t>
            </w:r>
          </w:p>
        </w:tc>
        <w:tc>
          <w:tcPr>
            <w:tcW w:w="3404" w:type="dxa"/>
          </w:tcPr>
          <w:p w:rsidR="00DA1589" w:rsidRDefault="00FC4F41">
            <w:pPr>
              <w:pStyle w:val="TableParagraph"/>
              <w:spacing w:before="61" w:line="259" w:lineRule="auto"/>
              <w:ind w:left="104" w:right="74"/>
              <w:rPr>
                <w:sz w:val="16"/>
              </w:rPr>
            </w:pPr>
            <w:r>
              <w:rPr>
                <w:sz w:val="16"/>
              </w:rPr>
              <w:t>Embarque ou Desembarque direto ou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Armazenagem no Porto em função de suas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características,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condições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disponíveis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  <w:p w:rsidR="00DA1589" w:rsidRDefault="00FC4F41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espaço,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critério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Autoridade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Portuária.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before="149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</w:t>
            </w:r>
          </w:p>
        </w:tc>
      </w:tr>
      <w:tr w:rsidR="00DA1589">
        <w:trPr>
          <w:trHeight w:val="505"/>
        </w:trPr>
        <w:tc>
          <w:tcPr>
            <w:tcW w:w="2266" w:type="dxa"/>
            <w:shd w:val="clear" w:color="auto" w:fill="D9D9D9"/>
          </w:tcPr>
          <w:p w:rsidR="00DA1589" w:rsidRDefault="00FC4F41">
            <w:pPr>
              <w:pStyle w:val="TableParagraph"/>
              <w:spacing w:before="36" w:line="220" w:lineRule="atLeast"/>
              <w:ind w:left="105" w:right="6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Cargas Perigosas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Refrigeradas</w:t>
            </w:r>
          </w:p>
        </w:tc>
        <w:tc>
          <w:tcPr>
            <w:tcW w:w="2271" w:type="dxa"/>
          </w:tcPr>
          <w:p w:rsidR="00DA1589" w:rsidRDefault="00FC4F41">
            <w:pPr>
              <w:pStyle w:val="TableParagraph"/>
              <w:spacing w:before="159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-</w:t>
            </w:r>
          </w:p>
        </w:tc>
        <w:tc>
          <w:tcPr>
            <w:tcW w:w="3404" w:type="dxa"/>
          </w:tcPr>
          <w:p w:rsidR="00DA1589" w:rsidRDefault="00DA1589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DA1589" w:rsidRDefault="00FC4F4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Desembarque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direto</w:t>
            </w:r>
          </w:p>
        </w:tc>
        <w:tc>
          <w:tcPr>
            <w:tcW w:w="2089" w:type="dxa"/>
          </w:tcPr>
          <w:p w:rsidR="00DA1589" w:rsidRDefault="00DA1589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DA1589" w:rsidRDefault="00FC4F41">
            <w:pPr>
              <w:pStyle w:val="TableParagraph"/>
              <w:ind w:left="262" w:right="2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Proibido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Armazenar</w:t>
            </w:r>
          </w:p>
        </w:tc>
      </w:tr>
    </w:tbl>
    <w:p w:rsidR="00DA1589" w:rsidRDefault="00DA1589">
      <w:pPr>
        <w:pStyle w:val="Corpodetexto"/>
        <w:spacing w:before="7"/>
        <w:jc w:val="left"/>
        <w:rPr>
          <w:sz w:val="12"/>
        </w:rPr>
      </w:pPr>
    </w:p>
    <w:p w:rsidR="00DA1589" w:rsidRDefault="00FC4F41">
      <w:pPr>
        <w:spacing w:before="94"/>
        <w:ind w:left="180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Observação: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01 TEU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corresponde 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01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contêiner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20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pés</w:t>
      </w:r>
    </w:p>
    <w:p w:rsidR="00DA1589" w:rsidRDefault="00DA1589">
      <w:pPr>
        <w:rPr>
          <w:rFonts w:ascii="Arial" w:hAnsi="Arial"/>
          <w:sz w:val="18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rFonts w:ascii="Arial"/>
          <w:b/>
          <w:sz w:val="15"/>
        </w:rPr>
      </w:pPr>
    </w:p>
    <w:p w:rsidR="00DA1589" w:rsidRDefault="00FC4F41">
      <w:pPr>
        <w:pStyle w:val="Corpodetexto"/>
        <w:spacing w:before="90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95788</wp:posOffset>
            </wp:positionV>
            <wp:extent cx="515112" cy="106679"/>
            <wp:effectExtent l="0" t="0" r="0" b="0"/>
            <wp:wrapNone/>
            <wp:docPr id="9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Todas as cargas perigosas deverão ser armazenadas na área específica</w:t>
      </w:r>
      <w:r>
        <w:rPr>
          <w:spacing w:val="1"/>
        </w:rPr>
        <w:t xml:space="preserve"> </w:t>
      </w:r>
      <w:r>
        <w:t>destinada para este tipo de carga. A CDC poderá, conforme classe de</w:t>
      </w:r>
      <w:r>
        <w:rPr>
          <w:spacing w:val="1"/>
        </w:rPr>
        <w:t xml:space="preserve"> </w:t>
      </w:r>
      <w:r>
        <w:t>risco e grupo de embalagem das cargas perigosas, exigir condições</w:t>
      </w:r>
      <w:r>
        <w:rPr>
          <w:spacing w:val="1"/>
        </w:rPr>
        <w:t xml:space="preserve"> </w:t>
      </w:r>
      <w:r>
        <w:t>específicas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operação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do Porto.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515112" cy="106679"/>
            <wp:effectExtent l="0" t="0" r="0" b="0"/>
            <wp:wrapNone/>
            <wp:docPr id="1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medid</w:t>
      </w:r>
      <w:r>
        <w:t>as de segurança necessárias à permanência de qualquer carga</w:t>
      </w:r>
      <w:r>
        <w:rPr>
          <w:spacing w:val="-57"/>
        </w:rPr>
        <w:t xml:space="preserve"> </w:t>
      </w:r>
      <w:r>
        <w:t>perigosa, além das existentes nas instalações portuárias deverão ser</w:t>
      </w:r>
      <w:r>
        <w:rPr>
          <w:spacing w:val="1"/>
        </w:rPr>
        <w:t xml:space="preserve"> </w:t>
      </w:r>
      <w:r>
        <w:t>disponibilizadas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proprietário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designado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p</w:t>
      </w:r>
      <w:r>
        <w:t>ela</w:t>
      </w:r>
      <w:r>
        <w:rPr>
          <w:spacing w:val="1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Portuária.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116363</wp:posOffset>
            </wp:positionV>
            <wp:extent cx="399288" cy="106679"/>
            <wp:effectExtent l="0" t="0" r="0" b="0"/>
            <wp:wrapNone/>
            <wp:docPr id="1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3"/>
        </w:rPr>
        <w:t xml:space="preserve"> </w:t>
      </w:r>
      <w:r>
        <w:t>embarcações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tripulantes</w:t>
      </w:r>
      <w:r>
        <w:rPr>
          <w:spacing w:val="-2"/>
        </w:rPr>
        <w:t xml:space="preserve"> </w:t>
      </w:r>
      <w:r>
        <w:t>ficam</w:t>
      </w:r>
      <w:r>
        <w:rPr>
          <w:spacing w:val="-3"/>
        </w:rPr>
        <w:t xml:space="preserve"> </w:t>
      </w:r>
      <w:r>
        <w:t>sujeitos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Regulamento</w:t>
      </w:r>
      <w:r>
        <w:rPr>
          <w:spacing w:val="-1"/>
        </w:rPr>
        <w:t xml:space="preserve"> </w:t>
      </w:r>
      <w:r>
        <w:t>durante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tempo em que</w:t>
      </w:r>
      <w:r>
        <w:rPr>
          <w:spacing w:val="-1"/>
        </w:rPr>
        <w:t xml:space="preserve"> </w:t>
      </w:r>
      <w:r>
        <w:t>permanecerem na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do Porto Organizado.</w:t>
      </w:r>
    </w:p>
    <w:p w:rsidR="00DA1589" w:rsidRDefault="00FC4F41">
      <w:pPr>
        <w:pStyle w:val="Corpodetexto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116363</wp:posOffset>
            </wp:positionV>
            <wp:extent cx="399288" cy="106679"/>
            <wp:effectExtent l="0" t="0" r="0" b="0"/>
            <wp:wrapNone/>
            <wp:docPr id="10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Operadores Portuários e os demais atores que utilizem as instalações portuárias</w:t>
      </w:r>
      <w:r>
        <w:rPr>
          <w:spacing w:val="-5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Porto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Fortaleza</w:t>
      </w:r>
      <w:r>
        <w:rPr>
          <w:spacing w:val="-4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adequar</w:t>
      </w:r>
      <w:r>
        <w:rPr>
          <w:spacing w:val="-4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procedimentos</w:t>
      </w:r>
      <w:r>
        <w:rPr>
          <w:spacing w:val="-57"/>
        </w:rPr>
        <w:t xml:space="preserve"> </w:t>
      </w:r>
      <w:r>
        <w:t>estabelecidos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 Portuária.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217"/>
        <w:ind w:left="972" w:hanging="433"/>
        <w:rPr>
          <w:b/>
          <w:sz w:val="24"/>
        </w:rPr>
      </w:pPr>
      <w:r>
        <w:rPr>
          <w:b/>
          <w:sz w:val="24"/>
        </w:rPr>
        <w:t>Utilização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Acostagem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Atracação:</w:t>
      </w:r>
    </w:p>
    <w:p w:rsidR="00DA1589" w:rsidRDefault="00FC4F41">
      <w:pPr>
        <w:pStyle w:val="Corpodetexto"/>
        <w:spacing w:before="113"/>
        <w:ind w:left="1873" w:right="1452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110395</wp:posOffset>
            </wp:positionV>
            <wp:extent cx="323088" cy="106679"/>
            <wp:effectExtent l="0" t="0" r="0" b="0"/>
            <wp:wrapNone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DESCRIÇÃO</w:t>
      </w:r>
      <w:r>
        <w:rPr>
          <w:spacing w:val="-5"/>
        </w:rPr>
        <w:t xml:space="preserve"> </w:t>
      </w:r>
      <w:r>
        <w:t>DAS INSTALAÇÕES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ATRACAÇÃO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ACOSTAGEM</w:t>
      </w:r>
    </w:p>
    <w:p w:rsidR="00DA1589" w:rsidRDefault="00FC4F41">
      <w:pPr>
        <w:pStyle w:val="Corpodetexto"/>
        <w:ind w:left="3015" w:right="816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116364</wp:posOffset>
            </wp:positionV>
            <wp:extent cx="438912" cy="106679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12"/>
        </w:rPr>
        <w:t xml:space="preserve"> </w:t>
      </w:r>
      <w:r>
        <w:t>instalações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Acostagem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Porto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Fortaleza</w:t>
      </w:r>
      <w:r>
        <w:rPr>
          <w:spacing w:val="-13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constituídas</w:t>
      </w:r>
      <w:r>
        <w:rPr>
          <w:spacing w:val="-11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Cais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píeres demonstradas na</w:t>
      </w:r>
      <w:r>
        <w:rPr>
          <w:spacing w:val="-1"/>
        </w:rPr>
        <w:t xml:space="preserve"> </w:t>
      </w:r>
      <w:r>
        <w:t>tabela abaixo.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0"/>
        <w:jc w:val="left"/>
        <w:rPr>
          <w:sz w:val="2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991"/>
        <w:gridCol w:w="1135"/>
        <w:gridCol w:w="991"/>
        <w:gridCol w:w="1123"/>
        <w:gridCol w:w="1041"/>
        <w:gridCol w:w="1043"/>
        <w:gridCol w:w="873"/>
        <w:gridCol w:w="875"/>
      </w:tblGrid>
      <w:tr w:rsidR="00DA1589">
        <w:trPr>
          <w:trHeight w:val="553"/>
        </w:trPr>
        <w:tc>
          <w:tcPr>
            <w:tcW w:w="2263" w:type="dxa"/>
            <w:shd w:val="clear" w:color="auto" w:fill="D9D9D9"/>
          </w:tcPr>
          <w:p w:rsidR="00DA1589" w:rsidRDefault="00FC4F41">
            <w:pPr>
              <w:pStyle w:val="TableParagraph"/>
              <w:spacing w:before="137"/>
              <w:ind w:left="41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Características</w:t>
            </w:r>
          </w:p>
        </w:tc>
        <w:tc>
          <w:tcPr>
            <w:tcW w:w="991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2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33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101</w:t>
            </w:r>
          </w:p>
        </w:tc>
        <w:tc>
          <w:tcPr>
            <w:tcW w:w="1135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76" w:right="25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276" w:right="25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102</w:t>
            </w:r>
          </w:p>
        </w:tc>
        <w:tc>
          <w:tcPr>
            <w:tcW w:w="991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2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33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103</w:t>
            </w:r>
          </w:p>
        </w:tc>
        <w:tc>
          <w:tcPr>
            <w:tcW w:w="1123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69" w:right="2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269" w:right="25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104</w:t>
            </w:r>
          </w:p>
        </w:tc>
        <w:tc>
          <w:tcPr>
            <w:tcW w:w="1041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4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35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105</w:t>
            </w:r>
          </w:p>
        </w:tc>
        <w:tc>
          <w:tcPr>
            <w:tcW w:w="1043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25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36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106</w:t>
            </w:r>
          </w:p>
        </w:tc>
        <w:tc>
          <w:tcPr>
            <w:tcW w:w="873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16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27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201</w:t>
            </w:r>
          </w:p>
        </w:tc>
        <w:tc>
          <w:tcPr>
            <w:tcW w:w="875" w:type="dxa"/>
            <w:shd w:val="clear" w:color="auto" w:fill="D9D9D9"/>
          </w:tcPr>
          <w:p w:rsidR="00DA1589" w:rsidRDefault="00FC4F41">
            <w:pPr>
              <w:pStyle w:val="TableParagraph"/>
              <w:spacing w:before="1"/>
              <w:ind w:left="16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Berço</w:t>
            </w:r>
          </w:p>
          <w:p w:rsidR="00DA1589" w:rsidRDefault="00FC4F41">
            <w:pPr>
              <w:pStyle w:val="TableParagraph"/>
              <w:spacing w:before="20"/>
              <w:ind w:left="27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</w:t>
            </w:r>
          </w:p>
        </w:tc>
      </w:tr>
      <w:tr w:rsidR="00DA1589">
        <w:trPr>
          <w:trHeight w:val="323"/>
        </w:trPr>
        <w:tc>
          <w:tcPr>
            <w:tcW w:w="2263" w:type="dxa"/>
          </w:tcPr>
          <w:p w:rsidR="00DA1589" w:rsidRDefault="00FC4F41">
            <w:pPr>
              <w:pStyle w:val="TableParagraph"/>
              <w:spacing w:before="17"/>
              <w:ind w:left="105"/>
              <w:rPr>
                <w:rFonts w:ascii="Times New Roman"/>
              </w:rPr>
            </w:pPr>
            <w:r>
              <w:rPr>
                <w:rFonts w:ascii="Times New Roman"/>
              </w:rPr>
              <w:t>Comprimento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(m)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328"/>
              <w:rPr>
                <w:rFonts w:ascii="Times New Roman"/>
              </w:rPr>
            </w:pPr>
            <w:r>
              <w:rPr>
                <w:rFonts w:ascii="Times New Roman"/>
              </w:rPr>
              <w:t>190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before="17"/>
              <w:ind w:left="266" w:right="25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254" w:right="24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210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before="17"/>
              <w:ind w:left="259" w:right="25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210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before="17"/>
              <w:ind w:left="276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280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before="17"/>
              <w:ind w:left="279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350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7"/>
              <w:ind w:left="194" w:right="1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7"/>
              <w:ind w:left="199" w:right="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</w:p>
        </w:tc>
      </w:tr>
      <w:tr w:rsidR="00DA1589">
        <w:trPr>
          <w:trHeight w:val="321"/>
        </w:trPr>
        <w:tc>
          <w:tcPr>
            <w:tcW w:w="2263" w:type="dxa"/>
          </w:tcPr>
          <w:p w:rsidR="00DA1589" w:rsidRDefault="00FC4F41">
            <w:pPr>
              <w:pStyle w:val="TableParagraph"/>
              <w:spacing w:before="15"/>
              <w:ind w:left="105"/>
              <w:rPr>
                <w:rFonts w:ascii="Times New Roman"/>
              </w:rPr>
            </w:pPr>
            <w:r>
              <w:rPr>
                <w:rFonts w:ascii="Times New Roman"/>
              </w:rPr>
              <w:t>Largura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(m)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5"/>
              <w:ind w:left="383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before="15"/>
              <w:ind w:left="266" w:right="25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5"/>
              <w:ind w:left="254" w:right="24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before="15"/>
              <w:ind w:left="259" w:right="25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before="15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before="15"/>
              <w:ind w:left="280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5"/>
              <w:ind w:left="194" w:right="1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5"/>
              <w:ind w:left="199" w:right="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DA1589">
        <w:trPr>
          <w:trHeight w:val="321"/>
        </w:trPr>
        <w:tc>
          <w:tcPr>
            <w:tcW w:w="2263" w:type="dxa"/>
          </w:tcPr>
          <w:p w:rsidR="00DA1589" w:rsidRDefault="00FC4F41">
            <w:pPr>
              <w:pStyle w:val="TableParagraph"/>
              <w:spacing w:before="17"/>
              <w:ind w:left="105"/>
              <w:rPr>
                <w:rFonts w:ascii="Times New Roman"/>
              </w:rPr>
            </w:pPr>
            <w:r>
              <w:rPr>
                <w:rFonts w:ascii="Times New Roman"/>
              </w:rPr>
              <w:t>Profundidade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atual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(m)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280"/>
              <w:rPr>
                <w:rFonts w:ascii="Times New Roman"/>
              </w:rPr>
            </w:pPr>
            <w:r>
              <w:rPr>
                <w:rFonts w:ascii="Times New Roman"/>
              </w:rPr>
              <w:t>3 a 5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before="17"/>
              <w:ind w:left="269" w:right="25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 a 7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254" w:right="24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before="17"/>
              <w:ind w:left="261" w:right="25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before="17"/>
              <w:ind w:left="279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before="17"/>
              <w:ind w:left="282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7"/>
              <w:ind w:left="196" w:right="1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7"/>
              <w:ind w:left="199" w:right="17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</w:t>
            </w:r>
          </w:p>
        </w:tc>
      </w:tr>
      <w:tr w:rsidR="00DA1589">
        <w:trPr>
          <w:trHeight w:val="549"/>
        </w:trPr>
        <w:tc>
          <w:tcPr>
            <w:tcW w:w="2263" w:type="dxa"/>
          </w:tcPr>
          <w:p w:rsidR="00DA1589" w:rsidRDefault="00FC4F41">
            <w:pPr>
              <w:pStyle w:val="TableParagraph"/>
              <w:spacing w:line="249" w:lineRule="exact"/>
              <w:ind w:left="105"/>
              <w:rPr>
                <w:rFonts w:ascii="Times New Roman"/>
              </w:rPr>
            </w:pPr>
            <w:r>
              <w:rPr>
                <w:rFonts w:ascii="Times New Roman"/>
              </w:rPr>
              <w:t>Capacidade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 suporte</w:t>
            </w:r>
          </w:p>
          <w:p w:rsidR="00DA1589" w:rsidRDefault="00FC4F41">
            <w:pPr>
              <w:pStyle w:val="TableParagraph"/>
              <w:spacing w:before="18"/>
              <w:ind w:left="1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(tf/m²)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30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before="130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30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before="130"/>
              <w:ind w:left="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before="130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before="130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30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30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DA1589">
        <w:trPr>
          <w:trHeight w:val="323"/>
        </w:trPr>
        <w:tc>
          <w:tcPr>
            <w:tcW w:w="2263" w:type="dxa"/>
          </w:tcPr>
          <w:p w:rsidR="00DA1589" w:rsidRDefault="00FC4F41">
            <w:pPr>
              <w:pStyle w:val="TableParagraph"/>
              <w:spacing w:before="17"/>
              <w:ind w:left="1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construção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273"/>
              <w:rPr>
                <w:rFonts w:ascii="Times New Roman"/>
              </w:rPr>
            </w:pPr>
            <w:r>
              <w:rPr>
                <w:rFonts w:ascii="Times New Roman"/>
              </w:rPr>
              <w:t>1953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before="17"/>
              <w:ind w:left="271" w:right="25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1953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before="17"/>
              <w:ind w:left="254" w:right="24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1960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before="17"/>
              <w:ind w:left="259" w:right="25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1960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before="17"/>
              <w:ind w:left="281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1960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before="17"/>
              <w:ind w:left="284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2014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7"/>
              <w:ind w:left="199" w:right="1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1981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7"/>
              <w:ind w:left="199" w:right="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1981</w:t>
            </w:r>
          </w:p>
        </w:tc>
      </w:tr>
      <w:tr w:rsidR="00DA1589">
        <w:trPr>
          <w:trHeight w:val="820"/>
        </w:trPr>
        <w:tc>
          <w:tcPr>
            <w:tcW w:w="2263" w:type="dxa"/>
          </w:tcPr>
          <w:p w:rsidR="00DA1589" w:rsidRDefault="00DA1589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DA1589" w:rsidRDefault="00FC4F41">
            <w:pPr>
              <w:pStyle w:val="TableParagraph"/>
              <w:ind w:left="1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Destinação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line="247" w:lineRule="exact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EAP,</w:t>
            </w:r>
          </w:p>
          <w:p w:rsidR="00DA1589" w:rsidRDefault="00FC4F41">
            <w:pPr>
              <w:pStyle w:val="TableParagraph"/>
              <w:spacing w:before="3" w:line="270" w:lineRule="atLeast"/>
              <w:ind w:left="364" w:right="239" w:hanging="101"/>
              <w:rPr>
                <w:rFonts w:ascii="Times New Roman"/>
              </w:rPr>
            </w:pPr>
            <w:r>
              <w:rPr>
                <w:rFonts w:ascii="Times New Roman"/>
              </w:rPr>
              <w:t>NR e</w:t>
            </w:r>
            <w:r>
              <w:rPr>
                <w:rFonts w:ascii="Times New Roman"/>
                <w:spacing w:val="-53"/>
              </w:rPr>
              <w:t xml:space="preserve"> </w:t>
            </w:r>
            <w:r>
              <w:rPr>
                <w:rFonts w:ascii="Times New Roman"/>
              </w:rPr>
              <w:t>PT</w:t>
            </w:r>
          </w:p>
        </w:tc>
        <w:tc>
          <w:tcPr>
            <w:tcW w:w="1135" w:type="dxa"/>
          </w:tcPr>
          <w:p w:rsidR="00DA1589" w:rsidRDefault="00FC4F41">
            <w:pPr>
              <w:pStyle w:val="TableParagraph"/>
              <w:spacing w:line="247" w:lineRule="exact"/>
              <w:ind w:left="156"/>
              <w:rPr>
                <w:rFonts w:ascii="Times New Roman"/>
              </w:rPr>
            </w:pPr>
            <w:r>
              <w:rPr>
                <w:rFonts w:ascii="Times New Roman"/>
              </w:rPr>
              <w:t>GL,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NM,</w:t>
            </w:r>
          </w:p>
          <w:p w:rsidR="00DA1589" w:rsidRDefault="00FC4F41">
            <w:pPr>
              <w:pStyle w:val="TableParagraph"/>
              <w:spacing w:before="3" w:line="270" w:lineRule="atLeast"/>
              <w:ind w:left="129" w:firstLine="69"/>
              <w:rPr>
                <w:rFonts w:ascii="Times New Roman"/>
              </w:rPr>
            </w:pPr>
            <w:r>
              <w:rPr>
                <w:rFonts w:ascii="Times New Roman"/>
              </w:rPr>
              <w:t>CG, PT,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NR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INF</w:t>
            </w:r>
          </w:p>
        </w:tc>
        <w:tc>
          <w:tcPr>
            <w:tcW w:w="991" w:type="dxa"/>
          </w:tcPr>
          <w:p w:rsidR="00DA1589" w:rsidRDefault="00FC4F41">
            <w:pPr>
              <w:pStyle w:val="TableParagraph"/>
              <w:spacing w:line="247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GS,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CG,</w:t>
            </w:r>
          </w:p>
          <w:p w:rsidR="00DA1589" w:rsidRDefault="00FC4F41">
            <w:pPr>
              <w:pStyle w:val="TableParagraph"/>
              <w:spacing w:before="3" w:line="270" w:lineRule="atLeast"/>
              <w:ind w:left="355" w:right="214" w:hanging="116"/>
              <w:rPr>
                <w:rFonts w:ascii="Times New Roman"/>
              </w:rPr>
            </w:pPr>
            <w:r>
              <w:rPr>
                <w:rFonts w:ascii="Times New Roman"/>
              </w:rPr>
              <w:t>NM 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OS</w:t>
            </w:r>
          </w:p>
        </w:tc>
        <w:tc>
          <w:tcPr>
            <w:tcW w:w="1123" w:type="dxa"/>
          </w:tcPr>
          <w:p w:rsidR="00DA1589" w:rsidRDefault="00FC4F41">
            <w:pPr>
              <w:pStyle w:val="TableParagraph"/>
              <w:spacing w:line="247" w:lineRule="exact"/>
              <w:ind w:left="190"/>
              <w:rPr>
                <w:rFonts w:ascii="Times New Roman"/>
              </w:rPr>
            </w:pPr>
            <w:r>
              <w:rPr>
                <w:rFonts w:ascii="Times New Roman"/>
              </w:rPr>
              <w:t>GS, CT,</w:t>
            </w:r>
          </w:p>
          <w:p w:rsidR="00DA1589" w:rsidRDefault="00FC4F41">
            <w:pPr>
              <w:pStyle w:val="TableParagraph"/>
              <w:spacing w:before="3" w:line="270" w:lineRule="atLeast"/>
              <w:ind w:left="134" w:right="126" w:firstLine="7"/>
              <w:rPr>
                <w:rFonts w:ascii="Times New Roman"/>
              </w:rPr>
            </w:pPr>
            <w:r>
              <w:rPr>
                <w:rFonts w:ascii="Times New Roman"/>
              </w:rPr>
              <w:t>CG, NM,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OS</w:t>
            </w:r>
          </w:p>
        </w:tc>
        <w:tc>
          <w:tcPr>
            <w:tcW w:w="1041" w:type="dxa"/>
          </w:tcPr>
          <w:p w:rsidR="00DA1589" w:rsidRDefault="00FC4F41">
            <w:pPr>
              <w:pStyle w:val="TableParagraph"/>
              <w:spacing w:line="247" w:lineRule="exact"/>
              <w:ind w:left="156"/>
              <w:rPr>
                <w:rFonts w:ascii="Times New Roman"/>
              </w:rPr>
            </w:pPr>
            <w:r>
              <w:rPr>
                <w:rFonts w:ascii="Times New Roman"/>
              </w:rPr>
              <w:t>OS, CT,</w:t>
            </w:r>
          </w:p>
          <w:p w:rsidR="00DA1589" w:rsidRDefault="00FC4F41">
            <w:pPr>
              <w:pStyle w:val="TableParagraph"/>
              <w:spacing w:before="3" w:line="270" w:lineRule="atLeast"/>
              <w:ind w:left="343" w:right="237" w:hanging="77"/>
              <w:rPr>
                <w:rFonts w:ascii="Times New Roman"/>
              </w:rPr>
            </w:pPr>
            <w:r>
              <w:rPr>
                <w:rFonts w:ascii="Times New Roman"/>
              </w:rPr>
              <w:t>NM 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</w:t>
            </w:r>
          </w:p>
        </w:tc>
        <w:tc>
          <w:tcPr>
            <w:tcW w:w="1043" w:type="dxa"/>
          </w:tcPr>
          <w:p w:rsidR="00DA1589" w:rsidRDefault="00FC4F41">
            <w:pPr>
              <w:pStyle w:val="TableParagraph"/>
              <w:spacing w:line="247" w:lineRule="exact"/>
              <w:ind w:left="159"/>
              <w:rPr>
                <w:rFonts w:ascii="Times New Roman"/>
              </w:rPr>
            </w:pPr>
            <w:r>
              <w:rPr>
                <w:rFonts w:ascii="Times New Roman"/>
              </w:rPr>
              <w:t>OS, CT,</w:t>
            </w:r>
          </w:p>
          <w:p w:rsidR="00DA1589" w:rsidRDefault="00FC4F41">
            <w:pPr>
              <w:pStyle w:val="TableParagraph"/>
              <w:spacing w:before="3" w:line="270" w:lineRule="atLeast"/>
              <w:ind w:left="346" w:right="236" w:hanging="77"/>
              <w:rPr>
                <w:rFonts w:ascii="Times New Roman"/>
              </w:rPr>
            </w:pPr>
            <w:r>
              <w:rPr>
                <w:rFonts w:ascii="Times New Roman"/>
              </w:rPr>
              <w:t>NM 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</w:t>
            </w:r>
          </w:p>
        </w:tc>
        <w:tc>
          <w:tcPr>
            <w:tcW w:w="873" w:type="dxa"/>
          </w:tcPr>
          <w:p w:rsidR="00DA1589" w:rsidRDefault="00FC4F41">
            <w:pPr>
              <w:pStyle w:val="TableParagraph"/>
              <w:spacing w:before="130" w:line="256" w:lineRule="auto"/>
              <w:ind w:left="261" w:right="182" w:hanging="46"/>
              <w:rPr>
                <w:rFonts w:ascii="Times New Roman"/>
              </w:rPr>
            </w:pPr>
            <w:r>
              <w:rPr>
                <w:rFonts w:ascii="Times New Roman"/>
              </w:rPr>
              <w:t>GL 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</w:t>
            </w:r>
          </w:p>
        </w:tc>
        <w:tc>
          <w:tcPr>
            <w:tcW w:w="875" w:type="dxa"/>
          </w:tcPr>
          <w:p w:rsidR="00DA1589" w:rsidRDefault="00FC4F41">
            <w:pPr>
              <w:pStyle w:val="TableParagraph"/>
              <w:spacing w:before="130" w:line="256" w:lineRule="auto"/>
              <w:ind w:left="264" w:right="181" w:hanging="46"/>
              <w:rPr>
                <w:rFonts w:ascii="Times New Roman"/>
              </w:rPr>
            </w:pPr>
            <w:r>
              <w:rPr>
                <w:rFonts w:ascii="Times New Roman"/>
              </w:rPr>
              <w:t>GL 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"/>
        <w:jc w:val="left"/>
        <w:rPr>
          <w:sz w:val="20"/>
        </w:rPr>
      </w:pPr>
    </w:p>
    <w:p w:rsidR="00DA1589" w:rsidRDefault="00FC4F41">
      <w:pPr>
        <w:pStyle w:val="Corpodetexto"/>
        <w:spacing w:before="90" w:line="376" w:lineRule="auto"/>
        <w:ind w:left="888" w:right="5833"/>
        <w:jc w:val="left"/>
      </w:pPr>
      <w:r>
        <w:t>EAP - Embarcações de Apoio Portuário;</w:t>
      </w:r>
      <w:r>
        <w:rPr>
          <w:spacing w:val="-57"/>
        </w:rPr>
        <w:t xml:space="preserve"> </w:t>
      </w:r>
      <w:r>
        <w:t>NM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Navios de</w:t>
      </w:r>
      <w:r>
        <w:rPr>
          <w:spacing w:val="-1"/>
        </w:rPr>
        <w:t xml:space="preserve"> </w:t>
      </w:r>
      <w:r>
        <w:t>Marinha;</w:t>
      </w:r>
    </w:p>
    <w:p w:rsidR="00DA1589" w:rsidRDefault="00FC4F41">
      <w:pPr>
        <w:pStyle w:val="Corpodetexto"/>
        <w:spacing w:before="2" w:line="379" w:lineRule="auto"/>
        <w:ind w:left="888" w:right="7485"/>
        <w:jc w:val="left"/>
      </w:pPr>
      <w:r>
        <w:t>GL - Granéis Líquidos;</w:t>
      </w:r>
      <w:r>
        <w:rPr>
          <w:spacing w:val="-58"/>
        </w:rPr>
        <w:t xml:space="preserve"> </w:t>
      </w:r>
      <w:r>
        <w:t>CG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Geral;</w:t>
      </w:r>
    </w:p>
    <w:p w:rsidR="00DA1589" w:rsidRDefault="00FC4F41">
      <w:pPr>
        <w:pStyle w:val="Corpodetexto"/>
        <w:spacing w:before="0" w:line="275" w:lineRule="exact"/>
        <w:ind w:left="888"/>
        <w:jc w:val="left"/>
      </w:pPr>
      <w:r>
        <w:t>GS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Granéis</w:t>
      </w:r>
      <w:r>
        <w:rPr>
          <w:spacing w:val="-1"/>
        </w:rPr>
        <w:t xml:space="preserve"> </w:t>
      </w:r>
      <w:r>
        <w:t>Sólidos;</w:t>
      </w:r>
    </w:p>
    <w:p w:rsidR="00DA1589" w:rsidRDefault="00DA1589">
      <w:pPr>
        <w:spacing w:line="275" w:lineRule="exact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379" w:lineRule="auto"/>
        <w:ind w:left="888" w:right="5820"/>
        <w:jc w:val="left"/>
      </w:pPr>
      <w:r>
        <w:t>PT - Plataforma/Embarcações Especiais;</w:t>
      </w:r>
      <w:r>
        <w:rPr>
          <w:spacing w:val="-58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Navios em Reparos;</w:t>
      </w:r>
    </w:p>
    <w:p w:rsidR="00DA1589" w:rsidRDefault="00FC4F41">
      <w:pPr>
        <w:pStyle w:val="Corpodetexto"/>
        <w:spacing w:before="0" w:line="376" w:lineRule="auto"/>
        <w:ind w:left="888" w:right="4572"/>
        <w:jc w:val="left"/>
      </w:pPr>
      <w:r>
        <w:t>INF - Inflamáveis ou Explosivos; CT - Contêineres; e</w:t>
      </w:r>
      <w:r>
        <w:rPr>
          <w:spacing w:val="-57"/>
        </w:rPr>
        <w:t xml:space="preserve"> </w:t>
      </w:r>
      <w:r>
        <w:t>OS -</w:t>
      </w:r>
      <w:r>
        <w:rPr>
          <w:spacing w:val="-1"/>
        </w:rPr>
        <w:t xml:space="preserve"> </w:t>
      </w:r>
      <w:r>
        <w:t>Passageiros.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FC4F41">
      <w:pPr>
        <w:pStyle w:val="Corpodetexto"/>
        <w:spacing w:before="206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170973</wp:posOffset>
            </wp:positionV>
            <wp:extent cx="323088" cy="106679"/>
            <wp:effectExtent l="0" t="0" r="0" b="0"/>
            <wp:wrapNone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DEFENSAS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CABEÇOS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AMARRAÇÃO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438912" cy="106679"/>
            <wp:effectExtent l="0" t="0" r="0" b="0"/>
            <wp:wrapNone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7"/>
        </w:rPr>
        <w:t xml:space="preserve"> </w:t>
      </w:r>
      <w:r>
        <w:t>defensas</w:t>
      </w:r>
      <w:r>
        <w:rPr>
          <w:spacing w:val="-6"/>
        </w:rPr>
        <w:t xml:space="preserve"> </w:t>
      </w:r>
      <w:r>
        <w:t>utilizadas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Porto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Fortaleza</w:t>
      </w:r>
      <w:r>
        <w:rPr>
          <w:spacing w:val="-7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axial,</w:t>
      </w:r>
      <w:r>
        <w:rPr>
          <w:spacing w:val="-6"/>
        </w:rPr>
        <w:t xml:space="preserve"> </w:t>
      </w:r>
      <w:r>
        <w:t>variando</w:t>
      </w:r>
      <w:r>
        <w:rPr>
          <w:spacing w:val="-57"/>
        </w:rPr>
        <w:t xml:space="preserve"> </w:t>
      </w:r>
      <w:r>
        <w:t xml:space="preserve">o </w:t>
      </w:r>
      <w:r>
        <w:t>tamanho dos painéis metálicos por berço, Berços 102 e 103 painéis</w:t>
      </w:r>
      <w:r>
        <w:rPr>
          <w:spacing w:val="1"/>
        </w:rPr>
        <w:t xml:space="preserve"> </w:t>
      </w:r>
      <w:r>
        <w:t>de 1,5 metro por 1,5 metro, nos demais berços painéis de 2 metros por</w:t>
      </w:r>
      <w:r>
        <w:rPr>
          <w:spacing w:val="1"/>
        </w:rPr>
        <w:t xml:space="preserve"> </w:t>
      </w:r>
      <w:r>
        <w:t>2 metros, exceção do Berço 101 que dispõe de defensas de pneus de</w:t>
      </w:r>
      <w:r>
        <w:rPr>
          <w:spacing w:val="1"/>
        </w:rPr>
        <w:t xml:space="preserve"> </w:t>
      </w:r>
      <w:r>
        <w:t>trator.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116363</wp:posOffset>
            </wp:positionV>
            <wp:extent cx="438912" cy="106679"/>
            <wp:effectExtent l="0" t="0" r="0" b="0"/>
            <wp:wrapNone/>
            <wp:docPr id="1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Cais Comercial antigo (berços 101 a 105) dispõe de 38 cabeços</w:t>
      </w:r>
      <w:r>
        <w:rPr>
          <w:spacing w:val="1"/>
        </w:rPr>
        <w:t xml:space="preserve"> </w:t>
      </w:r>
      <w:r>
        <w:t>espaçados a cada 24 metros (nos berços 101 e 102) e a cada 30 metros</w:t>
      </w:r>
      <w:r>
        <w:rPr>
          <w:spacing w:val="-57"/>
        </w:rPr>
        <w:t xml:space="preserve"> </w:t>
      </w:r>
      <w:r>
        <w:t>(nos</w:t>
      </w:r>
      <w:r>
        <w:rPr>
          <w:spacing w:val="-9"/>
        </w:rPr>
        <w:t xml:space="preserve"> </w:t>
      </w:r>
      <w:r>
        <w:t>berços</w:t>
      </w:r>
      <w:r>
        <w:rPr>
          <w:spacing w:val="-8"/>
        </w:rPr>
        <w:t xml:space="preserve"> </w:t>
      </w:r>
      <w:r>
        <w:t>103,</w:t>
      </w:r>
      <w:r>
        <w:rPr>
          <w:spacing w:val="-7"/>
        </w:rPr>
        <w:t xml:space="preserve"> </w:t>
      </w:r>
      <w:r>
        <w:t>104,</w:t>
      </w:r>
      <w:r>
        <w:rPr>
          <w:spacing w:val="-9"/>
        </w:rPr>
        <w:t xml:space="preserve"> </w:t>
      </w:r>
      <w:r>
        <w:t>105),</w:t>
      </w:r>
      <w:r>
        <w:rPr>
          <w:spacing w:val="-9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capacidade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toneladas</w:t>
      </w:r>
      <w:r>
        <w:rPr>
          <w:spacing w:val="-6"/>
        </w:rPr>
        <w:t xml:space="preserve"> </w:t>
      </w:r>
      <w:r>
        <w:t>força</w:t>
      </w:r>
      <w:r>
        <w:rPr>
          <w:spacing w:val="-8"/>
        </w:rPr>
        <w:t xml:space="preserve"> </w:t>
      </w:r>
      <w:r>
        <w:t>(tf).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114840</wp:posOffset>
            </wp:positionV>
            <wp:extent cx="438912" cy="106679"/>
            <wp:effectExtent l="0" t="0" r="0" b="0"/>
            <wp:wrapNone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Berço 106 estão colocados 12 cabeços, com espaç</w:t>
      </w:r>
      <w:r>
        <w:t>o máximo entre</w:t>
      </w:r>
      <w:r>
        <w:rPr>
          <w:spacing w:val="1"/>
        </w:rPr>
        <w:t xml:space="preserve"> </w:t>
      </w:r>
      <w:r>
        <w:t>eles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30 metros,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capacidade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(tf).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114840</wp:posOffset>
            </wp:positionV>
            <wp:extent cx="438912" cy="106679"/>
            <wp:effectExtent l="0" t="0" r="0" b="0"/>
            <wp:wrapNone/>
            <wp:docPr id="1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Píer</w:t>
      </w:r>
      <w:r>
        <w:rPr>
          <w:spacing w:val="-16"/>
        </w:rPr>
        <w:t xml:space="preserve"> </w:t>
      </w:r>
      <w:r>
        <w:rPr>
          <w:spacing w:val="-1"/>
        </w:rPr>
        <w:t>Petroleiro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cabeços</w:t>
      </w:r>
      <w:r>
        <w:rPr>
          <w:spacing w:val="-15"/>
        </w:rPr>
        <w:t xml:space="preserve"> </w:t>
      </w:r>
      <w:r>
        <w:t>estão</w:t>
      </w:r>
      <w:r>
        <w:rPr>
          <w:spacing w:val="-15"/>
        </w:rPr>
        <w:t xml:space="preserve"> </w:t>
      </w:r>
      <w:r>
        <w:t>instalados</w:t>
      </w:r>
      <w:r>
        <w:rPr>
          <w:spacing w:val="-15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dolfins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amarração,</w:t>
      </w:r>
      <w:r>
        <w:rPr>
          <w:spacing w:val="-58"/>
        </w:rPr>
        <w:t xml:space="preserve"> </w:t>
      </w:r>
      <w:r>
        <w:t>inclusive da plataforma, também com capacidade de 150 toneladas</w:t>
      </w:r>
      <w:r>
        <w:rPr>
          <w:spacing w:val="1"/>
        </w:rPr>
        <w:t xml:space="preserve"> </w:t>
      </w:r>
      <w:r>
        <w:t>força (tf).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116364</wp:posOffset>
            </wp:positionV>
            <wp:extent cx="438912" cy="106679"/>
            <wp:effectExtent l="0" t="0" r="0" b="0"/>
            <wp:wrapNone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Não existem restrições à utilização de propulsores laterais nos Berços,</w:t>
      </w:r>
      <w:r>
        <w:rPr>
          <w:spacing w:val="-57"/>
        </w:rPr>
        <w:t xml:space="preserve"> </w:t>
      </w:r>
      <w:r>
        <w:t>Canal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 e</w:t>
      </w:r>
      <w:r>
        <w:rPr>
          <w:spacing w:val="1"/>
        </w:rPr>
        <w:t xml:space="preserve"> </w:t>
      </w:r>
      <w:r>
        <w:t>Bacia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Evolução.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4"/>
        <w:jc w:val="left"/>
        <w:rPr>
          <w:sz w:val="20"/>
        </w:rPr>
      </w:pPr>
    </w:p>
    <w:p w:rsidR="00DA1589" w:rsidRDefault="00FC4F41">
      <w:pPr>
        <w:pStyle w:val="Corpodetexto"/>
        <w:spacing w:before="90"/>
        <w:ind w:left="1882" w:right="849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95790</wp:posOffset>
            </wp:positionV>
            <wp:extent cx="323088" cy="106679"/>
            <wp:effectExtent l="0" t="0" r="0" b="0"/>
            <wp:wrapNone/>
            <wp:docPr id="1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CONDIÇÕES</w:t>
      </w:r>
      <w:r>
        <w:rPr>
          <w:spacing w:val="17"/>
        </w:rPr>
        <w:t xml:space="preserve"> </w:t>
      </w:r>
      <w:r>
        <w:t>ESPECÍFICAS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UTILIZAÇÃO</w:t>
      </w:r>
      <w:r>
        <w:rPr>
          <w:spacing w:val="17"/>
        </w:rPr>
        <w:t xml:space="preserve"> </w:t>
      </w:r>
      <w:r>
        <w:t>DAS</w:t>
      </w:r>
      <w:r>
        <w:rPr>
          <w:spacing w:val="20"/>
        </w:rPr>
        <w:t xml:space="preserve"> </w:t>
      </w:r>
      <w:r>
        <w:t>INSTALAÇÕES</w:t>
      </w:r>
      <w:r>
        <w:rPr>
          <w:spacing w:val="1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ATRACAÇÃO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ACOSTAGEM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438912" cy="106679"/>
            <wp:effectExtent l="0" t="0" r="0" b="0"/>
            <wp:wrapNone/>
            <wp:docPr id="1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Disposições</w:t>
      </w:r>
      <w:r>
        <w:rPr>
          <w:spacing w:val="-3"/>
        </w:rPr>
        <w:t xml:space="preserve"> </w:t>
      </w:r>
      <w:r>
        <w:t>Gerais</w:t>
      </w:r>
    </w:p>
    <w:p w:rsidR="00DA1589" w:rsidRDefault="00FC4F41">
      <w:pPr>
        <w:pStyle w:val="Corpodetexto"/>
        <w:spacing w:before="121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012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117000</wp:posOffset>
            </wp:positionV>
            <wp:extent cx="551688" cy="106679"/>
            <wp:effectExtent l="0" t="0" r="0" b="0"/>
            <wp:wrapNone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Confirmada a chegada da embarcação e à vista d</w:t>
      </w:r>
      <w:r>
        <w:t>a requisição de</w:t>
      </w:r>
      <w:r>
        <w:rPr>
          <w:spacing w:val="1"/>
        </w:rPr>
        <w:t xml:space="preserve"> </w:t>
      </w:r>
      <w:r>
        <w:t>ocupação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Acostagem,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disponibilidade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embarcação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competentes,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 Portuária autorizará a atracação da embarcação por</w:t>
      </w:r>
      <w:r>
        <w:rPr>
          <w:spacing w:val="1"/>
        </w:rPr>
        <w:t xml:space="preserve"> </w:t>
      </w:r>
      <w:r>
        <w:t>ordem cronológica de chegada ao Porto para a ocupação designada,</w:t>
      </w:r>
      <w:r>
        <w:rPr>
          <w:spacing w:val="1"/>
        </w:rPr>
        <w:t xml:space="preserve"> </w:t>
      </w:r>
      <w:r>
        <w:t>observadas</w:t>
      </w:r>
      <w:r>
        <w:rPr>
          <w:spacing w:val="1"/>
        </w:rPr>
        <w:t xml:space="preserve"> </w:t>
      </w:r>
      <w:r>
        <w:t>as prioridades legais</w:t>
      </w:r>
      <w:r>
        <w:rPr>
          <w:spacing w:val="-1"/>
        </w:rPr>
        <w:t xml:space="preserve"> </w:t>
      </w:r>
      <w:r>
        <w:t>vigentes.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064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551688" cy="106680"/>
            <wp:effectExtent l="0" t="0" r="0" b="0"/>
            <wp:wrapNone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Portuária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obriga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conceder</w:t>
      </w:r>
      <w:r>
        <w:rPr>
          <w:spacing w:val="-2"/>
        </w:rPr>
        <w:t xml:space="preserve"> </w:t>
      </w:r>
      <w:r>
        <w:t>atracação</w:t>
      </w:r>
      <w:r>
        <w:rPr>
          <w:spacing w:val="-2"/>
        </w:rPr>
        <w:t xml:space="preserve"> </w:t>
      </w:r>
      <w:r>
        <w:t>às</w:t>
      </w:r>
      <w:r>
        <w:rPr>
          <w:spacing w:val="-58"/>
        </w:rPr>
        <w:t xml:space="preserve"> </w:t>
      </w:r>
      <w:r>
        <w:t>embarcações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entrarem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Porto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receber</w:t>
      </w:r>
      <w:r>
        <w:rPr>
          <w:spacing w:val="-1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quantidade</w:t>
      </w:r>
      <w:r>
        <w:rPr>
          <w:spacing w:val="-5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assegure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movimentação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ritmo</w:t>
      </w:r>
      <w:r>
        <w:rPr>
          <w:spacing w:val="-12"/>
        </w:rPr>
        <w:t xml:space="preserve"> </w:t>
      </w:r>
      <w:r>
        <w:t>continuado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nível</w:t>
      </w:r>
      <w:r>
        <w:rPr>
          <w:spacing w:val="-58"/>
        </w:rPr>
        <w:t xml:space="preserve"> </w:t>
      </w:r>
      <w:r>
        <w:t>de desempenho compatível com o tempo de permanência previsto da</w:t>
      </w:r>
      <w:r>
        <w:rPr>
          <w:spacing w:val="1"/>
        </w:rPr>
        <w:t xml:space="preserve"> </w:t>
      </w:r>
      <w:r>
        <w:t>embarcação 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exigência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Berço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Acostagem.</w:t>
      </w:r>
    </w:p>
    <w:p w:rsidR="00DA1589" w:rsidRDefault="00FC4F41">
      <w:pPr>
        <w:pStyle w:val="Corpodetexto"/>
        <w:ind w:left="3583"/>
      </w:pP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114843</wp:posOffset>
            </wp:positionV>
            <wp:extent cx="551688" cy="106679"/>
            <wp:effectExtent l="0" t="0" r="0" b="0"/>
            <wp:wrapNone/>
            <wp:docPr id="1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04"/>
        </w:rPr>
        <w:t xml:space="preserve"> </w:t>
      </w:r>
      <w:r>
        <w:t xml:space="preserve">atracação  </w:t>
      </w:r>
      <w:r>
        <w:rPr>
          <w:spacing w:val="46"/>
        </w:rPr>
        <w:t xml:space="preserve"> </w:t>
      </w:r>
      <w:r>
        <w:t xml:space="preserve">e  </w:t>
      </w:r>
      <w:r>
        <w:rPr>
          <w:spacing w:val="46"/>
        </w:rPr>
        <w:t xml:space="preserve"> </w:t>
      </w:r>
      <w:r>
        <w:t xml:space="preserve">a  </w:t>
      </w:r>
      <w:r>
        <w:rPr>
          <w:spacing w:val="43"/>
        </w:rPr>
        <w:t xml:space="preserve"> </w:t>
      </w:r>
      <w:r>
        <w:t xml:space="preserve">desatracação  </w:t>
      </w:r>
      <w:r>
        <w:rPr>
          <w:spacing w:val="46"/>
        </w:rPr>
        <w:t xml:space="preserve"> </w:t>
      </w:r>
      <w:r>
        <w:t xml:space="preserve">serão  </w:t>
      </w:r>
      <w:r>
        <w:rPr>
          <w:spacing w:val="44"/>
        </w:rPr>
        <w:t xml:space="preserve"> </w:t>
      </w:r>
      <w:r>
        <w:t xml:space="preserve">realizadas  </w:t>
      </w:r>
      <w:r>
        <w:rPr>
          <w:spacing w:val="44"/>
        </w:rPr>
        <w:t xml:space="preserve"> </w:t>
      </w:r>
      <w:r>
        <w:t xml:space="preserve">sob  </w:t>
      </w:r>
      <w:r>
        <w:rPr>
          <w:spacing w:val="44"/>
        </w:rPr>
        <w:t xml:space="preserve"> </w:t>
      </w:r>
      <w:r>
        <w:t>a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 w:right="818"/>
      </w:pPr>
      <w:r>
        <w:t>responsabilidade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comandante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embarcação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Administração Portuária auxiliar as referidas operações sobre o Cais,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pessoal sob seu encargo.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4166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1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8"/>
        </w:rPr>
        <w:t xml:space="preserve"> </w:t>
      </w:r>
      <w:r>
        <w:t>desatracação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embarcação</w:t>
      </w:r>
      <w:r>
        <w:rPr>
          <w:spacing w:val="-6"/>
        </w:rPr>
        <w:t xml:space="preserve"> </w:t>
      </w:r>
      <w:r>
        <w:t>deverá</w:t>
      </w:r>
      <w:r>
        <w:rPr>
          <w:spacing w:val="-6"/>
        </w:rPr>
        <w:t xml:space="preserve"> </w:t>
      </w:r>
      <w:r>
        <w:t>dar-se</w:t>
      </w:r>
      <w:r>
        <w:rPr>
          <w:spacing w:val="-6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término</w:t>
      </w:r>
      <w:r>
        <w:rPr>
          <w:spacing w:val="-5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operação</w:t>
      </w:r>
      <w:r>
        <w:rPr>
          <w:spacing w:val="-1"/>
        </w:rPr>
        <w:t xml:space="preserve"> </w:t>
      </w:r>
      <w:r>
        <w:t>portuá</w:t>
      </w:r>
      <w:r>
        <w:t>ria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abastecimento,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o caso.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217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1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atracadas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prontamente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ordens que forem dadas pela Administração Portuária, especialmente</w:t>
      </w:r>
      <w:r>
        <w:rPr>
          <w:spacing w:val="1"/>
        </w:rPr>
        <w:t xml:space="preserve"> </w:t>
      </w:r>
      <w:r>
        <w:t>quando ocorrerem situações de anormalidades que comprometam 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prejudiquem</w:t>
      </w:r>
      <w:r>
        <w:rPr>
          <w:spacing w:val="-1"/>
        </w:rPr>
        <w:t xml:space="preserve"> </w:t>
      </w:r>
      <w:r>
        <w:t>o bom funcionamento do Porto.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268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551688" cy="106679"/>
            <wp:effectExtent l="0" t="0" r="0" b="0"/>
            <wp:wrapNone/>
            <wp:docPr id="1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caso de incêndio a bordo, as embarcações deverão desatracar</w:t>
      </w:r>
      <w:r>
        <w:rPr>
          <w:spacing w:val="-57"/>
        </w:rPr>
        <w:t xml:space="preserve"> </w:t>
      </w:r>
      <w:r>
        <w:t>do Cais, rumando para área de fundeio para combate ao fogo, salvo</w:t>
      </w:r>
      <w:r>
        <w:rPr>
          <w:spacing w:val="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casos definidos pela autoridade</w:t>
      </w:r>
      <w:r>
        <w:rPr>
          <w:spacing w:val="-1"/>
        </w:rPr>
        <w:t xml:space="preserve"> </w:t>
      </w:r>
      <w:r>
        <w:t>compet</w:t>
      </w:r>
      <w:r>
        <w:t>ente.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320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ocupação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Berço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Acostagem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embarcação se inicia ao término da amarração e termina quando for</w:t>
      </w:r>
      <w:r>
        <w:rPr>
          <w:spacing w:val="1"/>
        </w:rPr>
        <w:t xml:space="preserve"> </w:t>
      </w:r>
      <w:r>
        <w:t>solto</w:t>
      </w:r>
      <w:r>
        <w:rPr>
          <w:spacing w:val="-1"/>
        </w:rPr>
        <w:t xml:space="preserve"> </w:t>
      </w:r>
      <w:r>
        <w:t>o último cabo.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4371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1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período de tempo de ocupação de Berço de Acostagem será</w:t>
      </w:r>
      <w:r>
        <w:rPr>
          <w:spacing w:val="1"/>
        </w:rPr>
        <w:t xml:space="preserve"> </w:t>
      </w:r>
      <w:r>
        <w:t>estimado pela Administração Portuária com base nas informações a</w:t>
      </w:r>
      <w:r>
        <w:rPr>
          <w:spacing w:val="1"/>
        </w:rPr>
        <w:t xml:space="preserve"> </w:t>
      </w:r>
      <w:r>
        <w:t>que se referem os itens 11.2.1.3. e 11.2.1.4 deste Regulamento, bem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experiência de</w:t>
      </w:r>
      <w:r>
        <w:rPr>
          <w:spacing w:val="-1"/>
        </w:rPr>
        <w:t xml:space="preserve"> </w:t>
      </w:r>
      <w:r>
        <w:t>operações similares.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422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1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autorizar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atracação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embarcação a con</w:t>
      </w:r>
      <w:r>
        <w:t>trabordo de outra atracada no berço de acostagem, a</w:t>
      </w:r>
      <w:r>
        <w:rPr>
          <w:spacing w:val="-57"/>
        </w:rPr>
        <w:t xml:space="preserve"> </w:t>
      </w:r>
      <w:r>
        <w:t>requerimento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armador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preposto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responsabilidade</w:t>
      </w:r>
      <w:r>
        <w:rPr>
          <w:spacing w:val="-2"/>
        </w:rPr>
        <w:t xml:space="preserve"> </w:t>
      </w:r>
      <w:r>
        <w:t>dos respectivos comandantes.</w:t>
      </w:r>
    </w:p>
    <w:p w:rsidR="00DA1589" w:rsidRDefault="00FC4F41">
      <w:pPr>
        <w:pStyle w:val="Corpodetexto"/>
        <w:spacing w:before="121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4473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115475</wp:posOffset>
            </wp:positionV>
            <wp:extent cx="627888" cy="106679"/>
            <wp:effectExtent l="0" t="0" r="0" b="0"/>
            <wp:wrapNone/>
            <wp:docPr id="1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embarcações ficam sujeitas ao presente Regulamento durante</w:t>
      </w:r>
      <w:r>
        <w:rPr>
          <w:spacing w:val="-57"/>
        </w:rPr>
        <w:t xml:space="preserve"> </w:t>
      </w:r>
      <w:r>
        <w:t>o tempo que permanecerem na área de fund</w:t>
      </w:r>
      <w:r>
        <w:t>eio, no Canal de Acesso,</w:t>
      </w:r>
      <w:r>
        <w:rPr>
          <w:spacing w:val="1"/>
        </w:rPr>
        <w:t xml:space="preserve"> </w:t>
      </w:r>
      <w:r>
        <w:t>Bacia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Evolução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atracadas, bem</w:t>
      </w:r>
      <w:r>
        <w:rPr>
          <w:spacing w:val="-1"/>
        </w:rPr>
        <w:t xml:space="preserve"> </w:t>
      </w:r>
      <w:r>
        <w:t>como seus</w:t>
      </w:r>
      <w:r>
        <w:rPr>
          <w:spacing w:val="-1"/>
        </w:rPr>
        <w:t xml:space="preserve"> </w:t>
      </w:r>
      <w:r>
        <w:t>tripulantes.</w:t>
      </w:r>
    </w:p>
    <w:p w:rsidR="00DA1589" w:rsidRDefault="00FC4F41">
      <w:pPr>
        <w:pStyle w:val="Corpodetexto"/>
        <w:ind w:left="3099" w:right="821" w:firstLine="484"/>
      </w:pPr>
      <w:r>
        <w:rPr>
          <w:noProof/>
          <w:lang w:val="pt-BR" w:eastAsia="pt-BR"/>
        </w:rPr>
        <w:drawing>
          <wp:anchor distT="0" distB="0" distL="0" distR="0" simplePos="0" relativeHeight="48504524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79"/>
            <wp:effectExtent l="0" t="0" r="0" b="0"/>
            <wp:wrapNone/>
            <wp:docPr id="1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2"/>
        </w:rPr>
        <w:t xml:space="preserve"> </w:t>
      </w:r>
      <w:r>
        <w:t>toda</w:t>
      </w:r>
      <w:r>
        <w:rPr>
          <w:spacing w:val="-12"/>
        </w:rPr>
        <w:t xml:space="preserve"> </w:t>
      </w:r>
      <w:r>
        <w:t>embarcação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entrar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porto</w:t>
      </w:r>
      <w:r>
        <w:rPr>
          <w:spacing w:val="-12"/>
        </w:rPr>
        <w:t xml:space="preserve"> </w:t>
      </w:r>
      <w:r>
        <w:t>corresponderá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número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ordem que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dado</w:t>
      </w:r>
      <w:r>
        <w:rPr>
          <w:spacing w:val="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Autoridade</w:t>
      </w:r>
      <w:r>
        <w:rPr>
          <w:spacing w:val="-1"/>
        </w:rPr>
        <w:t xml:space="preserve"> </w:t>
      </w:r>
      <w:r>
        <w:t>Portuária;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576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79"/>
            <wp:effectExtent l="0" t="0" r="0" b="0"/>
            <wp:wrapNone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Fica o comandante ou seu preposto, responsável por qualquer</w:t>
      </w:r>
      <w:r>
        <w:rPr>
          <w:spacing w:val="1"/>
        </w:rPr>
        <w:t xml:space="preserve"> </w:t>
      </w:r>
      <w:r>
        <w:t>avaria</w:t>
      </w:r>
      <w:r>
        <w:rPr>
          <w:spacing w:val="-2"/>
        </w:rPr>
        <w:t xml:space="preserve"> </w:t>
      </w:r>
      <w:r>
        <w:t>quando das</w:t>
      </w:r>
      <w:r>
        <w:rPr>
          <w:spacing w:val="-1"/>
        </w:rPr>
        <w:t xml:space="preserve"> </w:t>
      </w:r>
      <w:r>
        <w:t>manobras de</w:t>
      </w:r>
      <w:r>
        <w:rPr>
          <w:spacing w:val="-2"/>
        </w:rPr>
        <w:t xml:space="preserve"> </w:t>
      </w:r>
      <w:r>
        <w:t>atracação/desatracação.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4627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80"/>
            <wp:effectExtent l="0" t="0" r="0" b="0"/>
            <wp:wrapNone/>
            <wp:docPr id="1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Pela utilização das instalações de acostagem, os requisitantes</w:t>
      </w:r>
      <w:r>
        <w:rPr>
          <w:spacing w:val="1"/>
        </w:rPr>
        <w:t xml:space="preserve"> </w:t>
      </w:r>
      <w:r>
        <w:t>pagarão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taxas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tarifa</w:t>
      </w:r>
      <w:r>
        <w:rPr>
          <w:spacing w:val="-6"/>
        </w:rPr>
        <w:t xml:space="preserve"> </w:t>
      </w:r>
      <w:r>
        <w:t>portuária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Porto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Fortaleza,</w:t>
      </w:r>
      <w:r>
        <w:rPr>
          <w:spacing w:val="-58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custo</w:t>
      </w:r>
      <w:r>
        <w:rPr>
          <w:spacing w:val="1"/>
        </w:rPr>
        <w:t xml:space="preserve"> </w:t>
      </w:r>
      <w:r>
        <w:t>decorrente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amarração/desamarração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embarcação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cais.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4678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80"/>
            <wp:effectExtent l="0" t="0" r="0" b="0"/>
            <wp:wrapNone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vazamento,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derramamento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substância nociva ao meio ambiente, na área do porto organizado,</w:t>
      </w:r>
      <w:r>
        <w:rPr>
          <w:spacing w:val="1"/>
        </w:rPr>
        <w:t xml:space="preserve"> </w:t>
      </w:r>
      <w:r>
        <w:t>sendo</w:t>
      </w:r>
      <w:r>
        <w:rPr>
          <w:spacing w:val="-12"/>
        </w:rPr>
        <w:t xml:space="preserve"> </w:t>
      </w:r>
      <w:r>
        <w:t>proveniente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embarcação</w:t>
      </w:r>
      <w:r>
        <w:rPr>
          <w:spacing w:val="-12"/>
        </w:rPr>
        <w:t xml:space="preserve"> </w:t>
      </w:r>
      <w:r>
        <w:t>atracada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fundeada,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comandante</w:t>
      </w:r>
      <w:r>
        <w:rPr>
          <w:spacing w:val="-57"/>
        </w:rPr>
        <w:t xml:space="preserve"> </w:t>
      </w:r>
      <w:r>
        <w:t>e seu preposto deverão providenciar o acionamento de atendimento</w:t>
      </w:r>
      <w:r>
        <w:rPr>
          <w:spacing w:val="1"/>
        </w:rPr>
        <w:t xml:space="preserve"> </w:t>
      </w:r>
      <w:r>
        <w:t>imediato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emergência,</w:t>
      </w:r>
      <w:r>
        <w:rPr>
          <w:spacing w:val="2"/>
        </w:rPr>
        <w:t xml:space="preserve"> </w:t>
      </w:r>
      <w:r>
        <w:t>ficando</w:t>
      </w:r>
      <w:r>
        <w:rPr>
          <w:spacing w:val="1"/>
        </w:rPr>
        <w:t xml:space="preserve"> </w:t>
      </w:r>
      <w:r>
        <w:t>todas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despesas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danos</w:t>
      </w:r>
      <w:r>
        <w:rPr>
          <w:spacing w:val="3"/>
        </w:rPr>
        <w:t xml:space="preserve"> </w:t>
      </w:r>
      <w:r>
        <w:t>ambientais,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 w:line="343" w:lineRule="auto"/>
        <w:ind w:left="3015" w:right="5201" w:firstLine="84"/>
      </w:pP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348772</wp:posOffset>
            </wp:positionV>
            <wp:extent cx="438912" cy="106679"/>
            <wp:effectExtent l="0" t="0" r="0" b="0"/>
            <wp:wrapNone/>
            <wp:docPr id="1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sua responsabilidade.</w:t>
      </w:r>
      <w:r>
        <w:rPr>
          <w:spacing w:val="-58"/>
        </w:rPr>
        <w:t xml:space="preserve"> </w:t>
      </w:r>
      <w:r>
        <w:t>Prioridade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Atracação</w:t>
      </w:r>
    </w:p>
    <w:p w:rsidR="00DA1589" w:rsidRDefault="00FC4F41">
      <w:pPr>
        <w:pStyle w:val="Corpodetexto"/>
        <w:spacing w:before="3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4780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40543</wp:posOffset>
            </wp:positionV>
            <wp:extent cx="551688" cy="106679"/>
            <wp:effectExtent l="0" t="0" r="0" b="0"/>
            <wp:wrapNone/>
            <wp:docPr id="15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prioridade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atracação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regulada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abaixo:</w:t>
      </w:r>
    </w:p>
    <w:p w:rsidR="00DA1589" w:rsidRDefault="00FC4F41">
      <w:pPr>
        <w:pStyle w:val="PargrafodaLista"/>
        <w:numPr>
          <w:ilvl w:val="0"/>
          <w:numId w:val="3"/>
        </w:numPr>
        <w:tabs>
          <w:tab w:val="left" w:pos="4501"/>
        </w:tabs>
        <w:spacing w:before="122" w:line="273" w:lineRule="auto"/>
        <w:ind w:right="674" w:firstLine="0"/>
        <w:jc w:val="both"/>
        <w:rPr>
          <w:sz w:val="24"/>
        </w:rPr>
      </w:pP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concedida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1"/>
          <w:sz w:val="24"/>
        </w:rPr>
        <w:t xml:space="preserve"> </w:t>
      </w:r>
      <w:r>
        <w:rPr>
          <w:sz w:val="24"/>
        </w:rPr>
        <w:t>imediata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passageiros, sem carga a movimentar, em viagem de turismo</w:t>
      </w:r>
      <w:r>
        <w:rPr>
          <w:spacing w:val="1"/>
          <w:sz w:val="24"/>
        </w:rPr>
        <w:t xml:space="preserve"> </w:t>
      </w:r>
      <w:r>
        <w:rPr>
          <w:sz w:val="24"/>
        </w:rPr>
        <w:t>conduzindo</w:t>
      </w:r>
      <w:r>
        <w:rPr>
          <w:spacing w:val="-6"/>
          <w:sz w:val="24"/>
        </w:rPr>
        <w:t xml:space="preserve"> </w:t>
      </w:r>
      <w:r>
        <w:rPr>
          <w:sz w:val="24"/>
        </w:rPr>
        <w:t>mais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6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aos</w:t>
      </w:r>
      <w:r>
        <w:rPr>
          <w:spacing w:val="-6"/>
          <w:sz w:val="24"/>
        </w:rPr>
        <w:t xml:space="preserve"> </w:t>
      </w:r>
      <w:r>
        <w:rPr>
          <w:sz w:val="24"/>
        </w:rPr>
        <w:t>navios</w:t>
      </w:r>
      <w:r>
        <w:rPr>
          <w:spacing w:val="-6"/>
          <w:sz w:val="24"/>
        </w:rPr>
        <w:t xml:space="preserve"> </w:t>
      </w:r>
      <w:r>
        <w:rPr>
          <w:sz w:val="24"/>
        </w:rPr>
        <w:t>mistos,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8"/>
          <w:sz w:val="24"/>
        </w:rPr>
        <w:t xml:space="preserve"> </w:t>
      </w:r>
      <w:r>
        <w:rPr>
          <w:sz w:val="24"/>
        </w:rPr>
        <w:t>sem</w:t>
      </w:r>
      <w:r>
        <w:rPr>
          <w:spacing w:val="-2"/>
          <w:sz w:val="24"/>
        </w:rPr>
        <w:t xml:space="preserve"> </w:t>
      </w: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movimentar,</w:t>
      </w:r>
      <w:r>
        <w:rPr>
          <w:spacing w:val="1"/>
          <w:sz w:val="24"/>
        </w:rPr>
        <w:t xml:space="preserve"> </w:t>
      </w:r>
      <w:r>
        <w:rPr>
          <w:sz w:val="24"/>
        </w:rPr>
        <w:t>conduzindo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-4"/>
          <w:sz w:val="24"/>
        </w:rPr>
        <w:t xml:space="preserve"> </w:t>
      </w:r>
      <w:r>
        <w:rPr>
          <w:sz w:val="24"/>
        </w:rPr>
        <w:t>passageiros.</w:t>
      </w:r>
    </w:p>
    <w:p w:rsidR="00DA1589" w:rsidRDefault="00FC4F41">
      <w:pPr>
        <w:pStyle w:val="PargrafodaLista"/>
        <w:numPr>
          <w:ilvl w:val="0"/>
          <w:numId w:val="3"/>
        </w:numPr>
        <w:tabs>
          <w:tab w:val="left" w:pos="4501"/>
        </w:tabs>
        <w:spacing w:before="122" w:line="273" w:lineRule="auto"/>
        <w:ind w:right="673" w:hanging="1"/>
        <w:jc w:val="both"/>
        <w:rPr>
          <w:sz w:val="24"/>
        </w:rPr>
      </w:pPr>
      <w:r>
        <w:rPr>
          <w:sz w:val="24"/>
        </w:rPr>
        <w:t>Será concedida atracação imediata às embarcações porta</w:t>
      </w:r>
      <w:r>
        <w:rPr>
          <w:spacing w:val="-57"/>
          <w:sz w:val="24"/>
        </w:rPr>
        <w:t xml:space="preserve"> </w:t>
      </w:r>
      <w:r>
        <w:rPr>
          <w:sz w:val="24"/>
        </w:rPr>
        <w:t>contêineres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movimentarem</w:t>
      </w:r>
      <w:r>
        <w:rPr>
          <w:spacing w:val="1"/>
          <w:sz w:val="24"/>
        </w:rPr>
        <w:t xml:space="preserve"> </w:t>
      </w:r>
      <w:r>
        <w:rPr>
          <w:sz w:val="24"/>
        </w:rPr>
        <w:t>carga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guindastes móveis sobre pneus de terra (tipo MHC), no trecho</w:t>
      </w:r>
      <w:r>
        <w:rPr>
          <w:spacing w:val="1"/>
          <w:sz w:val="24"/>
        </w:rPr>
        <w:t xml:space="preserve"> </w:t>
      </w:r>
      <w:r>
        <w:rPr>
          <w:sz w:val="24"/>
        </w:rPr>
        <w:t>compreendido entre os cabeços 28 e 38 (berço 105) do Cais</w:t>
      </w:r>
      <w:r>
        <w:rPr>
          <w:spacing w:val="1"/>
          <w:sz w:val="24"/>
        </w:rPr>
        <w:t xml:space="preserve"> </w:t>
      </w:r>
      <w:r>
        <w:rPr>
          <w:sz w:val="24"/>
        </w:rPr>
        <w:t>Comercial, e à</w:t>
      </w:r>
      <w:r>
        <w:rPr>
          <w:sz w:val="24"/>
        </w:rPr>
        <w:t>s embarcações graneleiras que movimentarem</w:t>
      </w:r>
      <w:r>
        <w:rPr>
          <w:spacing w:val="1"/>
          <w:sz w:val="24"/>
        </w:rPr>
        <w:t xml:space="preserve"> </w:t>
      </w:r>
      <w:r>
        <w:rPr>
          <w:sz w:val="24"/>
        </w:rPr>
        <w:t>cereais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descargas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cereais (portalinos), no trecho compreendido entre os cabeços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23 (berço 103).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5" w:line="273" w:lineRule="auto"/>
        <w:ind w:right="676" w:firstLine="0"/>
        <w:jc w:val="both"/>
        <w:rPr>
          <w:sz w:val="24"/>
        </w:rPr>
      </w:pPr>
      <w:r>
        <w:rPr>
          <w:sz w:val="24"/>
        </w:rPr>
        <w:t>Mantidas as condições de prioridade descritas no</w:t>
      </w:r>
      <w:r>
        <w:rPr>
          <w:spacing w:val="-57"/>
          <w:sz w:val="24"/>
        </w:rPr>
        <w:t xml:space="preserve"> </w:t>
      </w:r>
      <w:r>
        <w:rPr>
          <w:sz w:val="24"/>
        </w:rPr>
        <w:t>item “a” para navios com</w:t>
      </w:r>
      <w:r>
        <w:rPr>
          <w:sz w:val="24"/>
        </w:rPr>
        <w:t xml:space="preserve"> passageiros,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 imediata no trecho entre os cabeços 39 e 51</w:t>
      </w:r>
      <w:r>
        <w:rPr>
          <w:spacing w:val="1"/>
          <w:sz w:val="24"/>
        </w:rPr>
        <w:t xml:space="preserve"> </w:t>
      </w:r>
      <w:r>
        <w:rPr>
          <w:sz w:val="24"/>
        </w:rPr>
        <w:t>(berço</w:t>
      </w:r>
      <w:r>
        <w:rPr>
          <w:spacing w:val="1"/>
          <w:sz w:val="24"/>
        </w:rPr>
        <w:t xml:space="preserve"> </w:t>
      </w:r>
      <w:r>
        <w:rPr>
          <w:sz w:val="24"/>
        </w:rPr>
        <w:t>106)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movimentarem</w:t>
      </w:r>
      <w:r>
        <w:rPr>
          <w:spacing w:val="-57"/>
          <w:sz w:val="24"/>
        </w:rPr>
        <w:t xml:space="preserve"> </w:t>
      </w:r>
      <w:r>
        <w:rPr>
          <w:sz w:val="24"/>
        </w:rPr>
        <w:t>contêineres.</w:t>
      </w:r>
    </w:p>
    <w:p w:rsidR="00DA1589" w:rsidRDefault="00FC4F41">
      <w:pPr>
        <w:pStyle w:val="PargrafodaLista"/>
        <w:numPr>
          <w:ilvl w:val="0"/>
          <w:numId w:val="3"/>
        </w:numPr>
        <w:tabs>
          <w:tab w:val="left" w:pos="4501"/>
        </w:tabs>
        <w:spacing w:before="121" w:line="273" w:lineRule="auto"/>
        <w:ind w:right="675" w:firstLine="0"/>
        <w:jc w:val="both"/>
        <w:rPr>
          <w:sz w:val="24"/>
        </w:rPr>
      </w:pPr>
      <w:r>
        <w:rPr>
          <w:sz w:val="24"/>
        </w:rPr>
        <w:t>Será concedida atracação imediata às embarcações cujos</w:t>
      </w:r>
      <w:r>
        <w:rPr>
          <w:spacing w:val="-57"/>
          <w:sz w:val="24"/>
        </w:rPr>
        <w:t xml:space="preserve"> </w:t>
      </w:r>
      <w:r>
        <w:rPr>
          <w:sz w:val="24"/>
        </w:rPr>
        <w:t>armadores</w:t>
      </w:r>
      <w:r>
        <w:rPr>
          <w:spacing w:val="1"/>
          <w:sz w:val="24"/>
        </w:rPr>
        <w:t xml:space="preserve"> </w:t>
      </w:r>
      <w:r>
        <w:rPr>
          <w:sz w:val="24"/>
        </w:rPr>
        <w:t>possuam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concessão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janela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atracação.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2" w:line="273" w:lineRule="auto"/>
        <w:ind w:right="536" w:firstLine="0"/>
        <w:jc w:val="both"/>
        <w:rPr>
          <w:sz w:val="24"/>
        </w:rPr>
      </w:pPr>
      <w:r>
        <w:rPr>
          <w:sz w:val="24"/>
        </w:rPr>
        <w:t>Condições do acordo para concessão de janela às</w:t>
      </w:r>
      <w:r>
        <w:rPr>
          <w:spacing w:val="1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-1"/>
          <w:sz w:val="24"/>
        </w:rPr>
        <w:t xml:space="preserve"> </w:t>
      </w:r>
      <w:r>
        <w:rPr>
          <w:sz w:val="24"/>
        </w:rPr>
        <w:t>porta</w:t>
      </w:r>
      <w:r>
        <w:rPr>
          <w:spacing w:val="-1"/>
          <w:sz w:val="24"/>
        </w:rPr>
        <w:t xml:space="preserve"> </w:t>
      </w:r>
      <w:r>
        <w:rPr>
          <w:sz w:val="24"/>
        </w:rPr>
        <w:t>contêineres: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0" w:line="273" w:lineRule="auto"/>
        <w:ind w:right="676" w:firstLine="0"/>
        <w:jc w:val="both"/>
        <w:rPr>
          <w:sz w:val="24"/>
        </w:rPr>
      </w:pPr>
      <w:r>
        <w:rPr>
          <w:sz w:val="24"/>
        </w:rPr>
        <w:t>Programação da chegada do navio, com</w:t>
      </w:r>
      <w:r>
        <w:rPr>
          <w:spacing w:val="1"/>
          <w:sz w:val="24"/>
        </w:rPr>
        <w:t xml:space="preserve"> </w:t>
      </w:r>
      <w:r>
        <w:rPr>
          <w:sz w:val="24"/>
        </w:rPr>
        <w:t>dia e hora da semana determinados no ato da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solicitação, para toda vigência do acordo, 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mínimo</w:t>
      </w:r>
      <w:r>
        <w:rPr>
          <w:spacing w:val="-11"/>
          <w:sz w:val="24"/>
        </w:rPr>
        <w:t xml:space="preserve"> </w:t>
      </w:r>
      <w:r>
        <w:rPr>
          <w:sz w:val="24"/>
        </w:rPr>
        <w:t>06</w:t>
      </w:r>
      <w:r>
        <w:rPr>
          <w:spacing w:val="-10"/>
          <w:sz w:val="24"/>
        </w:rPr>
        <w:t xml:space="preserve"> </w:t>
      </w:r>
      <w:r>
        <w:rPr>
          <w:sz w:val="24"/>
        </w:rPr>
        <w:t>(seis)</w:t>
      </w:r>
      <w:r>
        <w:rPr>
          <w:spacing w:val="-12"/>
          <w:sz w:val="24"/>
        </w:rPr>
        <w:t xml:space="preserve"> </w:t>
      </w:r>
      <w:r>
        <w:rPr>
          <w:sz w:val="24"/>
        </w:rPr>
        <w:t>meses,</w:t>
      </w:r>
      <w:r>
        <w:rPr>
          <w:spacing w:val="-10"/>
          <w:sz w:val="24"/>
        </w:rPr>
        <w:t xml:space="preserve"> </w:t>
      </w:r>
      <w:r>
        <w:rPr>
          <w:sz w:val="24"/>
        </w:rPr>
        <w:t>ren</w:t>
      </w:r>
      <w:r>
        <w:rPr>
          <w:sz w:val="24"/>
        </w:rPr>
        <w:t>ovável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períodos</w:t>
      </w:r>
      <w:r>
        <w:rPr>
          <w:spacing w:val="-1"/>
          <w:sz w:val="24"/>
        </w:rPr>
        <w:t xml:space="preserve"> </w:t>
      </w:r>
      <w:r>
        <w:rPr>
          <w:sz w:val="24"/>
        </w:rPr>
        <w:t>subsequentes.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4" w:line="273" w:lineRule="auto"/>
        <w:ind w:right="679" w:firstLine="0"/>
        <w:jc w:val="both"/>
        <w:rPr>
          <w:sz w:val="24"/>
        </w:rPr>
      </w:pPr>
      <w:r>
        <w:rPr>
          <w:sz w:val="24"/>
        </w:rPr>
        <w:t>Garantia de movimentação mínima para a</w:t>
      </w:r>
      <w:r>
        <w:rPr>
          <w:spacing w:val="-58"/>
          <w:sz w:val="24"/>
        </w:rPr>
        <w:t xml:space="preserve"> </w:t>
      </w:r>
      <w:r>
        <w:rPr>
          <w:sz w:val="24"/>
        </w:rPr>
        <w:t>vigência</w:t>
      </w:r>
      <w:r>
        <w:rPr>
          <w:spacing w:val="-2"/>
          <w:sz w:val="24"/>
        </w:rPr>
        <w:t xml:space="preserve"> </w:t>
      </w:r>
      <w:r>
        <w:rPr>
          <w:sz w:val="24"/>
        </w:rPr>
        <w:t>do acordo.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19" w:line="276" w:lineRule="auto"/>
        <w:ind w:right="676" w:firstLine="0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observar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produtividade</w:t>
      </w:r>
      <w:r>
        <w:rPr>
          <w:spacing w:val="1"/>
          <w:sz w:val="24"/>
        </w:rPr>
        <w:t xml:space="preserve"> </w:t>
      </w:r>
      <w:r>
        <w:rPr>
          <w:sz w:val="24"/>
        </w:rPr>
        <w:t>mínima</w:t>
      </w:r>
      <w:r>
        <w:rPr>
          <w:spacing w:val="-2"/>
          <w:sz w:val="24"/>
        </w:rPr>
        <w:t xml:space="preserve"> </w:t>
      </w:r>
      <w:r>
        <w:rPr>
          <w:sz w:val="24"/>
        </w:rPr>
        <w:t>estabelecida</w:t>
      </w:r>
      <w:r>
        <w:rPr>
          <w:spacing w:val="-1"/>
          <w:sz w:val="24"/>
        </w:rPr>
        <w:t xml:space="preserve"> </w:t>
      </w:r>
      <w:r>
        <w:rPr>
          <w:sz w:val="24"/>
        </w:rPr>
        <w:t>pelo Porto.</w:t>
      </w:r>
    </w:p>
    <w:p w:rsidR="00DA1589" w:rsidRDefault="00DA1589">
      <w:pPr>
        <w:spacing w:line="276" w:lineRule="auto"/>
        <w:jc w:val="both"/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90" w:line="273" w:lineRule="auto"/>
        <w:ind w:right="677" w:firstLine="0"/>
        <w:jc w:val="both"/>
        <w:rPr>
          <w:sz w:val="24"/>
        </w:rPr>
      </w:pPr>
      <w:r>
        <w:rPr>
          <w:sz w:val="24"/>
        </w:rPr>
        <w:t>Período de no máximo de 06 (seis) horas</w:t>
      </w:r>
      <w:r>
        <w:rPr>
          <w:spacing w:val="1"/>
          <w:sz w:val="24"/>
        </w:rPr>
        <w:t xml:space="preserve"> </w:t>
      </w:r>
      <w:r>
        <w:rPr>
          <w:sz w:val="24"/>
        </w:rPr>
        <w:t>(duração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janela)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navio,</w:t>
      </w:r>
      <w:r>
        <w:rPr>
          <w:spacing w:val="1"/>
          <w:sz w:val="24"/>
        </w:rPr>
        <w:t xml:space="preserve"> </w:t>
      </w:r>
      <w:r>
        <w:rPr>
          <w:sz w:val="24"/>
        </w:rPr>
        <w:t>observadas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maré,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chegada.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1" w:line="273" w:lineRule="auto"/>
        <w:ind w:right="674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cancelamento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</w:t>
      </w:r>
      <w:r>
        <w:rPr>
          <w:spacing w:val="1"/>
          <w:sz w:val="24"/>
        </w:rPr>
        <w:t xml:space="preserve"> </w:t>
      </w:r>
      <w:r>
        <w:rPr>
          <w:sz w:val="24"/>
        </w:rPr>
        <w:t>só</w:t>
      </w:r>
      <w:r>
        <w:rPr>
          <w:spacing w:val="1"/>
          <w:sz w:val="24"/>
        </w:rPr>
        <w:t xml:space="preserve"> </w:t>
      </w:r>
      <w:r>
        <w:rPr>
          <w:sz w:val="24"/>
        </w:rPr>
        <w:t>poderá ser efetuado com, no mínimo, 12 (doze)</w:t>
      </w:r>
      <w:r>
        <w:rPr>
          <w:spacing w:val="1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antecedência.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2" w:line="273" w:lineRule="auto"/>
        <w:ind w:right="67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cancelamento previsto no item anterior por mais</w:t>
      </w:r>
      <w:r>
        <w:rPr>
          <w:spacing w:val="-57"/>
          <w:sz w:val="24"/>
        </w:rPr>
        <w:t xml:space="preserve"> </w:t>
      </w:r>
      <w:r>
        <w:rPr>
          <w:sz w:val="24"/>
        </w:rPr>
        <w:t>de uma ve</w:t>
      </w:r>
      <w:r>
        <w:rPr>
          <w:sz w:val="24"/>
        </w:rPr>
        <w:t>z ocasionará a suspensão do acordo de</w:t>
      </w:r>
      <w:r>
        <w:rPr>
          <w:spacing w:val="-58"/>
          <w:sz w:val="24"/>
        </w:rPr>
        <w:t xml:space="preserve"> </w:t>
      </w:r>
      <w:r>
        <w:rPr>
          <w:sz w:val="24"/>
        </w:rPr>
        <w:t>janela.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2" w:line="273" w:lineRule="auto"/>
        <w:ind w:right="677" w:firstLine="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1"/>
          <w:sz w:val="24"/>
        </w:rPr>
        <w:t xml:space="preserve"> </w:t>
      </w:r>
      <w:r>
        <w:rPr>
          <w:sz w:val="24"/>
        </w:rPr>
        <w:t>trimestral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acordo,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discussão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fatos</w:t>
      </w:r>
      <w:r>
        <w:rPr>
          <w:spacing w:val="-4"/>
          <w:sz w:val="24"/>
        </w:rPr>
        <w:t xml:space="preserve"> </w:t>
      </w:r>
      <w:r>
        <w:rPr>
          <w:sz w:val="24"/>
        </w:rPr>
        <w:t>ocorridos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5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metas estabelecidas, podendo, caso o armador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tenha atingido,</w:t>
      </w:r>
      <w:r>
        <w:rPr>
          <w:spacing w:val="-1"/>
          <w:sz w:val="24"/>
        </w:rPr>
        <w:t xml:space="preserve"> </w:t>
      </w:r>
      <w:r>
        <w:rPr>
          <w:sz w:val="24"/>
        </w:rPr>
        <w:t>o acordo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suspenso.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4" w:line="273" w:lineRule="auto"/>
        <w:ind w:right="680" w:firstLine="0"/>
        <w:jc w:val="both"/>
        <w:rPr>
          <w:sz w:val="24"/>
        </w:rPr>
      </w:pPr>
      <w:r>
        <w:rPr>
          <w:sz w:val="24"/>
        </w:rPr>
        <w:t>Condições do acordo para concessão de janela às</w:t>
      </w:r>
      <w:r>
        <w:rPr>
          <w:spacing w:val="-57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 geral perecível: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19" w:line="273" w:lineRule="auto"/>
        <w:ind w:right="675" w:firstLine="0"/>
        <w:jc w:val="both"/>
        <w:rPr>
          <w:sz w:val="24"/>
        </w:rPr>
      </w:pPr>
      <w:r>
        <w:rPr>
          <w:sz w:val="24"/>
        </w:rPr>
        <w:t>Programação da chegada do navio, com</w:t>
      </w:r>
      <w:r>
        <w:rPr>
          <w:spacing w:val="1"/>
          <w:sz w:val="24"/>
        </w:rPr>
        <w:t xml:space="preserve"> </w:t>
      </w:r>
      <w:r>
        <w:rPr>
          <w:sz w:val="24"/>
        </w:rPr>
        <w:t>07</w:t>
      </w:r>
      <w:r>
        <w:rPr>
          <w:spacing w:val="-4"/>
          <w:sz w:val="24"/>
        </w:rPr>
        <w:t xml:space="preserve"> </w:t>
      </w:r>
      <w:r>
        <w:rPr>
          <w:sz w:val="24"/>
        </w:rPr>
        <w:t>(sete)</w:t>
      </w:r>
      <w:r>
        <w:rPr>
          <w:spacing w:val="-2"/>
          <w:sz w:val="24"/>
        </w:rPr>
        <w:t xml:space="preserve"> </w:t>
      </w:r>
      <w:r>
        <w:rPr>
          <w:sz w:val="24"/>
        </w:rPr>
        <w:t>dias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atencedência, com</w:t>
      </w:r>
      <w:r>
        <w:rPr>
          <w:spacing w:val="-3"/>
          <w:sz w:val="24"/>
        </w:rPr>
        <w:t xml:space="preserve"> </w:t>
      </w:r>
      <w:r>
        <w:rPr>
          <w:sz w:val="24"/>
        </w:rPr>
        <w:t>dia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hora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semana determinados no ato da solicitação, para</w:t>
      </w:r>
      <w:r>
        <w:rPr>
          <w:spacing w:val="-57"/>
          <w:sz w:val="24"/>
        </w:rPr>
        <w:t xml:space="preserve"> </w:t>
      </w:r>
      <w:r>
        <w:rPr>
          <w:sz w:val="24"/>
        </w:rPr>
        <w:t>toda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vigência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acordo,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mínimo</w:t>
      </w:r>
      <w:r>
        <w:rPr>
          <w:spacing w:val="-57"/>
          <w:sz w:val="24"/>
        </w:rPr>
        <w:t xml:space="preserve"> </w:t>
      </w:r>
      <w:r>
        <w:rPr>
          <w:sz w:val="24"/>
        </w:rPr>
        <w:t>06</w:t>
      </w:r>
      <w:r>
        <w:rPr>
          <w:spacing w:val="1"/>
          <w:sz w:val="24"/>
        </w:rPr>
        <w:t xml:space="preserve"> </w:t>
      </w:r>
      <w:r>
        <w:rPr>
          <w:sz w:val="24"/>
        </w:rPr>
        <w:t>(seis)</w:t>
      </w:r>
      <w:r>
        <w:rPr>
          <w:spacing w:val="1"/>
          <w:sz w:val="24"/>
        </w:rPr>
        <w:t xml:space="preserve"> </w:t>
      </w:r>
      <w:r>
        <w:rPr>
          <w:sz w:val="24"/>
        </w:rPr>
        <w:t>meses,</w:t>
      </w:r>
      <w:r>
        <w:rPr>
          <w:spacing w:val="1"/>
          <w:sz w:val="24"/>
        </w:rPr>
        <w:t xml:space="preserve"> </w:t>
      </w:r>
      <w:r>
        <w:rPr>
          <w:sz w:val="24"/>
        </w:rPr>
        <w:t>renovável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períodos</w:t>
      </w:r>
      <w:r>
        <w:rPr>
          <w:spacing w:val="1"/>
          <w:sz w:val="24"/>
        </w:rPr>
        <w:t xml:space="preserve"> </w:t>
      </w:r>
      <w:r>
        <w:rPr>
          <w:sz w:val="24"/>
        </w:rPr>
        <w:t>subsequentes.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4" w:line="273" w:lineRule="auto"/>
        <w:ind w:right="679" w:firstLine="0"/>
        <w:jc w:val="both"/>
        <w:rPr>
          <w:sz w:val="24"/>
        </w:rPr>
      </w:pPr>
      <w:r>
        <w:rPr>
          <w:sz w:val="24"/>
        </w:rPr>
        <w:t>Garantia de movimentação mínima para a</w:t>
      </w:r>
      <w:r>
        <w:rPr>
          <w:spacing w:val="-58"/>
          <w:sz w:val="24"/>
        </w:rPr>
        <w:t xml:space="preserve"> </w:t>
      </w:r>
      <w:r>
        <w:rPr>
          <w:sz w:val="24"/>
        </w:rPr>
        <w:t>vigência</w:t>
      </w:r>
      <w:r>
        <w:rPr>
          <w:spacing w:val="-2"/>
          <w:sz w:val="24"/>
        </w:rPr>
        <w:t xml:space="preserve"> </w:t>
      </w:r>
      <w:r>
        <w:rPr>
          <w:sz w:val="24"/>
        </w:rPr>
        <w:t>do acordo.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19" w:line="276" w:lineRule="auto"/>
        <w:ind w:right="676" w:firstLine="0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observar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produtividade</w:t>
      </w:r>
      <w:r>
        <w:rPr>
          <w:spacing w:val="1"/>
          <w:sz w:val="24"/>
        </w:rPr>
        <w:t xml:space="preserve"> </w:t>
      </w:r>
      <w:r>
        <w:rPr>
          <w:sz w:val="24"/>
        </w:rPr>
        <w:t>mínima</w:t>
      </w:r>
      <w:r>
        <w:rPr>
          <w:spacing w:val="-2"/>
          <w:sz w:val="24"/>
        </w:rPr>
        <w:t xml:space="preserve"> </w:t>
      </w:r>
      <w:r>
        <w:rPr>
          <w:sz w:val="24"/>
        </w:rPr>
        <w:t>estabelecida</w:t>
      </w:r>
      <w:r>
        <w:rPr>
          <w:spacing w:val="-1"/>
          <w:sz w:val="24"/>
        </w:rPr>
        <w:t xml:space="preserve"> </w:t>
      </w:r>
      <w:r>
        <w:rPr>
          <w:sz w:val="24"/>
        </w:rPr>
        <w:t>pelo Porto.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17" w:line="273" w:lineRule="auto"/>
        <w:ind w:right="676" w:firstLine="0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fluxo</w:t>
      </w:r>
      <w:r>
        <w:rPr>
          <w:spacing w:val="1"/>
          <w:sz w:val="24"/>
        </w:rPr>
        <w:t xml:space="preserve"> </w:t>
      </w:r>
      <w:r>
        <w:rPr>
          <w:sz w:val="24"/>
        </w:rPr>
        <w:t>mensal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carga.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19" w:line="273" w:lineRule="auto"/>
        <w:ind w:right="677" w:firstLine="0"/>
        <w:jc w:val="both"/>
        <w:rPr>
          <w:sz w:val="24"/>
        </w:rPr>
      </w:pPr>
      <w:r>
        <w:rPr>
          <w:sz w:val="24"/>
        </w:rPr>
        <w:t>Período</w:t>
      </w:r>
      <w:r>
        <w:rPr>
          <w:spacing w:val="1"/>
          <w:sz w:val="24"/>
        </w:rPr>
        <w:t xml:space="preserve"> </w:t>
      </w:r>
      <w:r>
        <w:rPr>
          <w:sz w:val="24"/>
        </w:rPr>
        <w:t>máximo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06</w:t>
      </w:r>
      <w:r>
        <w:rPr>
          <w:spacing w:val="1"/>
          <w:sz w:val="24"/>
        </w:rPr>
        <w:t xml:space="preserve"> </w:t>
      </w:r>
      <w:r>
        <w:rPr>
          <w:sz w:val="24"/>
        </w:rPr>
        <w:t>(seis)</w:t>
      </w:r>
      <w:r>
        <w:rPr>
          <w:spacing w:val="1"/>
          <w:sz w:val="24"/>
        </w:rPr>
        <w:t xml:space="preserve"> </w:t>
      </w:r>
      <w:r>
        <w:rPr>
          <w:sz w:val="24"/>
        </w:rPr>
        <w:t>horas</w:t>
      </w:r>
      <w:r>
        <w:rPr>
          <w:spacing w:val="1"/>
          <w:sz w:val="24"/>
        </w:rPr>
        <w:t xml:space="preserve"> </w:t>
      </w:r>
      <w:r>
        <w:rPr>
          <w:sz w:val="24"/>
        </w:rPr>
        <w:t>(duração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janela)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navio,</w:t>
      </w:r>
      <w:r>
        <w:rPr>
          <w:spacing w:val="1"/>
          <w:sz w:val="24"/>
        </w:rPr>
        <w:t xml:space="preserve"> </w:t>
      </w:r>
      <w:r>
        <w:rPr>
          <w:sz w:val="24"/>
        </w:rPr>
        <w:t>observadas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maré,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chegada.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4" w:line="273" w:lineRule="auto"/>
        <w:ind w:right="677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cancelamento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</w:t>
      </w:r>
      <w:r>
        <w:rPr>
          <w:spacing w:val="1"/>
          <w:sz w:val="24"/>
        </w:rPr>
        <w:t xml:space="preserve"> </w:t>
      </w:r>
      <w:r>
        <w:rPr>
          <w:sz w:val="24"/>
        </w:rPr>
        <w:t>só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3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efetuado</w:t>
      </w:r>
      <w:r>
        <w:rPr>
          <w:spacing w:val="14"/>
          <w:sz w:val="24"/>
        </w:rPr>
        <w:t xml:space="preserve"> </w:t>
      </w:r>
      <w:r>
        <w:rPr>
          <w:sz w:val="24"/>
        </w:rPr>
        <w:t>com,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  <w:r>
        <w:rPr>
          <w:spacing w:val="12"/>
          <w:sz w:val="24"/>
        </w:rPr>
        <w:t xml:space="preserve"> </w:t>
      </w:r>
      <w:r>
        <w:rPr>
          <w:sz w:val="24"/>
        </w:rPr>
        <w:t>mínimo,</w:t>
      </w:r>
      <w:r>
        <w:rPr>
          <w:spacing w:val="12"/>
          <w:sz w:val="24"/>
        </w:rPr>
        <w:t xml:space="preserve"> </w:t>
      </w:r>
      <w:r>
        <w:rPr>
          <w:sz w:val="24"/>
        </w:rPr>
        <w:t>48</w:t>
      </w:r>
    </w:p>
    <w:p w:rsidR="00DA1589" w:rsidRDefault="00DA1589">
      <w:pPr>
        <w:spacing w:line="273" w:lineRule="auto"/>
        <w:jc w:val="both"/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5283"/>
        <w:jc w:val="left"/>
      </w:pPr>
      <w:r>
        <w:t>(quarenta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oito)</w:t>
      </w:r>
      <w:r>
        <w:rPr>
          <w:spacing w:val="-3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antecedência.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61" w:line="273" w:lineRule="auto"/>
        <w:ind w:right="67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janela,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cancelamento previsto no item anterior por mais</w:t>
      </w:r>
      <w:r>
        <w:rPr>
          <w:spacing w:val="-57"/>
          <w:sz w:val="24"/>
        </w:rPr>
        <w:t xml:space="preserve"> </w:t>
      </w:r>
      <w:r>
        <w:rPr>
          <w:sz w:val="24"/>
        </w:rPr>
        <w:t>de uma vez ocasionará a suspensão do acordo de</w:t>
      </w:r>
      <w:r>
        <w:rPr>
          <w:spacing w:val="-58"/>
          <w:sz w:val="24"/>
        </w:rPr>
        <w:t xml:space="preserve"> </w:t>
      </w:r>
      <w:r>
        <w:rPr>
          <w:sz w:val="24"/>
        </w:rPr>
        <w:t>janela.</w:t>
      </w:r>
    </w:p>
    <w:p w:rsidR="00DA1589" w:rsidRDefault="00FC4F41">
      <w:pPr>
        <w:pStyle w:val="PargrafodaLista"/>
        <w:numPr>
          <w:ilvl w:val="2"/>
          <w:numId w:val="3"/>
        </w:numPr>
        <w:tabs>
          <w:tab w:val="left" w:pos="5941"/>
        </w:tabs>
        <w:spacing w:before="121" w:line="273" w:lineRule="auto"/>
        <w:ind w:right="677" w:firstLine="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1"/>
          <w:sz w:val="24"/>
        </w:rPr>
        <w:t xml:space="preserve"> </w:t>
      </w:r>
      <w:r>
        <w:rPr>
          <w:sz w:val="24"/>
        </w:rPr>
        <w:t>trimestral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acordo,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discussão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fatos</w:t>
      </w:r>
      <w:r>
        <w:rPr>
          <w:spacing w:val="-4"/>
          <w:sz w:val="24"/>
        </w:rPr>
        <w:t xml:space="preserve"> </w:t>
      </w:r>
      <w:r>
        <w:rPr>
          <w:sz w:val="24"/>
        </w:rPr>
        <w:t>ocorridos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5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metas estabelecidas, podendo, caso o armador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tenha atingido,</w:t>
      </w:r>
      <w:r>
        <w:rPr>
          <w:spacing w:val="-1"/>
          <w:sz w:val="24"/>
        </w:rPr>
        <w:t xml:space="preserve"> </w:t>
      </w:r>
      <w:r>
        <w:rPr>
          <w:sz w:val="24"/>
        </w:rPr>
        <w:t>o acordo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suspenso.</w:t>
      </w:r>
    </w:p>
    <w:p w:rsidR="00DA1589" w:rsidRDefault="00FC4F41">
      <w:pPr>
        <w:pStyle w:val="PargrafodaLista"/>
        <w:numPr>
          <w:ilvl w:val="0"/>
          <w:numId w:val="3"/>
        </w:numPr>
        <w:tabs>
          <w:tab w:val="left" w:pos="4501"/>
        </w:tabs>
        <w:spacing w:before="122" w:line="273" w:lineRule="auto"/>
        <w:ind w:right="676" w:hanging="1"/>
        <w:jc w:val="both"/>
        <w:rPr>
          <w:sz w:val="24"/>
        </w:rPr>
      </w:pPr>
      <w:r>
        <w:rPr>
          <w:sz w:val="24"/>
        </w:rPr>
        <w:t>Respeitadas as precedências estabelecidas nos itens “a”,</w:t>
      </w:r>
      <w:r>
        <w:rPr>
          <w:spacing w:val="1"/>
          <w:sz w:val="24"/>
        </w:rPr>
        <w:t xml:space="preserve"> </w:t>
      </w:r>
      <w:r>
        <w:rPr>
          <w:sz w:val="24"/>
        </w:rPr>
        <w:t>“b”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“c”,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concedidas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1"/>
          <w:sz w:val="24"/>
        </w:rPr>
        <w:t xml:space="preserve"> </w:t>
      </w:r>
      <w:r>
        <w:rPr>
          <w:sz w:val="24"/>
        </w:rPr>
        <w:t>prioridades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atracação,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ordem de</w:t>
      </w:r>
      <w:r>
        <w:rPr>
          <w:spacing w:val="1"/>
          <w:sz w:val="24"/>
        </w:rPr>
        <w:t xml:space="preserve"> </w:t>
      </w:r>
      <w:r>
        <w:rPr>
          <w:sz w:val="24"/>
        </w:rPr>
        <w:t>chegada: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2" w:line="273" w:lineRule="auto"/>
        <w:ind w:right="676" w:firstLine="0"/>
        <w:jc w:val="both"/>
        <w:rPr>
          <w:sz w:val="24"/>
        </w:rPr>
      </w:pP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tenh</w:t>
      </w:r>
      <w:r>
        <w:rPr>
          <w:sz w:val="24"/>
        </w:rPr>
        <w:t>am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movimentar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mercadorias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quais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possua</w:t>
      </w:r>
      <w:r>
        <w:rPr>
          <w:spacing w:val="-16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15"/>
          <w:sz w:val="24"/>
        </w:rPr>
        <w:t xml:space="preserve"> </w:t>
      </w:r>
      <w:r>
        <w:rPr>
          <w:sz w:val="24"/>
        </w:rPr>
        <w:t>especiais,</w:t>
      </w:r>
      <w:r>
        <w:rPr>
          <w:spacing w:val="-15"/>
          <w:sz w:val="24"/>
        </w:rPr>
        <w:t xml:space="preserve"> </w:t>
      </w:r>
      <w:r>
        <w:rPr>
          <w:sz w:val="24"/>
        </w:rPr>
        <w:t>nos</w:t>
      </w:r>
      <w:r>
        <w:rPr>
          <w:spacing w:val="-15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15"/>
          <w:sz w:val="24"/>
        </w:rPr>
        <w:t xml:space="preserve"> </w:t>
      </w:r>
      <w:r>
        <w:rPr>
          <w:sz w:val="24"/>
        </w:rPr>
        <w:t>trechos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Cais;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  <w:tab w:val="left" w:pos="6214"/>
          <w:tab w:val="left" w:pos="7515"/>
          <w:tab w:val="left" w:pos="9547"/>
        </w:tabs>
        <w:spacing w:before="121" w:line="273" w:lineRule="auto"/>
        <w:ind w:right="676" w:firstLine="0"/>
        <w:jc w:val="both"/>
        <w:rPr>
          <w:sz w:val="24"/>
        </w:rPr>
      </w:pPr>
      <w:r>
        <w:rPr>
          <w:sz w:val="24"/>
        </w:rPr>
        <w:t>aos</w:t>
      </w:r>
      <w:r>
        <w:rPr>
          <w:sz w:val="24"/>
        </w:rPr>
        <w:tab/>
        <w:t>navios</w:t>
      </w:r>
      <w:r>
        <w:rPr>
          <w:sz w:val="24"/>
        </w:rPr>
        <w:tab/>
        <w:t>especialmente</w:t>
      </w:r>
      <w:r>
        <w:rPr>
          <w:sz w:val="24"/>
        </w:rPr>
        <w:tab/>
      </w:r>
      <w:r>
        <w:rPr>
          <w:spacing w:val="-1"/>
          <w:sz w:val="24"/>
        </w:rPr>
        <w:t>para</w:t>
      </w:r>
      <w:r>
        <w:rPr>
          <w:spacing w:val="-58"/>
          <w:sz w:val="24"/>
        </w:rPr>
        <w:t xml:space="preserve"> </w:t>
      </w:r>
      <w:r>
        <w:rPr>
          <w:sz w:val="24"/>
        </w:rPr>
        <w:t>carregar/descarregar</w:t>
      </w:r>
      <w:r>
        <w:rPr>
          <w:spacing w:val="-2"/>
          <w:sz w:val="24"/>
        </w:rPr>
        <w:t xml:space="preserve"> </w:t>
      </w:r>
      <w:r>
        <w:rPr>
          <w:sz w:val="24"/>
        </w:rPr>
        <w:t>contêineres;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0" w:line="276" w:lineRule="auto"/>
        <w:ind w:right="679" w:firstLine="0"/>
        <w:jc w:val="both"/>
        <w:rPr>
          <w:sz w:val="24"/>
        </w:rPr>
      </w:pP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bobinas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papel;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16" w:line="273" w:lineRule="auto"/>
        <w:ind w:right="678" w:firstLine="0"/>
        <w:jc w:val="both"/>
        <w:rPr>
          <w:sz w:val="24"/>
        </w:rPr>
      </w:pP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cargas</w:t>
      </w:r>
      <w:r>
        <w:rPr>
          <w:spacing w:val="1"/>
          <w:sz w:val="24"/>
        </w:rPr>
        <w:t xml:space="preserve"> </w:t>
      </w:r>
      <w:r>
        <w:rPr>
          <w:sz w:val="24"/>
        </w:rPr>
        <w:t>frigorificadas;</w:t>
      </w:r>
    </w:p>
    <w:p w:rsidR="00DA1589" w:rsidRDefault="00FC4F41">
      <w:pPr>
        <w:pStyle w:val="PargrafodaLista"/>
        <w:numPr>
          <w:ilvl w:val="1"/>
          <w:numId w:val="3"/>
        </w:numPr>
        <w:tabs>
          <w:tab w:val="left" w:pos="5221"/>
        </w:tabs>
        <w:spacing w:before="122" w:line="273" w:lineRule="auto"/>
        <w:ind w:right="676" w:firstLine="0"/>
        <w:jc w:val="both"/>
        <w:rPr>
          <w:sz w:val="24"/>
        </w:rPr>
      </w:pPr>
      <w:r>
        <w:rPr>
          <w:sz w:val="24"/>
        </w:rPr>
        <w:t>aos</w:t>
      </w:r>
      <w:r>
        <w:rPr>
          <w:spacing w:val="-10"/>
          <w:sz w:val="24"/>
        </w:rPr>
        <w:t xml:space="preserve"> </w:t>
      </w:r>
      <w:r>
        <w:rPr>
          <w:sz w:val="24"/>
        </w:rPr>
        <w:t>navios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cereais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granel</w:t>
      </w:r>
      <w:r>
        <w:rPr>
          <w:spacing w:val="-58"/>
          <w:sz w:val="24"/>
        </w:rPr>
        <w:t xml:space="preserve"> </w:t>
      </w:r>
      <w:r>
        <w:rPr>
          <w:sz w:val="24"/>
        </w:rPr>
        <w:t>ou ensacado desde que estes cereais estejam em falta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praça.</w:t>
      </w:r>
    </w:p>
    <w:p w:rsidR="00DA1589" w:rsidRDefault="00FC4F41">
      <w:pPr>
        <w:pStyle w:val="Corpodetexto"/>
        <w:spacing w:before="117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112936</wp:posOffset>
            </wp:positionV>
            <wp:extent cx="438912" cy="106679"/>
            <wp:effectExtent l="0" t="0" r="0" b="0"/>
            <wp:wrapNone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Regulamentação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Atracação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4883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551688" cy="106679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requisições de manobras deverão ser solicitadas à CODGEP</w:t>
      </w:r>
      <w:r>
        <w:rPr>
          <w:spacing w:val="1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Porto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Papel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PSP,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antecedência</w:t>
      </w:r>
      <w:r>
        <w:rPr>
          <w:spacing w:val="-3"/>
        </w:rPr>
        <w:t xml:space="preserve"> </w:t>
      </w:r>
      <w:r>
        <w:t>mínima</w:t>
      </w:r>
      <w:r>
        <w:rPr>
          <w:spacing w:val="-57"/>
        </w:rPr>
        <w:t xml:space="preserve"> </w:t>
      </w:r>
      <w:r>
        <w:t>de 48 (quarenta e oito) horas em relação ao horário de atracação</w:t>
      </w:r>
      <w:r>
        <w:rPr>
          <w:spacing w:val="1"/>
        </w:rPr>
        <w:t xml:space="preserve"> </w:t>
      </w:r>
      <w:r>
        <w:t>pretendido.</w:t>
      </w:r>
    </w:p>
    <w:p w:rsidR="00DA1589" w:rsidRDefault="00FC4F41">
      <w:pPr>
        <w:pStyle w:val="PargrafodaLista"/>
        <w:numPr>
          <w:ilvl w:val="5"/>
          <w:numId w:val="14"/>
        </w:numPr>
        <w:tabs>
          <w:tab w:val="left" w:pos="4292"/>
        </w:tabs>
        <w:spacing w:before="120"/>
        <w:ind w:right="817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custo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manobras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amarração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desamarração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empregados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CDC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realizarem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até 01:00 hora após </w:t>
      </w:r>
      <w:r>
        <w:rPr>
          <w:sz w:val="24"/>
        </w:rPr>
        <w:t>o horário previsto na requisição, será</w:t>
      </w:r>
      <w:r>
        <w:rPr>
          <w:spacing w:val="-57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2"/>
          <w:sz w:val="24"/>
        </w:rPr>
        <w:t xml:space="preserve"> </w:t>
      </w:r>
      <w:r>
        <w:rPr>
          <w:sz w:val="24"/>
        </w:rPr>
        <w:t>repassado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agente</w:t>
      </w:r>
      <w:r>
        <w:rPr>
          <w:spacing w:val="-1"/>
          <w:sz w:val="24"/>
        </w:rPr>
        <w:t xml:space="preserve"> </w:t>
      </w:r>
      <w:r>
        <w:rPr>
          <w:sz w:val="24"/>
        </w:rPr>
        <w:t>requisitante.</w:t>
      </w:r>
    </w:p>
    <w:p w:rsidR="00DA1589" w:rsidRDefault="00FC4F41">
      <w:pPr>
        <w:pStyle w:val="PargrafodaLista"/>
        <w:numPr>
          <w:ilvl w:val="6"/>
          <w:numId w:val="14"/>
        </w:numPr>
        <w:tabs>
          <w:tab w:val="left" w:pos="5144"/>
        </w:tabs>
        <w:spacing w:before="120"/>
        <w:ind w:right="819"/>
        <w:jc w:val="both"/>
        <w:rPr>
          <w:sz w:val="24"/>
        </w:rPr>
      </w:pPr>
      <w:r>
        <w:rPr>
          <w:sz w:val="24"/>
        </w:rPr>
        <w:t>O custo de mão de obra avulsa (trabalhadores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portuários</w:t>
      </w:r>
      <w:r>
        <w:rPr>
          <w:spacing w:val="24"/>
          <w:sz w:val="24"/>
        </w:rPr>
        <w:t xml:space="preserve"> </w:t>
      </w:r>
      <w:r>
        <w:rPr>
          <w:sz w:val="24"/>
        </w:rPr>
        <w:t>avulsos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TPA)</w:t>
      </w:r>
      <w:r>
        <w:rPr>
          <w:spacing w:val="23"/>
          <w:sz w:val="24"/>
        </w:rPr>
        <w:t xml:space="preserve"> </w:t>
      </w:r>
      <w:r>
        <w:rPr>
          <w:sz w:val="24"/>
        </w:rPr>
        <w:t>solicitada</w:t>
      </w:r>
      <w:r>
        <w:rPr>
          <w:spacing w:val="23"/>
          <w:sz w:val="24"/>
        </w:rPr>
        <w:t xml:space="preserve"> </w:t>
      </w:r>
      <w:r>
        <w:rPr>
          <w:sz w:val="24"/>
        </w:rPr>
        <w:t>pela</w:t>
      </w:r>
      <w:r>
        <w:rPr>
          <w:spacing w:val="23"/>
          <w:sz w:val="24"/>
        </w:rPr>
        <w:t xml:space="preserve"> </w:t>
      </w:r>
      <w:r>
        <w:rPr>
          <w:sz w:val="24"/>
        </w:rPr>
        <w:t>CDC</w:t>
      </w:r>
    </w:p>
    <w:p w:rsidR="00DA1589" w:rsidRDefault="00DA1589">
      <w:pPr>
        <w:jc w:val="both"/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5143" w:right="818"/>
      </w:pPr>
      <w:r>
        <w:t>para amarração e desamarração de embarcações,</w:t>
      </w:r>
      <w:r>
        <w:rPr>
          <w:spacing w:val="-57"/>
        </w:rPr>
        <w:t xml:space="preserve"> </w:t>
      </w:r>
      <w:r>
        <w:t>junto ao OGMO, será integralmente repassado,</w:t>
      </w:r>
      <w:r>
        <w:rPr>
          <w:spacing w:val="1"/>
        </w:rPr>
        <w:t xml:space="preserve"> </w:t>
      </w:r>
      <w:r>
        <w:t>independentemente do horário da realização das</w:t>
      </w:r>
      <w:r>
        <w:rPr>
          <w:spacing w:val="1"/>
        </w:rPr>
        <w:t xml:space="preserve"> </w:t>
      </w:r>
      <w:r>
        <w:t>manobras, aos agentes de navegação, acrescido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portuária</w:t>
      </w:r>
      <w:r>
        <w:rPr>
          <w:spacing w:val="-2"/>
        </w:rPr>
        <w:t xml:space="preserve"> </w:t>
      </w:r>
      <w:r>
        <w:t>do Porto de</w:t>
      </w:r>
      <w:r>
        <w:rPr>
          <w:spacing w:val="1"/>
        </w:rPr>
        <w:t xml:space="preserve"> </w:t>
      </w:r>
      <w:r>
        <w:t>Fortaleza.</w:t>
      </w:r>
    </w:p>
    <w:p w:rsidR="00DA1589" w:rsidRDefault="00FC4F41">
      <w:pPr>
        <w:pStyle w:val="PargrafodaLista"/>
        <w:numPr>
          <w:ilvl w:val="6"/>
          <w:numId w:val="14"/>
        </w:numPr>
        <w:tabs>
          <w:tab w:val="left" w:pos="5144"/>
        </w:tabs>
        <w:spacing w:before="120"/>
        <w:ind w:right="819"/>
        <w:jc w:val="both"/>
        <w:rPr>
          <w:sz w:val="24"/>
        </w:rPr>
      </w:pPr>
      <w:r>
        <w:rPr>
          <w:sz w:val="24"/>
        </w:rPr>
        <w:t>Entende-se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manobras,</w:t>
      </w:r>
      <w:r>
        <w:rPr>
          <w:spacing w:val="1"/>
          <w:sz w:val="24"/>
        </w:rPr>
        <w:t xml:space="preserve"> </w:t>
      </w:r>
      <w:r>
        <w:rPr>
          <w:sz w:val="24"/>
        </w:rPr>
        <w:t>aqueles</w:t>
      </w:r>
      <w:r>
        <w:rPr>
          <w:spacing w:val="1"/>
          <w:sz w:val="24"/>
        </w:rPr>
        <w:t xml:space="preserve"> </w:t>
      </w:r>
      <w:r>
        <w:rPr>
          <w:sz w:val="24"/>
        </w:rPr>
        <w:t>decorrentes do pagamento de extraordinários ao</w:t>
      </w:r>
      <w:r>
        <w:rPr>
          <w:spacing w:val="1"/>
          <w:sz w:val="24"/>
        </w:rPr>
        <w:t xml:space="preserve"> </w:t>
      </w:r>
      <w:r>
        <w:rPr>
          <w:sz w:val="24"/>
        </w:rPr>
        <w:t>pessoal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CDC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dispêndios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 avulso</w:t>
      </w:r>
      <w:r>
        <w:rPr>
          <w:spacing w:val="-1"/>
          <w:sz w:val="24"/>
        </w:rPr>
        <w:t xml:space="preserve"> </w:t>
      </w:r>
      <w:r>
        <w:rPr>
          <w:sz w:val="24"/>
        </w:rPr>
        <w:t>requisitado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OGMO.</w:t>
      </w:r>
    </w:p>
    <w:p w:rsidR="00DA1589" w:rsidRDefault="00FC4F41">
      <w:pPr>
        <w:pStyle w:val="PargrafodaLista"/>
        <w:numPr>
          <w:ilvl w:val="6"/>
          <w:numId w:val="14"/>
        </w:numPr>
        <w:tabs>
          <w:tab w:val="left" w:pos="5144"/>
        </w:tabs>
        <w:spacing w:before="120"/>
        <w:ind w:right="816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horários</w:t>
      </w:r>
      <w:r>
        <w:rPr>
          <w:spacing w:val="1"/>
          <w:sz w:val="24"/>
        </w:rPr>
        <w:t xml:space="preserve"> </w:t>
      </w:r>
      <w:r>
        <w:rPr>
          <w:sz w:val="24"/>
        </w:rPr>
        <w:t>requisitados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manobras se ocorridas após a determinação de</w:t>
      </w:r>
      <w:r>
        <w:rPr>
          <w:spacing w:val="1"/>
          <w:sz w:val="24"/>
        </w:rPr>
        <w:t xml:space="preserve"> </w:t>
      </w:r>
      <w:r>
        <w:rPr>
          <w:sz w:val="24"/>
        </w:rPr>
        <w:t>extraordinários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requisição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</w:t>
      </w:r>
      <w:r>
        <w:rPr>
          <w:spacing w:val="-57"/>
          <w:sz w:val="24"/>
        </w:rPr>
        <w:t xml:space="preserve"> </w:t>
      </w:r>
      <w:r>
        <w:rPr>
          <w:sz w:val="24"/>
        </w:rPr>
        <w:t>avulso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OGMO,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possibilidade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cancelamento de ambos, não isenta do agente o</w:t>
      </w:r>
      <w:r>
        <w:rPr>
          <w:spacing w:val="1"/>
          <w:sz w:val="24"/>
        </w:rPr>
        <w:t xml:space="preserve"> </w:t>
      </w:r>
      <w:r>
        <w:rPr>
          <w:sz w:val="24"/>
        </w:rPr>
        <w:t>devido</w:t>
      </w:r>
      <w:r>
        <w:rPr>
          <w:spacing w:val="-1"/>
          <w:sz w:val="24"/>
        </w:rPr>
        <w:t xml:space="preserve"> </w:t>
      </w:r>
      <w:r>
        <w:rPr>
          <w:sz w:val="24"/>
        </w:rPr>
        <w:t>repasse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custo</w:t>
      </w:r>
      <w:r>
        <w:rPr>
          <w:spacing w:val="2"/>
          <w:sz w:val="24"/>
        </w:rPr>
        <w:t xml:space="preserve"> </w:t>
      </w:r>
      <w:r>
        <w:rPr>
          <w:sz w:val="24"/>
        </w:rPr>
        <w:t>decorrente.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4934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atracações</w:t>
      </w:r>
      <w:r>
        <w:rPr>
          <w:spacing w:val="1"/>
        </w:rPr>
        <w:t xml:space="preserve"> </w:t>
      </w:r>
      <w:r>
        <w:t>imediatas,</w:t>
      </w:r>
      <w:r>
        <w:rPr>
          <w:spacing w:val="1"/>
        </w:rPr>
        <w:t xml:space="preserve"> </w:t>
      </w:r>
      <w:r>
        <w:t>preferenciais,</w:t>
      </w:r>
      <w:r>
        <w:rPr>
          <w:spacing w:val="1"/>
        </w:rPr>
        <w:t xml:space="preserve"> </w:t>
      </w:r>
      <w:r>
        <w:t>prioritárias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prioritárias serão concedidas pela CDC, para os navios que vierem a</w:t>
      </w:r>
      <w:r>
        <w:rPr>
          <w:spacing w:val="1"/>
        </w:rPr>
        <w:t xml:space="preserve"> </w:t>
      </w:r>
      <w:r>
        <w:t>operar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ritmo</w:t>
      </w:r>
      <w:r>
        <w:rPr>
          <w:spacing w:val="-10"/>
        </w:rPr>
        <w:t xml:space="preserve"> </w:t>
      </w:r>
      <w:r>
        <w:t>normal,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períodos</w:t>
      </w:r>
      <w:r>
        <w:rPr>
          <w:spacing w:val="-9"/>
        </w:rPr>
        <w:t xml:space="preserve"> </w:t>
      </w:r>
      <w:r>
        <w:t>consecutivos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horário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 do Porto.</w:t>
      </w:r>
    </w:p>
    <w:p w:rsidR="00DA1589" w:rsidRDefault="00FC4F41">
      <w:pPr>
        <w:pStyle w:val="Corpodetexto"/>
        <w:ind w:left="3583"/>
      </w:pPr>
      <w:r>
        <w:rPr>
          <w:noProof/>
          <w:lang w:val="pt-BR" w:eastAsia="pt-B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-3"/>
        </w:rPr>
        <w:t xml:space="preserve"> </w:t>
      </w:r>
      <w:r>
        <w:t>fins</w:t>
      </w:r>
      <w:r>
        <w:rPr>
          <w:spacing w:val="-2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normatização,</w:t>
      </w:r>
      <w:r>
        <w:rPr>
          <w:spacing w:val="-2"/>
        </w:rPr>
        <w:t xml:space="preserve"> </w:t>
      </w:r>
      <w:r>
        <w:t>ficam</w:t>
      </w:r>
      <w:r>
        <w:rPr>
          <w:spacing w:val="-2"/>
        </w:rPr>
        <w:t xml:space="preserve"> </w:t>
      </w:r>
      <w:r>
        <w:t>definidos:</w:t>
      </w:r>
    </w:p>
    <w:p w:rsidR="00DA1589" w:rsidRDefault="00FC4F41">
      <w:pPr>
        <w:pStyle w:val="Corpodetexto"/>
        <w:spacing w:before="123" w:line="273" w:lineRule="auto"/>
        <w:ind w:left="3867" w:right="847"/>
      </w:pPr>
      <w:r>
        <w:rPr>
          <w:noProof/>
          <w:lang w:val="pt-BR" w:eastAsia="pt-BR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2715767</wp:posOffset>
            </wp:positionH>
            <wp:positionV relativeFrom="paragraph">
              <wp:posOffset>150273</wp:posOffset>
            </wp:positionV>
            <wp:extent cx="88392" cy="73151"/>
            <wp:effectExtent l="0" t="0" r="0" b="0"/>
            <wp:wrapNone/>
            <wp:docPr id="1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Ritmo Normal - como sendo o trabalho simultâneo em todos</w:t>
      </w:r>
      <w:r>
        <w:rPr>
          <w:spacing w:val="1"/>
        </w:rPr>
        <w:t xml:space="preserve"> </w:t>
      </w:r>
      <w:r>
        <w:t>os porões do navio que tenham mercadorias a embarcar ou</w:t>
      </w:r>
      <w:r>
        <w:rPr>
          <w:spacing w:val="1"/>
        </w:rPr>
        <w:t xml:space="preserve"> </w:t>
      </w:r>
      <w:r>
        <w:t>desembarcar.</w:t>
      </w:r>
    </w:p>
    <w:p w:rsidR="00DA1589" w:rsidRDefault="00FC4F41">
      <w:pPr>
        <w:pStyle w:val="Corpodetexto"/>
        <w:spacing w:before="122" w:line="273" w:lineRule="auto"/>
        <w:ind w:left="3867" w:right="850"/>
      </w:pPr>
      <w:r>
        <w:rPr>
          <w:noProof/>
          <w:lang w:val="pt-BR" w:eastAsia="pt-B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2709672</wp:posOffset>
            </wp:positionH>
            <wp:positionV relativeFrom="paragraph">
              <wp:posOffset>113062</wp:posOffset>
            </wp:positionV>
            <wp:extent cx="103632" cy="109727"/>
            <wp:effectExtent l="0" t="0" r="0" b="0"/>
            <wp:wrapNone/>
            <wp:docPr id="1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Período - o tempo de trabalho diurno ou o tempo de trabalho</w:t>
      </w:r>
      <w:r>
        <w:rPr>
          <w:spacing w:val="1"/>
        </w:rPr>
        <w:t xml:space="preserve"> </w:t>
      </w:r>
      <w:r>
        <w:t>noturno</w:t>
      </w:r>
      <w:r>
        <w:rPr>
          <w:spacing w:val="-1"/>
        </w:rPr>
        <w:t xml:space="preserve"> </w:t>
      </w:r>
      <w:r>
        <w:t>estabelecido no horário do</w:t>
      </w:r>
      <w:r>
        <w:rPr>
          <w:spacing w:val="-1"/>
        </w:rPr>
        <w:t xml:space="preserve"> </w:t>
      </w:r>
      <w:r>
        <w:t>Porto.</w:t>
      </w:r>
    </w:p>
    <w:p w:rsidR="00DA1589" w:rsidRDefault="00FC4F41">
      <w:pPr>
        <w:pStyle w:val="Corpodetexto"/>
        <w:spacing w:before="119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5139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114206</wp:posOffset>
            </wp:positionV>
            <wp:extent cx="551688" cy="106679"/>
            <wp:effectExtent l="0" t="0" r="0" b="0"/>
            <wp:wrapNone/>
            <wp:docPr id="1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navio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</w:t>
      </w:r>
      <w:r>
        <w:t>s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desembarque em ritmo normal, sem justa causa, deverá desatracar,</w:t>
      </w:r>
      <w:r>
        <w:rPr>
          <w:spacing w:val="1"/>
        </w:rPr>
        <w:t xml:space="preserve"> </w:t>
      </w:r>
      <w:r>
        <w:t>indo</w:t>
      </w:r>
      <w:r>
        <w:rPr>
          <w:spacing w:val="-5"/>
        </w:rPr>
        <w:t xml:space="preserve"> </w:t>
      </w:r>
      <w:r>
        <w:t>ocupar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último</w:t>
      </w:r>
      <w:r>
        <w:rPr>
          <w:spacing w:val="-6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fila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atracação.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CDC</w:t>
      </w:r>
      <w:r>
        <w:rPr>
          <w:spacing w:val="-3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falta de iniciativa do armador ou preposto, promoverá a desatracação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conta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risco do armador.</w:t>
      </w:r>
    </w:p>
    <w:p w:rsidR="00DA1589" w:rsidRDefault="00FC4F41">
      <w:pPr>
        <w:pStyle w:val="Corpodetexto"/>
        <w:spacing w:before="118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5190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113571</wp:posOffset>
            </wp:positionV>
            <wp:extent cx="551688" cy="106680"/>
            <wp:effectExtent l="0" t="0" r="0" b="0"/>
            <wp:wrapNone/>
            <wp:docPr id="17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empresas de navegação, por si ou por seus representantes,</w:t>
      </w:r>
      <w:r>
        <w:rPr>
          <w:spacing w:val="1"/>
        </w:rPr>
        <w:t xml:space="preserve"> </w:t>
      </w:r>
      <w:r>
        <w:t>deverão apresentar à CDC os pedidos de prioridade, em impresso</w:t>
      </w:r>
      <w:r>
        <w:rPr>
          <w:spacing w:val="1"/>
        </w:rPr>
        <w:t xml:space="preserve"> </w:t>
      </w:r>
      <w:r>
        <w:t>próprio</w:t>
      </w:r>
      <w:r>
        <w:rPr>
          <w:spacing w:val="-5"/>
        </w:rPr>
        <w:t xml:space="preserve"> </w:t>
      </w:r>
      <w:r>
        <w:t>fornecido</w:t>
      </w:r>
      <w:r>
        <w:rPr>
          <w:spacing w:val="-5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mesma,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julgar</w:t>
      </w:r>
      <w:r>
        <w:rPr>
          <w:spacing w:val="-6"/>
        </w:rPr>
        <w:t xml:space="preserve"> </w:t>
      </w:r>
      <w:r>
        <w:t>necessário,</w:t>
      </w:r>
      <w:r>
        <w:rPr>
          <w:spacing w:val="-5"/>
        </w:rPr>
        <w:t xml:space="preserve"> </w:t>
      </w:r>
      <w:r>
        <w:t>poderá</w:t>
      </w:r>
      <w:r>
        <w:rPr>
          <w:spacing w:val="-5"/>
        </w:rPr>
        <w:t xml:space="preserve"> </w:t>
      </w:r>
      <w:r>
        <w:t>exigir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comprovação da</w:t>
      </w:r>
      <w:r>
        <w:rPr>
          <w:spacing w:val="-1"/>
        </w:rPr>
        <w:t xml:space="preserve"> </w:t>
      </w:r>
      <w:r>
        <w:t>veracidade</w:t>
      </w:r>
      <w:r>
        <w:rPr>
          <w:spacing w:val="-1"/>
        </w:rPr>
        <w:t xml:space="preserve"> </w:t>
      </w:r>
      <w:r>
        <w:t>das informaçõe</w:t>
      </w:r>
      <w:r>
        <w:t>s.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5241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114841</wp:posOffset>
            </wp:positionV>
            <wp:extent cx="551688" cy="106680"/>
            <wp:effectExtent l="0" t="0" r="0" b="0"/>
            <wp:wrapNone/>
            <wp:docPr id="1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Caso o navio tenha se beneficiado de atracação preferencial, e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verificada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inexatidão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informações,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desatracar</w:t>
      </w:r>
      <w:r>
        <w:rPr>
          <w:spacing w:val="1"/>
        </w:rPr>
        <w:t xml:space="preserve"> </w:t>
      </w:r>
      <w:r>
        <w:t>imediatamente</w:t>
      </w:r>
      <w:r>
        <w:rPr>
          <w:spacing w:val="-7"/>
        </w:rPr>
        <w:t xml:space="preserve"> </w:t>
      </w:r>
      <w:r>
        <w:t>passando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fila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atracação,</w:t>
      </w:r>
      <w:r>
        <w:rPr>
          <w:spacing w:val="-5"/>
        </w:rPr>
        <w:t xml:space="preserve"> </w:t>
      </w:r>
      <w:r>
        <w:t>além</w:t>
      </w:r>
      <w:r>
        <w:rPr>
          <w:spacing w:val="-58"/>
        </w:rPr>
        <w:t xml:space="preserve"> </w:t>
      </w:r>
      <w:r>
        <w:rPr>
          <w:spacing w:val="-1"/>
        </w:rPr>
        <w:t>das</w:t>
      </w:r>
      <w:r>
        <w:rPr>
          <w:spacing w:val="-14"/>
        </w:rPr>
        <w:t xml:space="preserve"> </w:t>
      </w:r>
      <w:r>
        <w:rPr>
          <w:spacing w:val="-1"/>
        </w:rPr>
        <w:t>empresas</w:t>
      </w:r>
      <w:r>
        <w:rPr>
          <w:spacing w:val="-11"/>
        </w:rPr>
        <w:t xml:space="preserve"> </w:t>
      </w:r>
      <w:r>
        <w:rPr>
          <w:spacing w:val="-1"/>
        </w:rPr>
        <w:t>responsáveis</w:t>
      </w:r>
      <w:r>
        <w:rPr>
          <w:spacing w:val="-14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informação</w:t>
      </w:r>
      <w:r>
        <w:rPr>
          <w:spacing w:val="-11"/>
        </w:rPr>
        <w:t xml:space="preserve"> </w:t>
      </w:r>
      <w:r>
        <w:t>assumirem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despesas</w:t>
      </w:r>
      <w:r>
        <w:rPr>
          <w:spacing w:val="-14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armadores</w:t>
      </w:r>
      <w:r>
        <w:rPr>
          <w:spacing w:val="-1"/>
        </w:rPr>
        <w:t xml:space="preserve"> </w:t>
      </w:r>
      <w:r>
        <w:t>preteridos.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292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95788</wp:posOffset>
            </wp:positionV>
            <wp:extent cx="551688" cy="106679"/>
            <wp:effectExtent l="0" t="0" r="0" b="0"/>
            <wp:wrapNone/>
            <wp:docPr id="1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as atracações imediatas à chegada ao Porto, os responsáveis</w:t>
      </w:r>
      <w:r>
        <w:rPr>
          <w:spacing w:val="-57"/>
        </w:rPr>
        <w:t xml:space="preserve"> </w:t>
      </w:r>
      <w:r>
        <w:t>deverão</w:t>
      </w:r>
      <w:r>
        <w:rPr>
          <w:spacing w:val="-5"/>
        </w:rPr>
        <w:t xml:space="preserve"> </w:t>
      </w:r>
      <w:r>
        <w:t>solicitar</w:t>
      </w:r>
      <w:r>
        <w:rPr>
          <w:spacing w:val="-8"/>
        </w:rPr>
        <w:t xml:space="preserve"> </w:t>
      </w:r>
      <w:r>
        <w:t>prioridade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antecedência</w:t>
      </w:r>
      <w:r>
        <w:rPr>
          <w:spacing w:val="-7"/>
        </w:rPr>
        <w:t xml:space="preserve"> </w:t>
      </w:r>
      <w:r>
        <w:t>mínima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48</w:t>
      </w:r>
      <w:r>
        <w:rPr>
          <w:spacing w:val="-7"/>
        </w:rPr>
        <w:t xml:space="preserve"> </w:t>
      </w:r>
      <w:r>
        <w:t>(quarenta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oito)</w:t>
      </w:r>
      <w:r>
        <w:rPr>
          <w:spacing w:val="-1"/>
        </w:rPr>
        <w:t xml:space="preserve"> </w:t>
      </w:r>
      <w:r>
        <w:t>horas sobre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hora de</w:t>
      </w:r>
      <w:r>
        <w:rPr>
          <w:spacing w:val="-1"/>
        </w:rPr>
        <w:t xml:space="preserve"> </w:t>
      </w:r>
      <w:r>
        <w:t>atracação pretendida.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5344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1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Aos</w:t>
      </w:r>
      <w:r>
        <w:rPr>
          <w:spacing w:val="-7"/>
        </w:rPr>
        <w:t xml:space="preserve"> </w:t>
      </w:r>
      <w:r>
        <w:t>navios</w:t>
      </w:r>
      <w:r>
        <w:rPr>
          <w:spacing w:val="-7"/>
        </w:rPr>
        <w:t xml:space="preserve"> </w:t>
      </w:r>
      <w:r>
        <w:t>mistos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tenham</w:t>
      </w:r>
      <w:r>
        <w:rPr>
          <w:spacing w:val="-7"/>
        </w:rPr>
        <w:t xml:space="preserve"> </w:t>
      </w:r>
      <w:r>
        <w:t>passageiros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desembarcar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carga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movimentar,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concedidos,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máximo,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consecutivos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desembarque.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05395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18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Aos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passageiros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mistos,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movimentar,</w:t>
      </w:r>
      <w:r>
        <w:rPr>
          <w:spacing w:val="-1"/>
        </w:rPr>
        <w:t xml:space="preserve"> </w:t>
      </w:r>
      <w:r>
        <w:t xml:space="preserve">será </w:t>
      </w:r>
      <w:r>
        <w:t>concedido</w:t>
      </w:r>
      <w:r>
        <w:rPr>
          <w:spacing w:val="-1"/>
        </w:rPr>
        <w:t xml:space="preserve"> </w:t>
      </w:r>
      <w:r>
        <w:t>somente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trabalho.</w:t>
      </w:r>
    </w:p>
    <w:p w:rsidR="00DA1589" w:rsidRDefault="00FC4F41">
      <w:pPr>
        <w:pStyle w:val="Corpodetexto"/>
        <w:ind w:left="3099" w:right="815" w:firstLine="484"/>
      </w:pPr>
      <w:r>
        <w:rPr>
          <w:noProof/>
          <w:lang w:val="pt-BR" w:eastAsia="pt-BR"/>
        </w:rPr>
        <w:drawing>
          <wp:anchor distT="0" distB="0" distL="0" distR="0" simplePos="0" relativeHeight="48505446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627888" cy="106679"/>
            <wp:effectExtent l="0" t="0" r="0" b="0"/>
            <wp:wrapNone/>
            <wp:docPr id="1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 falta de cais livre para atracação imediata de navios porta</w:t>
      </w:r>
      <w:r>
        <w:rPr>
          <w:spacing w:val="1"/>
        </w:rPr>
        <w:t xml:space="preserve"> </w:t>
      </w:r>
      <w:r>
        <w:t>contêineres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cereais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granel,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trechos</w:t>
      </w:r>
      <w:r>
        <w:rPr>
          <w:spacing w:val="1"/>
        </w:rPr>
        <w:t xml:space="preserve"> </w:t>
      </w:r>
      <w:r>
        <w:t>compreendidos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cabeços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determinada a desatracação da embarcação que não sejam da mesma</w:t>
      </w:r>
      <w:r>
        <w:rPr>
          <w:spacing w:val="1"/>
        </w:rPr>
        <w:t xml:space="preserve"> </w:t>
      </w:r>
      <w:r>
        <w:t>característica, assumindo esta última os custos da sua desatracação e</w:t>
      </w:r>
      <w:r>
        <w:rPr>
          <w:spacing w:val="1"/>
        </w:rPr>
        <w:t xml:space="preserve"> </w:t>
      </w:r>
      <w:r>
        <w:t>posterior</w:t>
      </w:r>
      <w:r>
        <w:rPr>
          <w:spacing w:val="-2"/>
        </w:rPr>
        <w:t xml:space="preserve"> </w:t>
      </w:r>
      <w:r>
        <w:t>reatracação.</w:t>
      </w:r>
    </w:p>
    <w:p w:rsidR="00DA1589" w:rsidRDefault="00FC4F41">
      <w:pPr>
        <w:pStyle w:val="PargrafodaLista"/>
        <w:numPr>
          <w:ilvl w:val="5"/>
          <w:numId w:val="13"/>
        </w:numPr>
        <w:tabs>
          <w:tab w:val="left" w:pos="4292"/>
        </w:tabs>
        <w:spacing w:before="120"/>
        <w:ind w:right="818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cais</w:t>
      </w:r>
      <w:r>
        <w:rPr>
          <w:spacing w:val="1"/>
          <w:sz w:val="24"/>
        </w:rPr>
        <w:t xml:space="preserve"> </w:t>
      </w:r>
      <w:r>
        <w:rPr>
          <w:sz w:val="24"/>
        </w:rPr>
        <w:t>livre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 deverá ser determinada a desatracaçã</w:t>
      </w:r>
      <w:r>
        <w:rPr>
          <w:sz w:val="24"/>
        </w:rPr>
        <w:t>o das</w:t>
      </w:r>
      <w:r>
        <w:rPr>
          <w:spacing w:val="1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estejam</w:t>
      </w:r>
      <w:r>
        <w:rPr>
          <w:spacing w:val="1"/>
          <w:sz w:val="24"/>
        </w:rPr>
        <w:t xml:space="preserve"> </w:t>
      </w:r>
      <w:r>
        <w:rPr>
          <w:sz w:val="24"/>
        </w:rPr>
        <w:t>atracadas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trechos</w:t>
      </w:r>
      <w:r>
        <w:rPr>
          <w:spacing w:val="1"/>
          <w:sz w:val="24"/>
        </w:rPr>
        <w:t xml:space="preserve"> </w:t>
      </w:r>
      <w:r>
        <w:rPr>
          <w:sz w:val="24"/>
        </w:rPr>
        <w:t>compreendidos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os cabeços</w:t>
      </w:r>
      <w:r>
        <w:rPr>
          <w:spacing w:val="-1"/>
          <w:sz w:val="24"/>
        </w:rPr>
        <w:t xml:space="preserve"> </w:t>
      </w:r>
      <w:r>
        <w:rPr>
          <w:sz w:val="24"/>
        </w:rPr>
        <w:t>16 e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28 e</w:t>
      </w:r>
      <w:r>
        <w:rPr>
          <w:spacing w:val="-2"/>
          <w:sz w:val="24"/>
        </w:rPr>
        <w:t xml:space="preserve"> </w:t>
      </w:r>
      <w:r>
        <w:rPr>
          <w:sz w:val="24"/>
        </w:rPr>
        <w:t>38.</w:t>
      </w:r>
    </w:p>
    <w:p w:rsidR="00DA1589" w:rsidRDefault="00FC4F41">
      <w:pPr>
        <w:pStyle w:val="PargrafodaLista"/>
        <w:numPr>
          <w:ilvl w:val="5"/>
          <w:numId w:val="13"/>
        </w:numPr>
        <w:tabs>
          <w:tab w:val="left" w:pos="4292"/>
        </w:tabs>
        <w:spacing w:before="120"/>
        <w:ind w:right="817"/>
        <w:jc w:val="both"/>
        <w:rPr>
          <w:sz w:val="24"/>
        </w:rPr>
      </w:pP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hipótese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Cais</w:t>
      </w:r>
      <w:r>
        <w:rPr>
          <w:spacing w:val="-7"/>
          <w:sz w:val="24"/>
        </w:rPr>
        <w:t xml:space="preserve"> </w:t>
      </w:r>
      <w:r>
        <w:rPr>
          <w:sz w:val="24"/>
        </w:rPr>
        <w:t>Comercial</w:t>
      </w:r>
      <w:r>
        <w:rPr>
          <w:spacing w:val="-7"/>
          <w:sz w:val="24"/>
        </w:rPr>
        <w:t xml:space="preserve"> </w:t>
      </w:r>
      <w:r>
        <w:rPr>
          <w:sz w:val="24"/>
        </w:rPr>
        <w:t>já</w:t>
      </w:r>
      <w:r>
        <w:rPr>
          <w:spacing w:val="-7"/>
          <w:sz w:val="24"/>
        </w:rPr>
        <w:t xml:space="preserve"> </w:t>
      </w:r>
      <w:r>
        <w:rPr>
          <w:sz w:val="24"/>
        </w:rPr>
        <w:t>estar</w:t>
      </w:r>
      <w:r>
        <w:rPr>
          <w:spacing w:val="-8"/>
          <w:sz w:val="24"/>
        </w:rPr>
        <w:t xml:space="preserve"> </w:t>
      </w:r>
      <w:r>
        <w:rPr>
          <w:sz w:val="24"/>
        </w:rPr>
        <w:t>ocupado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navio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outra</w:t>
      </w:r>
      <w:r>
        <w:rPr>
          <w:spacing w:val="1"/>
          <w:sz w:val="24"/>
        </w:rPr>
        <w:t xml:space="preserve"> </w:t>
      </w:r>
      <w:r>
        <w:rPr>
          <w:sz w:val="24"/>
        </w:rPr>
        <w:t>embarcação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mesmo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necessitar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atracação,</w:t>
      </w:r>
      <w:r>
        <w:rPr>
          <w:spacing w:val="-13"/>
          <w:sz w:val="24"/>
        </w:rPr>
        <w:t xml:space="preserve"> </w:t>
      </w:r>
      <w:r>
        <w:rPr>
          <w:sz w:val="24"/>
        </w:rPr>
        <w:t>estando</w:t>
      </w:r>
      <w:r>
        <w:rPr>
          <w:spacing w:val="-13"/>
          <w:sz w:val="24"/>
        </w:rPr>
        <w:t xml:space="preserve"> </w:t>
      </w:r>
      <w:r>
        <w:rPr>
          <w:sz w:val="24"/>
        </w:rPr>
        <w:t>os</w:t>
      </w:r>
      <w:r>
        <w:rPr>
          <w:spacing w:val="-13"/>
          <w:sz w:val="24"/>
        </w:rPr>
        <w:t xml:space="preserve"> </w:t>
      </w:r>
      <w:r>
        <w:rPr>
          <w:sz w:val="24"/>
        </w:rPr>
        <w:t>trechos</w:t>
      </w:r>
      <w:r>
        <w:rPr>
          <w:spacing w:val="-12"/>
          <w:sz w:val="24"/>
        </w:rPr>
        <w:t xml:space="preserve"> </w:t>
      </w:r>
      <w:r>
        <w:rPr>
          <w:sz w:val="24"/>
        </w:rPr>
        <w:t>compreendidos</w:t>
      </w:r>
      <w:r>
        <w:rPr>
          <w:spacing w:val="-58"/>
          <w:sz w:val="24"/>
        </w:rPr>
        <w:t xml:space="preserve"> </w:t>
      </w:r>
      <w:r>
        <w:rPr>
          <w:sz w:val="24"/>
        </w:rPr>
        <w:t>entre os cabeços 16 e 23 e 28 e 38 ocupados, deverá ser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 a desatracação do cargueiro atracado mais</w:t>
      </w:r>
      <w:r>
        <w:rPr>
          <w:spacing w:val="1"/>
          <w:sz w:val="24"/>
        </w:rPr>
        <w:t xml:space="preserve"> </w:t>
      </w:r>
      <w:r>
        <w:rPr>
          <w:sz w:val="24"/>
        </w:rPr>
        <w:t>recentemente, dentre aqueles cuja vaga seja compatível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atracação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navio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passageiros,</w:t>
      </w:r>
      <w:r>
        <w:rPr>
          <w:spacing w:val="-7"/>
          <w:sz w:val="24"/>
        </w:rPr>
        <w:t xml:space="preserve"> </w:t>
      </w:r>
      <w:r>
        <w:rPr>
          <w:sz w:val="24"/>
        </w:rPr>
        <w:t>condicionada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efetivo cumprimento </w:t>
      </w:r>
      <w:r>
        <w:rPr>
          <w:sz w:val="24"/>
        </w:rPr>
        <w:t>do disposto nos itens 8.2.3.3.1. e</w:t>
      </w:r>
      <w:r>
        <w:rPr>
          <w:spacing w:val="1"/>
          <w:sz w:val="24"/>
        </w:rPr>
        <w:t xml:space="preserve"> </w:t>
      </w:r>
      <w:r>
        <w:rPr>
          <w:sz w:val="24"/>
        </w:rPr>
        <w:t>8.2.3.3.7.,</w:t>
      </w:r>
      <w:r>
        <w:rPr>
          <w:spacing w:val="-14"/>
          <w:sz w:val="24"/>
        </w:rPr>
        <w:t xml:space="preserve"> </w:t>
      </w:r>
      <w:r>
        <w:rPr>
          <w:sz w:val="24"/>
        </w:rPr>
        <w:t>deste</w:t>
      </w:r>
      <w:r>
        <w:rPr>
          <w:spacing w:val="-14"/>
          <w:sz w:val="24"/>
        </w:rPr>
        <w:t xml:space="preserve"> </w:t>
      </w:r>
      <w:r>
        <w:rPr>
          <w:sz w:val="24"/>
        </w:rPr>
        <w:t>item,</w:t>
      </w:r>
      <w:r>
        <w:rPr>
          <w:spacing w:val="-13"/>
          <w:sz w:val="24"/>
        </w:rPr>
        <w:t xml:space="preserve"> </w:t>
      </w:r>
      <w:r>
        <w:rPr>
          <w:sz w:val="24"/>
        </w:rPr>
        <w:t>pelo</w:t>
      </w:r>
      <w:r>
        <w:rPr>
          <w:spacing w:val="-14"/>
          <w:sz w:val="24"/>
        </w:rPr>
        <w:t xml:space="preserve"> </w:t>
      </w:r>
      <w:r>
        <w:rPr>
          <w:sz w:val="24"/>
        </w:rPr>
        <w:t>agente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navio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passageiros.</w:t>
      </w:r>
    </w:p>
    <w:p w:rsidR="00DA1589" w:rsidRDefault="00FC4F41">
      <w:pPr>
        <w:pStyle w:val="Corpodetexto"/>
        <w:spacing w:before="121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497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115476</wp:posOffset>
            </wp:positionV>
            <wp:extent cx="627888" cy="106679"/>
            <wp:effectExtent l="0" t="0" r="0" b="0"/>
            <wp:wrapNone/>
            <wp:docPr id="1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desatracação de um cargueiro, prevista nos subitens anteriores</w:t>
      </w:r>
      <w:r>
        <w:rPr>
          <w:spacing w:val="-57"/>
        </w:rPr>
        <w:t xml:space="preserve"> </w:t>
      </w:r>
      <w:r>
        <w:t>8.2.3.3.10.1.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8.2.3.3.10.2.,</w:t>
      </w:r>
      <w:r>
        <w:rPr>
          <w:spacing w:val="-13"/>
        </w:rPr>
        <w:t xml:space="preserve"> </w:t>
      </w:r>
      <w:r>
        <w:t>só</w:t>
      </w:r>
      <w:r>
        <w:rPr>
          <w:spacing w:val="-12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determinada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empresa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navio</w:t>
      </w:r>
      <w:r>
        <w:rPr>
          <w:spacing w:val="-58"/>
        </w:rPr>
        <w:t xml:space="preserve"> </w:t>
      </w:r>
      <w:r>
        <w:t>misto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turismo,</w:t>
      </w:r>
      <w:r>
        <w:rPr>
          <w:spacing w:val="-3"/>
        </w:rPr>
        <w:t xml:space="preserve"> </w:t>
      </w:r>
      <w:r>
        <w:t>por si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agente,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comprometer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pagar</w:t>
      </w:r>
      <w:r>
        <w:rPr>
          <w:spacing w:val="-5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despesas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movimentação</w:t>
      </w:r>
      <w:r>
        <w:rPr>
          <w:spacing w:val="-1"/>
        </w:rPr>
        <w:t xml:space="preserve"> </w:t>
      </w:r>
      <w:r>
        <w:t>daquele,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desatracar e</w:t>
      </w:r>
      <w:r>
        <w:rPr>
          <w:spacing w:val="-3"/>
        </w:rPr>
        <w:t xml:space="preserve"> </w:t>
      </w:r>
      <w:r>
        <w:t>reatracar.</w:t>
      </w:r>
    </w:p>
    <w:p w:rsidR="00DA1589" w:rsidRDefault="00FC4F41">
      <w:pPr>
        <w:pStyle w:val="Corpodetexto"/>
        <w:ind w:left="4291" w:right="817" w:hanging="1419"/>
      </w:pPr>
      <w:r>
        <w:t>8.2.3.3.11.1.</w:t>
      </w:r>
      <w:r>
        <w:rPr>
          <w:spacing w:val="36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navio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obtenha</w:t>
      </w:r>
      <w:r>
        <w:rPr>
          <w:spacing w:val="-14"/>
        </w:rPr>
        <w:t xml:space="preserve"> </w:t>
      </w:r>
      <w:r>
        <w:t>prioridade</w:t>
      </w:r>
      <w:r>
        <w:rPr>
          <w:spacing w:val="-1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descarregar</w:t>
      </w:r>
      <w:r>
        <w:rPr>
          <w:spacing w:val="-12"/>
        </w:rPr>
        <w:t xml:space="preserve"> </w:t>
      </w:r>
      <w:r>
        <w:t>animais</w:t>
      </w:r>
      <w:r>
        <w:rPr>
          <w:spacing w:val="-58"/>
        </w:rPr>
        <w:t xml:space="preserve"> </w:t>
      </w:r>
      <w:r>
        <w:t>vivos, será concedida a atracação por tempo restrito à</w:t>
      </w:r>
      <w:r>
        <w:rPr>
          <w:spacing w:val="1"/>
        </w:rPr>
        <w:t xml:space="preserve"> </w:t>
      </w:r>
      <w:r>
        <w:t>operação que de</w:t>
      </w:r>
      <w:r>
        <w:t>u motivo a essa prioridade e, em cada</w:t>
      </w:r>
      <w:r>
        <w:rPr>
          <w:spacing w:val="1"/>
        </w:rPr>
        <w:t xml:space="preserve"> </w:t>
      </w:r>
      <w:r>
        <w:t>caso, fixado pela CDC. Ao navio que tenha a embarcar</w:t>
      </w:r>
      <w:r>
        <w:rPr>
          <w:spacing w:val="1"/>
        </w:rPr>
        <w:t xml:space="preserve"> </w:t>
      </w:r>
      <w:r>
        <w:t>animais</w:t>
      </w:r>
      <w:r>
        <w:rPr>
          <w:spacing w:val="-1"/>
        </w:rPr>
        <w:t xml:space="preserve"> </w:t>
      </w:r>
      <w:r>
        <w:t>vivos será</w:t>
      </w:r>
      <w:r>
        <w:rPr>
          <w:spacing w:val="-2"/>
        </w:rPr>
        <w:t xml:space="preserve"> </w:t>
      </w:r>
      <w:r>
        <w:t>prestado igual</w:t>
      </w:r>
      <w:r>
        <w:rPr>
          <w:spacing w:val="-1"/>
        </w:rPr>
        <w:t xml:space="preserve"> </w:t>
      </w:r>
      <w:r>
        <w:t>tratamento.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548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80"/>
            <wp:effectExtent l="0" t="0" r="0" b="0"/>
            <wp:wrapNone/>
            <wp:docPr id="1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Aos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aportarem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receber</w:t>
      </w:r>
      <w:r>
        <w:rPr>
          <w:spacing w:val="1"/>
        </w:rPr>
        <w:t xml:space="preserve"> </w:t>
      </w:r>
      <w:r>
        <w:t>mercadorias,</w:t>
      </w:r>
      <w:r>
        <w:rPr>
          <w:spacing w:val="1"/>
        </w:rPr>
        <w:t xml:space="preserve"> </w:t>
      </w:r>
      <w:r>
        <w:t>somente deverá ser dada atracação quando os mesmos já dispuserem</w:t>
      </w:r>
      <w:r>
        <w:rPr>
          <w:spacing w:val="1"/>
        </w:rPr>
        <w:t xml:space="preserve"> </w:t>
      </w:r>
      <w:r>
        <w:t>da carga despachada e pronta para manter as operações em ritmo</w:t>
      </w:r>
      <w:r>
        <w:rPr>
          <w:spacing w:val="1"/>
        </w:rPr>
        <w:t xml:space="preserve"> </w:t>
      </w:r>
      <w:r>
        <w:t>normal.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05600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95788</wp:posOffset>
            </wp:positionV>
            <wp:extent cx="627888" cy="106679"/>
            <wp:effectExtent l="0" t="0" r="0" b="0"/>
            <wp:wrapNone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beneficiados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prioridade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atracação,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desatracar</w:t>
      </w:r>
      <w:r>
        <w:rPr>
          <w:spacing w:val="1"/>
        </w:rPr>
        <w:t xml:space="preserve"> </w:t>
      </w:r>
      <w:r>
        <w:t>imediatamente,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operações de embarque e descarga, a fim de possibilitar o imediato</w:t>
      </w:r>
      <w:r>
        <w:rPr>
          <w:spacing w:val="1"/>
        </w:rPr>
        <w:t xml:space="preserve"> </w:t>
      </w:r>
      <w:r>
        <w:t>aproveitamento de sua vaga, por outro navio. Se não houver navios</w:t>
      </w:r>
      <w:r>
        <w:rPr>
          <w:spacing w:val="1"/>
        </w:rPr>
        <w:t xml:space="preserve"> </w:t>
      </w:r>
      <w:r>
        <w:t>aguardando atracação, poderá a CDC, a seu critério e a pedido por</w:t>
      </w:r>
      <w:r>
        <w:rPr>
          <w:spacing w:val="1"/>
        </w:rPr>
        <w:t xml:space="preserve"> </w:t>
      </w:r>
      <w:r>
        <w:t>escrito do interessado, autorizar a p</w:t>
      </w:r>
      <w:r>
        <w:t>ermanência do navio atracado,</w:t>
      </w:r>
      <w:r>
        <w:rPr>
          <w:spacing w:val="1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houver</w:t>
      </w:r>
      <w:r>
        <w:rPr>
          <w:spacing w:val="-7"/>
        </w:rPr>
        <w:t xml:space="preserve"> </w:t>
      </w:r>
      <w:r>
        <w:t>designação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embarcação</w:t>
      </w:r>
      <w:r>
        <w:rPr>
          <w:spacing w:val="-57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atracar</w:t>
      </w:r>
      <w:r>
        <w:rPr>
          <w:spacing w:val="-1"/>
        </w:rPr>
        <w:t xml:space="preserve"> </w:t>
      </w:r>
      <w:r>
        <w:t>no mesmo local.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651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627888" cy="106679"/>
            <wp:effectExtent l="0" t="0" r="0" b="0"/>
            <wp:wrapNone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Atracação prioritária será concedida para navio que realizar um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descarga,</w:t>
      </w:r>
      <w:r>
        <w:rPr>
          <w:spacing w:val="1"/>
        </w:rPr>
        <w:t xml:space="preserve"> </w:t>
      </w:r>
      <w:r>
        <w:t>ressalvadas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exceções</w:t>
      </w:r>
      <w:r>
        <w:rPr>
          <w:spacing w:val="-1"/>
        </w:rPr>
        <w:t xml:space="preserve"> </w:t>
      </w:r>
      <w:r>
        <w:t>seguintes:</w:t>
      </w:r>
    </w:p>
    <w:p w:rsidR="00DA1589" w:rsidRDefault="00FC4F41">
      <w:pPr>
        <w:pStyle w:val="PargrafodaLista"/>
        <w:numPr>
          <w:ilvl w:val="5"/>
          <w:numId w:val="12"/>
        </w:numPr>
        <w:tabs>
          <w:tab w:val="left" w:pos="4292"/>
        </w:tabs>
        <w:spacing w:before="120"/>
        <w:ind w:right="819"/>
        <w:jc w:val="both"/>
        <w:rPr>
          <w:sz w:val="24"/>
        </w:rPr>
      </w:pPr>
      <w:r>
        <w:rPr>
          <w:sz w:val="24"/>
        </w:rPr>
        <w:t>Os navios mistos, os petroleiros, os navios que obtenham</w:t>
      </w:r>
      <w:r>
        <w:rPr>
          <w:spacing w:val="-57"/>
          <w:sz w:val="24"/>
        </w:rPr>
        <w:t xml:space="preserve"> </w:t>
      </w:r>
      <w:r>
        <w:rPr>
          <w:sz w:val="24"/>
        </w:rPr>
        <w:t>atracação prioritária por terem permanecido 10 (dez) dias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mais no largo.</w:t>
      </w:r>
    </w:p>
    <w:p w:rsidR="00DA1589" w:rsidRDefault="00FC4F41">
      <w:pPr>
        <w:pStyle w:val="PargrafodaLista"/>
        <w:numPr>
          <w:ilvl w:val="5"/>
          <w:numId w:val="12"/>
        </w:numPr>
        <w:tabs>
          <w:tab w:val="left" w:pos="4292"/>
        </w:tabs>
        <w:spacing w:before="120"/>
        <w:ind w:right="817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obtido</w:t>
      </w:r>
      <w:r>
        <w:rPr>
          <w:spacing w:val="1"/>
          <w:sz w:val="24"/>
        </w:rPr>
        <w:t xml:space="preserve"> </w:t>
      </w:r>
      <w:r>
        <w:rPr>
          <w:sz w:val="24"/>
        </w:rPr>
        <w:t>prioridade,</w:t>
      </w:r>
      <w:r>
        <w:rPr>
          <w:spacing w:val="1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simultaneamente</w:t>
      </w:r>
      <w:r>
        <w:rPr>
          <w:spacing w:val="1"/>
          <w:sz w:val="24"/>
        </w:rPr>
        <w:t xml:space="preserve"> </w:t>
      </w:r>
      <w:r>
        <w:rPr>
          <w:sz w:val="24"/>
        </w:rPr>
        <w:t>embarcar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descarregar</w:t>
      </w:r>
      <w:r>
        <w:rPr>
          <w:spacing w:val="1"/>
          <w:sz w:val="24"/>
        </w:rPr>
        <w:t xml:space="preserve"> </w:t>
      </w:r>
      <w:r>
        <w:rPr>
          <w:sz w:val="24"/>
        </w:rPr>
        <w:t>mercadorias</w:t>
      </w:r>
      <w:r>
        <w:rPr>
          <w:spacing w:val="-57"/>
          <w:sz w:val="24"/>
        </w:rPr>
        <w:t xml:space="preserve"> </w:t>
      </w:r>
      <w:r>
        <w:rPr>
          <w:sz w:val="24"/>
        </w:rPr>
        <w:t>não</w:t>
      </w:r>
      <w:r>
        <w:rPr>
          <w:spacing w:val="-14"/>
          <w:sz w:val="24"/>
        </w:rPr>
        <w:t xml:space="preserve"> </w:t>
      </w:r>
      <w:r>
        <w:rPr>
          <w:sz w:val="24"/>
        </w:rPr>
        <w:t>prioritárias,</w:t>
      </w:r>
      <w:r>
        <w:rPr>
          <w:spacing w:val="-13"/>
          <w:sz w:val="24"/>
        </w:rPr>
        <w:t xml:space="preserve"> </w:t>
      </w:r>
      <w:r>
        <w:rPr>
          <w:sz w:val="24"/>
        </w:rPr>
        <w:t>desde</w:t>
      </w:r>
      <w:r>
        <w:rPr>
          <w:spacing w:val="-13"/>
          <w:sz w:val="24"/>
        </w:rPr>
        <w:t xml:space="preserve"> </w:t>
      </w:r>
      <w:r>
        <w:rPr>
          <w:sz w:val="24"/>
        </w:rPr>
        <w:t>que,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cada</w:t>
      </w:r>
      <w:r>
        <w:rPr>
          <w:spacing w:val="-12"/>
          <w:sz w:val="24"/>
        </w:rPr>
        <w:t xml:space="preserve"> </w:t>
      </w:r>
      <w:r>
        <w:rPr>
          <w:sz w:val="24"/>
        </w:rPr>
        <w:t>caso,</w:t>
      </w:r>
      <w:r>
        <w:rPr>
          <w:spacing w:val="-12"/>
          <w:sz w:val="24"/>
        </w:rPr>
        <w:t xml:space="preserve"> </w:t>
      </w:r>
      <w:r>
        <w:rPr>
          <w:sz w:val="24"/>
        </w:rPr>
        <w:t>autorizados</w:t>
      </w:r>
      <w:r>
        <w:rPr>
          <w:spacing w:val="-13"/>
          <w:sz w:val="24"/>
        </w:rPr>
        <w:t xml:space="preserve"> </w:t>
      </w:r>
      <w:r>
        <w:rPr>
          <w:sz w:val="24"/>
        </w:rPr>
        <w:t>pela</w:t>
      </w:r>
      <w:r>
        <w:rPr>
          <w:spacing w:val="-58"/>
          <w:sz w:val="24"/>
        </w:rPr>
        <w:t xml:space="preserve"> </w:t>
      </w:r>
      <w:r>
        <w:rPr>
          <w:sz w:val="24"/>
        </w:rPr>
        <w:t>CDC. Em hipótese alguma, porém, poderá ser excedido o</w:t>
      </w:r>
      <w:r>
        <w:rPr>
          <w:spacing w:val="-57"/>
          <w:sz w:val="24"/>
        </w:rPr>
        <w:t xml:space="preserve"> </w:t>
      </w:r>
      <w:r>
        <w:rPr>
          <w:sz w:val="24"/>
        </w:rPr>
        <w:t>prazo normal de embarque ou descarga prioritária, prazo</w:t>
      </w:r>
      <w:r>
        <w:rPr>
          <w:spacing w:val="1"/>
          <w:sz w:val="24"/>
        </w:rPr>
        <w:t xml:space="preserve"> </w:t>
      </w:r>
      <w:r>
        <w:rPr>
          <w:sz w:val="24"/>
        </w:rPr>
        <w:t>esse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1"/>
          <w:sz w:val="24"/>
        </w:rPr>
        <w:t xml:space="preserve"> </w:t>
      </w:r>
      <w:r>
        <w:rPr>
          <w:sz w:val="24"/>
        </w:rPr>
        <w:t>fixado pela</w:t>
      </w:r>
      <w:r>
        <w:rPr>
          <w:spacing w:val="-2"/>
          <w:sz w:val="24"/>
        </w:rPr>
        <w:t xml:space="preserve"> </w:t>
      </w:r>
      <w:r>
        <w:rPr>
          <w:sz w:val="24"/>
        </w:rPr>
        <w:t>CDC.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05702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627888" cy="106679"/>
            <wp:effectExtent l="0" t="0" r="0" b="0"/>
            <wp:wrapNone/>
            <wp:docPr id="19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Fica assegurada a preferência para embarques ou descargas de</w:t>
      </w:r>
      <w:r>
        <w:rPr>
          <w:spacing w:val="1"/>
        </w:rPr>
        <w:t xml:space="preserve"> </w:t>
      </w:r>
      <w:r>
        <w:t>petróleo bruto, gasolina, querosene, óleo diesel, óleo de sinalização,</w:t>
      </w:r>
      <w:r>
        <w:rPr>
          <w:spacing w:val="1"/>
        </w:rPr>
        <w:t xml:space="preserve"> </w:t>
      </w:r>
      <w:r>
        <w:t>óleo</w:t>
      </w:r>
      <w:r>
        <w:rPr>
          <w:spacing w:val="1"/>
        </w:rPr>
        <w:t xml:space="preserve"> </w:t>
      </w:r>
      <w:r>
        <w:t>combustível</w:t>
      </w:r>
      <w:r>
        <w:rPr>
          <w:spacing w:val="1"/>
        </w:rPr>
        <w:t xml:space="preserve"> </w:t>
      </w:r>
      <w:r>
        <w:t>(fuel</w:t>
      </w:r>
      <w:r>
        <w:rPr>
          <w:spacing w:val="1"/>
        </w:rPr>
        <w:t xml:space="preserve"> </w:t>
      </w:r>
      <w:r>
        <w:t>oil)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lubrificantes</w:t>
      </w:r>
      <w:r>
        <w:rPr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compostos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emulsivos,</w:t>
      </w:r>
      <w:r>
        <w:rPr>
          <w:spacing w:val="-10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movimentados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granel,</w:t>
      </w:r>
      <w:r>
        <w:rPr>
          <w:spacing w:val="-9"/>
        </w:rPr>
        <w:t xml:space="preserve"> </w:t>
      </w:r>
      <w:r>
        <w:t>devendo</w:t>
      </w:r>
      <w:r>
        <w:rPr>
          <w:spacing w:val="-10"/>
        </w:rPr>
        <w:t xml:space="preserve"> </w:t>
      </w:r>
      <w:r>
        <w:t>esses</w:t>
      </w:r>
      <w:r>
        <w:rPr>
          <w:spacing w:val="-8"/>
        </w:rPr>
        <w:t xml:space="preserve"> </w:t>
      </w:r>
      <w:r>
        <w:t>serv</w:t>
      </w:r>
      <w:r>
        <w:t>iços</w:t>
      </w:r>
      <w:r>
        <w:rPr>
          <w:spacing w:val="-9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feitos ininterruptamente, inclusive aos domingos e feriados no píer</w:t>
      </w:r>
      <w:r>
        <w:rPr>
          <w:spacing w:val="1"/>
        </w:rPr>
        <w:t xml:space="preserve"> </w:t>
      </w:r>
      <w:r>
        <w:t>existente, destinado a operação com derivados de petróleo (Decreto</w:t>
      </w:r>
      <w:r>
        <w:rPr>
          <w:spacing w:val="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nº 4.627, de</w:t>
      </w:r>
      <w:r>
        <w:rPr>
          <w:spacing w:val="-1"/>
        </w:rPr>
        <w:t xml:space="preserve"> </w:t>
      </w:r>
      <w:r>
        <w:t>27 de</w:t>
      </w:r>
      <w:r>
        <w:rPr>
          <w:spacing w:val="-1"/>
        </w:rPr>
        <w:t xml:space="preserve"> </w:t>
      </w:r>
      <w:r>
        <w:t>agosto de</w:t>
      </w:r>
      <w:r>
        <w:rPr>
          <w:spacing w:val="-1"/>
        </w:rPr>
        <w:t xml:space="preserve"> </w:t>
      </w:r>
      <w:r>
        <w:t>1942).</w:t>
      </w:r>
    </w:p>
    <w:p w:rsidR="00DA1589" w:rsidRDefault="00FC4F41">
      <w:pPr>
        <w:pStyle w:val="Corpodetexto"/>
        <w:spacing w:before="121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5753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116999</wp:posOffset>
            </wp:positionV>
            <wp:extent cx="627888" cy="106679"/>
            <wp:effectExtent l="0" t="0" r="0" b="0"/>
            <wp:wrapNone/>
            <wp:docPr id="19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faixa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prioridade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obedecida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ordem</w:t>
      </w:r>
      <w:r>
        <w:rPr>
          <w:spacing w:val="-57"/>
        </w:rPr>
        <w:t xml:space="preserve"> </w:t>
      </w:r>
      <w:r>
        <w:t>cronológica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chegada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 da vaga disponível e/ou a profundidade do cais não</w:t>
      </w:r>
      <w:r>
        <w:rPr>
          <w:spacing w:val="1"/>
        </w:rPr>
        <w:t xml:space="preserve"> </w:t>
      </w:r>
      <w:r>
        <w:t>forem compatíveis com o comprimento e/ou calado do navio a atracar</w:t>
      </w:r>
      <w:r>
        <w:rPr>
          <w:spacing w:val="-57"/>
        </w:rPr>
        <w:t xml:space="preserve"> </w:t>
      </w:r>
      <w:r>
        <w:t>e que a remoção da embarcação para acomodar o requerente seja</w:t>
      </w:r>
      <w:r>
        <w:rPr>
          <w:spacing w:val="1"/>
        </w:rPr>
        <w:t xml:space="preserve"> </w:t>
      </w:r>
      <w:r>
        <w:t>fisicamente impos</w:t>
      </w:r>
      <w:r>
        <w:t>sível. Neste caso, a CDC, ao seu critério, poderá</w:t>
      </w:r>
      <w:r>
        <w:rPr>
          <w:spacing w:val="1"/>
        </w:rPr>
        <w:t xml:space="preserve"> </w:t>
      </w:r>
      <w:r>
        <w:t>alterar a</w:t>
      </w:r>
      <w:r>
        <w:rPr>
          <w:spacing w:val="-1"/>
        </w:rPr>
        <w:t xml:space="preserve"> </w:t>
      </w:r>
      <w:r>
        <w:t>referida</w:t>
      </w:r>
      <w:r>
        <w:rPr>
          <w:spacing w:val="-1"/>
        </w:rPr>
        <w:t xml:space="preserve"> </w:t>
      </w:r>
      <w:r>
        <w:t>ordem.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804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114841</wp:posOffset>
            </wp:positionV>
            <wp:extent cx="627888" cy="106680"/>
            <wp:effectExtent l="0" t="0" r="0" b="0"/>
            <wp:wrapNone/>
            <wp:docPr id="19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Ficará assegurada a atracação imediata ou preferencial de navios</w:t>
      </w:r>
      <w:r>
        <w:rPr>
          <w:spacing w:val="-57"/>
        </w:rPr>
        <w:t xml:space="preserve"> </w:t>
      </w:r>
      <w:r>
        <w:t>da Marinha de Guerra Nacional ou Estrangeira, conforme solicitação</w:t>
      </w:r>
      <w:r>
        <w:rPr>
          <w:spacing w:val="1"/>
        </w:rPr>
        <w:t xml:space="preserve"> </w:t>
      </w:r>
      <w:r>
        <w:t>da Capitania dos Portos, em trechos de cais pre</w:t>
      </w:r>
      <w:r>
        <w:t>viamente fixado em</w:t>
      </w:r>
      <w:r>
        <w:rPr>
          <w:spacing w:val="1"/>
        </w:rPr>
        <w:t xml:space="preserve"> </w:t>
      </w:r>
      <w:r>
        <w:t>comum</w:t>
      </w:r>
      <w:r>
        <w:rPr>
          <w:spacing w:val="-1"/>
        </w:rPr>
        <w:t xml:space="preserve"> </w:t>
      </w:r>
      <w:r>
        <w:t>acordo com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CDC.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856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114841</wp:posOffset>
            </wp:positionV>
            <wp:extent cx="627888" cy="106680"/>
            <wp:effectExtent l="0" t="0" r="0" b="0"/>
            <wp:wrapNone/>
            <wp:docPr id="1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concessão de atracação nos períodos de duração das janelas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8.2.3.2.1,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Regulamento,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condicionada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desatracação,</w:t>
      </w:r>
      <w:r>
        <w:rPr>
          <w:spacing w:val="1"/>
        </w:rPr>
        <w:t xml:space="preserve"> </w:t>
      </w:r>
      <w:r>
        <w:t>quando da chegada</w:t>
      </w:r>
      <w:r>
        <w:rPr>
          <w:spacing w:val="1"/>
        </w:rPr>
        <w:t xml:space="preserve"> </w:t>
      </w:r>
      <w:r>
        <w:t>de navio detentor</w:t>
      </w:r>
      <w:r>
        <w:rPr>
          <w:spacing w:val="-1"/>
        </w:rPr>
        <w:t xml:space="preserve"> </w:t>
      </w:r>
      <w:r>
        <w:t>de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/>
        <w:jc w:val="left"/>
      </w:pPr>
      <w:r>
        <w:t>janela.</w:t>
      </w:r>
    </w:p>
    <w:p w:rsidR="00DA1589" w:rsidRDefault="00FC4F41">
      <w:pPr>
        <w:pStyle w:val="PargrafodaLista"/>
        <w:numPr>
          <w:ilvl w:val="5"/>
          <w:numId w:val="11"/>
        </w:numPr>
        <w:tabs>
          <w:tab w:val="left" w:pos="4292"/>
        </w:tabs>
        <w:spacing w:before="120"/>
        <w:ind w:left="4291" w:right="818"/>
        <w:jc w:val="both"/>
        <w:rPr>
          <w:sz w:val="24"/>
        </w:rPr>
      </w:pPr>
      <w:r>
        <w:rPr>
          <w:sz w:val="24"/>
        </w:rPr>
        <w:t>Será determinada a desatracação do cargueiro atracado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recentemente,</w:t>
      </w:r>
      <w:r>
        <w:rPr>
          <w:spacing w:val="1"/>
          <w:sz w:val="24"/>
        </w:rPr>
        <w:t xml:space="preserve"> </w:t>
      </w:r>
      <w:r>
        <w:rPr>
          <w:sz w:val="24"/>
        </w:rPr>
        <w:t>dentre</w:t>
      </w:r>
      <w:r>
        <w:rPr>
          <w:spacing w:val="1"/>
          <w:sz w:val="24"/>
        </w:rPr>
        <w:t xml:space="preserve"> </w:t>
      </w:r>
      <w:r>
        <w:rPr>
          <w:sz w:val="24"/>
        </w:rPr>
        <w:t>aqueles</w:t>
      </w:r>
      <w:r>
        <w:rPr>
          <w:spacing w:val="1"/>
          <w:sz w:val="24"/>
        </w:rPr>
        <w:t xml:space="preserve"> </w:t>
      </w:r>
      <w:r>
        <w:rPr>
          <w:sz w:val="24"/>
        </w:rPr>
        <w:t>cuja</w:t>
      </w:r>
      <w:r>
        <w:rPr>
          <w:spacing w:val="1"/>
          <w:sz w:val="24"/>
        </w:rPr>
        <w:t xml:space="preserve"> </w:t>
      </w:r>
      <w:r>
        <w:rPr>
          <w:sz w:val="24"/>
        </w:rPr>
        <w:t>vaga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compatível com o navio detentor de janela. Os custos das</w:t>
      </w:r>
      <w:r>
        <w:rPr>
          <w:spacing w:val="-57"/>
          <w:sz w:val="24"/>
        </w:rPr>
        <w:t xml:space="preserve"> </w:t>
      </w:r>
      <w:r>
        <w:rPr>
          <w:sz w:val="24"/>
        </w:rPr>
        <w:t>manobras</w:t>
      </w:r>
      <w:r>
        <w:rPr>
          <w:spacing w:val="-8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-5"/>
          <w:sz w:val="24"/>
        </w:rPr>
        <w:t xml:space="preserve"> </w:t>
      </w:r>
      <w:r>
        <w:rPr>
          <w:sz w:val="24"/>
        </w:rPr>
        <w:t>correrão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conta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cargueiro</w:t>
      </w:r>
      <w:r>
        <w:rPr>
          <w:spacing w:val="-8"/>
          <w:sz w:val="24"/>
        </w:rPr>
        <w:t xml:space="preserve"> </w:t>
      </w:r>
      <w:r>
        <w:rPr>
          <w:sz w:val="24"/>
        </w:rPr>
        <w:t>não</w:t>
      </w:r>
      <w:r>
        <w:rPr>
          <w:spacing w:val="-57"/>
          <w:sz w:val="24"/>
        </w:rPr>
        <w:t xml:space="preserve"> </w:t>
      </w:r>
      <w:r>
        <w:rPr>
          <w:sz w:val="24"/>
        </w:rPr>
        <w:t>detentor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janela.</w:t>
      </w:r>
    </w:p>
    <w:p w:rsidR="00DA1589" w:rsidRDefault="00FC4F41">
      <w:pPr>
        <w:pStyle w:val="PargrafodaLista"/>
        <w:numPr>
          <w:ilvl w:val="5"/>
          <w:numId w:val="11"/>
        </w:numPr>
        <w:tabs>
          <w:tab w:val="left" w:pos="4292"/>
        </w:tabs>
        <w:spacing w:before="120"/>
        <w:ind w:left="4291" w:right="819"/>
        <w:jc w:val="both"/>
        <w:rPr>
          <w:sz w:val="24"/>
        </w:rPr>
      </w:pPr>
      <w:r>
        <w:rPr>
          <w:sz w:val="24"/>
        </w:rPr>
        <w:t>Responderá por todos os custos envolvidos na operação</w:t>
      </w:r>
      <w:r>
        <w:rPr>
          <w:spacing w:val="1"/>
          <w:sz w:val="24"/>
        </w:rPr>
        <w:t xml:space="preserve"> </w:t>
      </w:r>
      <w:r>
        <w:rPr>
          <w:sz w:val="24"/>
        </w:rPr>
        <w:t>da janela, o cargueiro que não desatracar em tempo hábil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do detentor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janela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atracação.</w:t>
      </w:r>
    </w:p>
    <w:p w:rsidR="00DA1589" w:rsidRDefault="00FC4F41">
      <w:pPr>
        <w:pStyle w:val="PargrafodaLista"/>
        <w:numPr>
          <w:ilvl w:val="5"/>
          <w:numId w:val="11"/>
        </w:numPr>
        <w:tabs>
          <w:tab w:val="left" w:pos="4292"/>
        </w:tabs>
        <w:spacing w:before="120"/>
        <w:ind w:left="4291" w:right="821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subitem</w:t>
      </w:r>
      <w:r>
        <w:rPr>
          <w:spacing w:val="1"/>
          <w:sz w:val="24"/>
        </w:rPr>
        <w:t xml:space="preserve"> </w:t>
      </w:r>
      <w:r>
        <w:rPr>
          <w:sz w:val="24"/>
        </w:rPr>
        <w:t>8.2.3.3.18.1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aplica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-57"/>
          <w:sz w:val="24"/>
        </w:rPr>
        <w:t xml:space="preserve"> </w:t>
      </w:r>
      <w:r>
        <w:rPr>
          <w:sz w:val="24"/>
        </w:rPr>
        <w:t>navios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estejam</w:t>
      </w:r>
      <w:r>
        <w:rPr>
          <w:spacing w:val="-2"/>
          <w:sz w:val="24"/>
        </w:rPr>
        <w:t xml:space="preserve"> </w:t>
      </w:r>
      <w:r>
        <w:rPr>
          <w:sz w:val="24"/>
        </w:rPr>
        <w:t>atracados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instalaçõ</w:t>
      </w:r>
      <w:r>
        <w:rPr>
          <w:sz w:val="24"/>
        </w:rPr>
        <w:t>es especiais.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5907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627888" cy="106679"/>
            <wp:effectExtent l="0" t="0" r="0" b="0"/>
            <wp:wrapNone/>
            <wp:docPr id="2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concessão de atracação para navios que se destinarem ao cais</w:t>
      </w:r>
      <w:r>
        <w:rPr>
          <w:spacing w:val="1"/>
        </w:rPr>
        <w:t xml:space="preserve"> </w:t>
      </w:r>
      <w:r>
        <w:t>comercial, somente poderá ser concedida após entrega da declaração,</w:t>
      </w:r>
      <w:r>
        <w:rPr>
          <w:spacing w:val="1"/>
        </w:rPr>
        <w:t xml:space="preserve"> </w:t>
      </w:r>
      <w:r>
        <w:t>positiva ou negativa, de cargas perigosas, conforme o código IMDG,</w:t>
      </w:r>
      <w:r>
        <w:rPr>
          <w:spacing w:val="1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termos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disposto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29.6.3.1.1</w:t>
      </w:r>
      <w:r>
        <w:rPr>
          <w:spacing w:val="-9"/>
        </w:rPr>
        <w:t xml:space="preserve"> </w:t>
      </w:r>
      <w:r>
        <w:t>d</w:t>
      </w:r>
      <w:r>
        <w:t>a</w:t>
      </w:r>
      <w:r>
        <w:rPr>
          <w:spacing w:val="-10"/>
        </w:rPr>
        <w:t xml:space="preserve"> </w:t>
      </w:r>
      <w:r>
        <w:t>Norma</w:t>
      </w:r>
      <w:r>
        <w:rPr>
          <w:spacing w:val="-9"/>
        </w:rPr>
        <w:t xml:space="preserve"> </w:t>
      </w:r>
      <w:r>
        <w:t>Regulamentadora</w:t>
      </w:r>
      <w:r>
        <w:rPr>
          <w:spacing w:val="-57"/>
        </w:rPr>
        <w:t xml:space="preserve"> </w:t>
      </w:r>
      <w:r>
        <w:t>NR-29.</w:t>
      </w:r>
    </w:p>
    <w:p w:rsidR="00DA1589" w:rsidRDefault="00FC4F41">
      <w:pPr>
        <w:pStyle w:val="Corpodetexto"/>
        <w:ind w:left="3583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627888" cy="106679"/>
            <wp:effectExtent l="0" t="0" r="0" b="0"/>
            <wp:wrapNone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-2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omissos</w:t>
      </w:r>
      <w:r>
        <w:rPr>
          <w:spacing w:val="-2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resolvidos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CDC.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172"/>
        <w:ind w:left="972" w:hanging="433"/>
        <w:jc w:val="both"/>
        <w:rPr>
          <w:b/>
          <w:sz w:val="24"/>
        </w:rPr>
      </w:pPr>
      <w:r>
        <w:rPr>
          <w:b/>
          <w:sz w:val="24"/>
        </w:rPr>
        <w:t>Utilização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Infraestrutura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Terrestre</w:t>
      </w:r>
    </w:p>
    <w:p w:rsidR="00DA1589" w:rsidRDefault="00FC4F41">
      <w:pPr>
        <w:pStyle w:val="Corpodetexto"/>
        <w:spacing w:before="113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111919</wp:posOffset>
            </wp:positionV>
            <wp:extent cx="323088" cy="106679"/>
            <wp:effectExtent l="0" t="0" r="0" b="0"/>
            <wp:wrapNone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 instalações da infraestrutura terrestre de</w:t>
      </w:r>
      <w:r>
        <w:rPr>
          <w:spacing w:val="1"/>
        </w:rPr>
        <w:t xml:space="preserve"> </w:t>
      </w:r>
      <w:r>
        <w:t>apoio à operação portuária de</w:t>
      </w:r>
      <w:r>
        <w:rPr>
          <w:spacing w:val="1"/>
        </w:rPr>
        <w:t xml:space="preserve"> </w:t>
      </w:r>
      <w:r>
        <w:t>mercadorias são entendidas as vias de circulação para veículos, linhas férreas para</w:t>
      </w:r>
      <w:r>
        <w:rPr>
          <w:spacing w:val="-57"/>
        </w:rPr>
        <w:t xml:space="preserve"> </w:t>
      </w:r>
      <w:r>
        <w:t>vagões,</w:t>
      </w:r>
      <w:r>
        <w:rPr>
          <w:spacing w:val="-10"/>
        </w:rPr>
        <w:t xml:space="preserve"> </w:t>
      </w:r>
      <w:r>
        <w:t>faixa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cais,</w:t>
      </w:r>
      <w:r>
        <w:rPr>
          <w:spacing w:val="-10"/>
        </w:rPr>
        <w:t xml:space="preserve"> </w:t>
      </w:r>
      <w:r>
        <w:t>pátios,</w:t>
      </w:r>
      <w:r>
        <w:rPr>
          <w:spacing w:val="-9"/>
        </w:rPr>
        <w:t xml:space="preserve"> </w:t>
      </w:r>
      <w:r>
        <w:t>armazéns,</w:t>
      </w:r>
      <w:r>
        <w:rPr>
          <w:spacing w:val="-10"/>
        </w:rPr>
        <w:t xml:space="preserve"> </w:t>
      </w:r>
      <w:r>
        <w:t>instalações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suprimento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ponte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acesso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do píer</w:t>
      </w:r>
      <w:r>
        <w:rPr>
          <w:spacing w:val="-2"/>
        </w:rPr>
        <w:t xml:space="preserve"> </w:t>
      </w:r>
      <w:r>
        <w:t>petroleiro e</w:t>
      </w:r>
      <w:r>
        <w:rPr>
          <w:spacing w:val="-1"/>
        </w:rPr>
        <w:t xml:space="preserve"> </w:t>
      </w:r>
      <w:r>
        <w:t>tubovias para</w:t>
      </w:r>
      <w:r>
        <w:rPr>
          <w:spacing w:val="-2"/>
        </w:rPr>
        <w:t xml:space="preserve"> </w:t>
      </w:r>
      <w:r>
        <w:t>descarga/embarque.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116364</wp:posOffset>
            </wp:positionV>
            <wp:extent cx="323088" cy="106679"/>
            <wp:effectExtent l="0" t="0" r="0" b="0"/>
            <wp:wrapNone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requisição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interessado,</w:t>
      </w:r>
      <w:r>
        <w:rPr>
          <w:spacing w:val="1"/>
        </w:rPr>
        <w:t xml:space="preserve"> </w:t>
      </w:r>
      <w:r>
        <w:t>instruída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requeridas pela</w:t>
      </w:r>
      <w:r>
        <w:rPr>
          <w:spacing w:val="-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Portuária.</w:t>
      </w:r>
    </w:p>
    <w:p w:rsidR="00DA1589" w:rsidRDefault="00FC4F41">
      <w:pPr>
        <w:pStyle w:val="Corpodetexto"/>
        <w:ind w:left="1882" w:right="821"/>
      </w:pPr>
      <w:r>
        <w:rPr>
          <w:noProof/>
          <w:lang w:val="pt-BR" w:eastAsia="pt-B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116365</wp:posOffset>
            </wp:positionV>
            <wp:extent cx="323088" cy="106679"/>
            <wp:effectExtent l="0" t="0" r="0" b="0"/>
            <wp:wrapNone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somente poderão ser depositadas em instalação de armazenagem</w:t>
      </w:r>
      <w:r>
        <w:rPr>
          <w:spacing w:val="1"/>
        </w:rPr>
        <w:t xml:space="preserve"> </w:t>
      </w:r>
      <w:r>
        <w:t>compatível com a natureza e espécie. As mercadorias perigosas soment</w:t>
      </w:r>
      <w:r>
        <w:t>e deverão</w:t>
      </w:r>
      <w:r>
        <w:rPr>
          <w:spacing w:val="1"/>
        </w:rPr>
        <w:t xml:space="preserve"> </w:t>
      </w:r>
      <w:r>
        <w:t>ser depositadas em instalação de armazenagem</w:t>
      </w:r>
      <w:r>
        <w:rPr>
          <w:spacing w:val="1"/>
        </w:rPr>
        <w:t xml:space="preserve"> </w:t>
      </w:r>
      <w:r>
        <w:t>com a estrita observância das</w:t>
      </w:r>
      <w:r>
        <w:rPr>
          <w:spacing w:val="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pertinentes.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116365</wp:posOffset>
            </wp:positionV>
            <wp:extent cx="323088" cy="106679"/>
            <wp:effectExtent l="0" t="0" r="0" b="0"/>
            <wp:wrapNone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Não será permitido o depósito de mercadorias em áreas de circulação, que deverão</w:t>
      </w:r>
      <w:r>
        <w:rPr>
          <w:spacing w:val="-57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demarcadas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permitido</w:t>
      </w:r>
      <w:r>
        <w:t>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mercadorias ou cargas perigosas, o seu depósito na faixa do cais, sem, contudo,</w:t>
      </w:r>
      <w:r>
        <w:rPr>
          <w:spacing w:val="1"/>
        </w:rPr>
        <w:t xml:space="preserve"> </w:t>
      </w:r>
      <w:r>
        <w:t>prejudicar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circulação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viaturas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vagões,</w:t>
      </w:r>
      <w:r>
        <w:rPr>
          <w:spacing w:val="-4"/>
        </w:rPr>
        <w:t xml:space="preserve"> </w:t>
      </w:r>
      <w:r>
        <w:t>apenas</w:t>
      </w:r>
      <w:r>
        <w:rPr>
          <w:spacing w:val="-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fase de operação, com a embarcação atracada ao berço e na correspondente faixa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cais ocupada.</w:t>
      </w:r>
    </w:p>
    <w:p w:rsidR="00DA1589" w:rsidRDefault="00FC4F41">
      <w:pPr>
        <w:pStyle w:val="Corpodetexto"/>
        <w:spacing w:before="118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113571</wp:posOffset>
            </wp:positionV>
            <wp:extent cx="323088" cy="106680"/>
            <wp:effectExtent l="0" t="0" r="0" b="0"/>
            <wp:wrapNone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descarregadas,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perigosas,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assegurada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livre</w:t>
      </w:r>
      <w:r>
        <w:rPr>
          <w:spacing w:val="1"/>
        </w:rPr>
        <w:t xml:space="preserve"> </w:t>
      </w:r>
      <w:r>
        <w:t>circulação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viaturas,</w:t>
      </w:r>
      <w:r>
        <w:rPr>
          <w:spacing w:val="-13"/>
        </w:rPr>
        <w:t xml:space="preserve"> </w:t>
      </w:r>
      <w:r>
        <w:t>so</w:t>
      </w:r>
      <w:r>
        <w:t>b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responsabilidade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Operador</w:t>
      </w:r>
      <w:r>
        <w:rPr>
          <w:spacing w:val="-14"/>
        </w:rPr>
        <w:t xml:space="preserve"> </w:t>
      </w:r>
      <w:r>
        <w:t>Portuário,</w:t>
      </w:r>
      <w:r>
        <w:rPr>
          <w:spacing w:val="-13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permanecer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faixa</w:t>
      </w:r>
      <w:r>
        <w:rPr>
          <w:spacing w:val="-58"/>
        </w:rPr>
        <w:t xml:space="preserve"> </w:t>
      </w:r>
      <w:r>
        <w:t>do cais até o final da operação portuária das mercadorias ou desatracação da</w:t>
      </w:r>
      <w:r>
        <w:rPr>
          <w:spacing w:val="1"/>
        </w:rPr>
        <w:t xml:space="preserve"> </w:t>
      </w:r>
      <w:r>
        <w:t>embarcação.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não</w:t>
      </w:r>
      <w:r>
        <w:rPr>
          <w:spacing w:val="19"/>
        </w:rPr>
        <w:t xml:space="preserve"> </w:t>
      </w:r>
      <w:r>
        <w:t>remoção</w:t>
      </w:r>
      <w:r>
        <w:rPr>
          <w:spacing w:val="19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t>mercadorias,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prazo</w:t>
      </w:r>
      <w:r>
        <w:rPr>
          <w:spacing w:val="18"/>
        </w:rPr>
        <w:t xml:space="preserve"> </w:t>
      </w:r>
      <w:r>
        <w:t>estipulado</w:t>
      </w:r>
      <w:r>
        <w:rPr>
          <w:spacing w:val="19"/>
        </w:rPr>
        <w:t xml:space="preserve"> </w:t>
      </w:r>
      <w:r>
        <w:t>para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1882" w:right="819"/>
      </w:pPr>
      <w:r>
        <w:t>armazenamento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retirada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aplicáveis</w:t>
      </w:r>
      <w:r>
        <w:rPr>
          <w:spacing w:val="1"/>
        </w:rPr>
        <w:t xml:space="preserve"> </w:t>
      </w:r>
      <w:r>
        <w:t>ao</w:t>
      </w:r>
      <w:r>
        <w:rPr>
          <w:spacing w:val="-58"/>
        </w:rPr>
        <w:t xml:space="preserve"> </w:t>
      </w:r>
      <w:r>
        <w:t>Operador</w:t>
      </w:r>
      <w:r>
        <w:rPr>
          <w:spacing w:val="-2"/>
        </w:rPr>
        <w:t xml:space="preserve"> </w:t>
      </w:r>
      <w:r>
        <w:t>Portuário, a</w:t>
      </w:r>
      <w:r>
        <w:rPr>
          <w:spacing w:val="-2"/>
        </w:rPr>
        <w:t xml:space="preserve"> </w:t>
      </w:r>
      <w:r>
        <w:t>Administração Portuária</w:t>
      </w:r>
      <w:r>
        <w:rPr>
          <w:spacing w:val="-1"/>
        </w:rPr>
        <w:t xml:space="preserve"> </w:t>
      </w:r>
      <w:r>
        <w:t>fica</w:t>
      </w:r>
      <w:r>
        <w:rPr>
          <w:spacing w:val="-2"/>
        </w:rPr>
        <w:t xml:space="preserve"> </w:t>
      </w:r>
      <w:r>
        <w:t>autorizada: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114838</wp:posOffset>
            </wp:positionV>
            <wp:extent cx="438912" cy="106679"/>
            <wp:effectExtent l="0" t="0" r="0" b="0"/>
            <wp:wrapNone/>
            <wp:docPr id="21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 conta e risco do Operador Portuário, remover a mercadoria, desde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faixa</w:t>
      </w:r>
      <w:r>
        <w:rPr>
          <w:spacing w:val="-1"/>
        </w:rPr>
        <w:t xml:space="preserve"> </w:t>
      </w:r>
      <w:r>
        <w:t>do cais até</w:t>
      </w:r>
      <w:r>
        <w:rPr>
          <w:spacing w:val="-1"/>
        </w:rPr>
        <w:t xml:space="preserve"> </w:t>
      </w:r>
      <w:r>
        <w:t>o local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depósito.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438912" cy="106679"/>
            <wp:effectExtent l="0" t="0" r="0" b="0"/>
            <wp:wrapNone/>
            <wp:docPr id="21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Cobrar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Operador</w:t>
      </w:r>
      <w:r>
        <w:rPr>
          <w:spacing w:val="-6"/>
        </w:rPr>
        <w:t xml:space="preserve"> </w:t>
      </w:r>
      <w:r>
        <w:t>Portuário</w:t>
      </w:r>
      <w:r>
        <w:rPr>
          <w:spacing w:val="-4"/>
        </w:rPr>
        <w:t xml:space="preserve"> </w:t>
      </w:r>
      <w:r>
        <w:t>importância</w:t>
      </w:r>
      <w:r>
        <w:rPr>
          <w:spacing w:val="-3"/>
        </w:rPr>
        <w:t xml:space="preserve"> </w:t>
      </w:r>
      <w:r>
        <w:t>equivalente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armazenagem</w:t>
      </w:r>
      <w:r>
        <w:rPr>
          <w:spacing w:val="-5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incidiria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operação</w:t>
      </w:r>
      <w:r>
        <w:rPr>
          <w:spacing w:val="-4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descarga</w:t>
      </w:r>
      <w:r>
        <w:rPr>
          <w:spacing w:val="-57"/>
        </w:rPr>
        <w:t xml:space="preserve"> </w:t>
      </w:r>
      <w:r>
        <w:t>até o de sua retirada da área do Porto ou de sua regularização perante</w:t>
      </w:r>
      <w:r>
        <w:rPr>
          <w:spacing w:val="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respectivo dono.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438912" cy="106679"/>
            <wp:effectExtent l="0" t="0" r="0" b="0"/>
            <wp:wrapNone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Administração Portuária somente passará </w:t>
      </w:r>
      <w:r>
        <w:t>a ser responsável pela</w:t>
      </w:r>
      <w:r>
        <w:rPr>
          <w:spacing w:val="1"/>
        </w:rPr>
        <w:t xml:space="preserve"> </w:t>
      </w:r>
      <w:r>
        <w:t>mercadoria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recebimento,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regular.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116363</wp:posOffset>
            </wp:positionV>
            <wp:extent cx="438912" cy="106679"/>
            <wp:effectExtent l="0" t="0" r="0" b="0"/>
            <wp:wrapNone/>
            <wp:docPr id="22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avariada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apresente</w:t>
      </w:r>
      <w:r>
        <w:rPr>
          <w:spacing w:val="-5"/>
        </w:rPr>
        <w:t xml:space="preserve"> </w:t>
      </w:r>
      <w:r>
        <w:t>vazamento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Porto,</w:t>
      </w:r>
      <w:r>
        <w:rPr>
          <w:spacing w:val="-5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responsabilidade</w:t>
      </w:r>
      <w:r>
        <w:rPr>
          <w:spacing w:val="-1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proprietário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carga</w:t>
      </w:r>
      <w:r>
        <w:rPr>
          <w:spacing w:val="-7"/>
        </w:rPr>
        <w:t xml:space="preserve"> </w:t>
      </w:r>
      <w:r>
        <w:t>avariada</w:t>
      </w:r>
      <w:r>
        <w:rPr>
          <w:spacing w:val="-11"/>
        </w:rPr>
        <w:t xml:space="preserve"> </w:t>
      </w:r>
      <w:r>
        <w:t>e/ou</w:t>
      </w:r>
      <w:r>
        <w:rPr>
          <w:spacing w:val="-10"/>
        </w:rPr>
        <w:t xml:space="preserve"> </w:t>
      </w:r>
      <w:r>
        <w:t>seu</w:t>
      </w:r>
      <w:r>
        <w:rPr>
          <w:spacing w:val="-9"/>
        </w:rPr>
        <w:t xml:space="preserve"> </w:t>
      </w:r>
      <w:r>
        <w:t>preposto</w:t>
      </w:r>
      <w:r>
        <w:rPr>
          <w:spacing w:val="-58"/>
        </w:rPr>
        <w:t xml:space="preserve"> </w:t>
      </w:r>
      <w:r>
        <w:t>providenciar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medidas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contenção,</w:t>
      </w:r>
      <w:r>
        <w:rPr>
          <w:spacing w:val="-7"/>
        </w:rPr>
        <w:t xml:space="preserve"> </w:t>
      </w:r>
      <w:r>
        <w:t>controle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destinação</w:t>
      </w:r>
      <w:r>
        <w:rPr>
          <w:spacing w:val="-10"/>
        </w:rPr>
        <w:t xml:space="preserve"> </w:t>
      </w:r>
      <w:r>
        <w:t>final</w:t>
      </w:r>
      <w:r>
        <w:rPr>
          <w:spacing w:val="-57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gerados,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substituição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recipiente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embalagem</w:t>
      </w:r>
      <w:r>
        <w:rPr>
          <w:spacing w:val="-1"/>
        </w:rPr>
        <w:t xml:space="preserve"> </w:t>
      </w:r>
      <w:r>
        <w:t>avariada.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114840</wp:posOffset>
            </wp:positionV>
            <wp:extent cx="438912" cy="106679"/>
            <wp:effectExtent l="0" t="0" r="0" b="0"/>
            <wp:wrapNone/>
            <wp:docPr id="2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Cargas</w:t>
      </w:r>
      <w:r>
        <w:rPr>
          <w:spacing w:val="1"/>
        </w:rPr>
        <w:t xml:space="preserve"> </w:t>
      </w:r>
      <w:r>
        <w:t>perigosas</w:t>
      </w:r>
      <w:r>
        <w:rPr>
          <w:spacing w:val="1"/>
        </w:rPr>
        <w:t xml:space="preserve"> </w:t>
      </w:r>
      <w:r>
        <w:t>avariadas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inadequadas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acondicionamento terão os procedimentos iguais ao item 8.3.5.4. deste</w:t>
      </w:r>
      <w:r>
        <w:rPr>
          <w:spacing w:val="-57"/>
        </w:rPr>
        <w:t xml:space="preserve"> </w:t>
      </w:r>
      <w:r>
        <w:t>Regulamento.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116364</wp:posOffset>
            </wp:positionV>
            <wp:extent cx="323088" cy="106679"/>
            <wp:effectExtent l="0" t="0" r="0" b="0"/>
            <wp:wrapNone/>
            <wp:docPr id="2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a serem embarcadas, com exceção das perigosas, a critério da</w:t>
      </w:r>
      <w:r>
        <w:rPr>
          <w:spacing w:val="1"/>
        </w:rPr>
        <w:t xml:space="preserve"> </w:t>
      </w:r>
      <w:r>
        <w:t>Administração Portuária, e assegurando a livre circulação dos equipamentos, das</w:t>
      </w:r>
      <w:r>
        <w:rPr>
          <w:spacing w:val="1"/>
        </w:rPr>
        <w:t xml:space="preserve"> </w:t>
      </w:r>
      <w:r>
        <w:t>viaturas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vagõe</w:t>
      </w:r>
      <w:r>
        <w:t>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depositadas</w:t>
      </w:r>
      <w:r>
        <w:rPr>
          <w:spacing w:val="1"/>
        </w:rPr>
        <w:t xml:space="preserve"> </w:t>
      </w:r>
      <w:r>
        <w:t>na faixa do</w:t>
      </w:r>
      <w:r>
        <w:rPr>
          <w:spacing w:val="1"/>
        </w:rPr>
        <w:t xml:space="preserve"> </w:t>
      </w:r>
      <w:r>
        <w:t>cais</w:t>
      </w:r>
      <w:r>
        <w:rPr>
          <w:spacing w:val="1"/>
        </w:rPr>
        <w:t xml:space="preserve"> </w:t>
      </w:r>
      <w:r>
        <w:t>para posterior embarque.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embarcadas,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removidas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desatracação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embarcação.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remoção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mercadorias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estipulado,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armazenamento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retirada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Porto,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aplicáveis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-1"/>
        </w:rPr>
        <w:t xml:space="preserve"> </w:t>
      </w:r>
      <w:r>
        <w:t>fica</w:t>
      </w:r>
      <w:r>
        <w:rPr>
          <w:spacing w:val="-1"/>
        </w:rPr>
        <w:t xml:space="preserve"> </w:t>
      </w:r>
      <w:r>
        <w:t>autorizada:</w:t>
      </w:r>
    </w:p>
    <w:p w:rsidR="00DA1589" w:rsidRDefault="00FC4F41">
      <w:pPr>
        <w:pStyle w:val="Corpodetexto"/>
        <w:spacing w:before="121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115476</wp:posOffset>
            </wp:positionV>
            <wp:extent cx="438912" cy="106679"/>
            <wp:effectExtent l="0" t="0" r="0" b="0"/>
            <wp:wrapNone/>
            <wp:docPr id="2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</w:t>
      </w:r>
      <w:r>
        <w:rPr>
          <w:spacing w:val="-13"/>
        </w:rPr>
        <w:t xml:space="preserve"> </w:t>
      </w:r>
      <w:r>
        <w:t>conta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risco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Operador</w:t>
      </w:r>
      <w:r>
        <w:rPr>
          <w:spacing w:val="-12"/>
        </w:rPr>
        <w:t xml:space="preserve"> </w:t>
      </w:r>
      <w:r>
        <w:t>Portuário,</w:t>
      </w:r>
      <w:r>
        <w:rPr>
          <w:spacing w:val="-11"/>
        </w:rPr>
        <w:t xml:space="preserve"> </w:t>
      </w:r>
      <w:r>
        <w:t>remover</w:t>
      </w:r>
      <w:r>
        <w:rPr>
          <w:spacing w:val="-1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mercadorias,</w:t>
      </w:r>
      <w:r>
        <w:rPr>
          <w:spacing w:val="-12"/>
        </w:rPr>
        <w:t xml:space="preserve"> </w:t>
      </w:r>
      <w:r>
        <w:t>desde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faixa</w:t>
      </w:r>
      <w:r>
        <w:rPr>
          <w:spacing w:val="-1"/>
        </w:rPr>
        <w:t xml:space="preserve"> </w:t>
      </w:r>
      <w:r>
        <w:t>do cais até</w:t>
      </w:r>
      <w:r>
        <w:rPr>
          <w:spacing w:val="-1"/>
        </w:rPr>
        <w:t xml:space="preserve"> </w:t>
      </w:r>
      <w:r>
        <w:t>o depósito.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438912" cy="106679"/>
            <wp:effectExtent l="0" t="0" r="0" b="0"/>
            <wp:wrapNone/>
            <wp:docPr id="2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Cobrar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Operador</w:t>
      </w:r>
      <w:r>
        <w:rPr>
          <w:spacing w:val="-6"/>
        </w:rPr>
        <w:t xml:space="preserve"> </w:t>
      </w:r>
      <w:r>
        <w:t>Portuário</w:t>
      </w:r>
      <w:r>
        <w:rPr>
          <w:spacing w:val="-4"/>
        </w:rPr>
        <w:t xml:space="preserve"> </w:t>
      </w:r>
      <w:r>
        <w:t>importância</w:t>
      </w:r>
      <w:r>
        <w:rPr>
          <w:spacing w:val="-3"/>
        </w:rPr>
        <w:t xml:space="preserve"> </w:t>
      </w:r>
      <w:r>
        <w:t>equivalente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armazenagem</w:t>
      </w:r>
      <w:r>
        <w:rPr>
          <w:spacing w:val="-57"/>
        </w:rPr>
        <w:t xml:space="preserve"> </w:t>
      </w:r>
      <w:r>
        <w:t>que incidiria sobre essas mercadorias, desde o dia de seu depósito na</w:t>
      </w:r>
      <w:r>
        <w:rPr>
          <w:spacing w:val="1"/>
        </w:rPr>
        <w:t xml:space="preserve"> </w:t>
      </w:r>
      <w:r>
        <w:t>faixa</w:t>
      </w:r>
      <w:r>
        <w:rPr>
          <w:spacing w:val="-2"/>
        </w:rPr>
        <w:t xml:space="preserve"> </w:t>
      </w:r>
      <w:r>
        <w:t>do cais até</w:t>
      </w:r>
      <w:r>
        <w:rPr>
          <w:spacing w:val="-1"/>
        </w:rPr>
        <w:t xml:space="preserve"> </w:t>
      </w:r>
      <w:r>
        <w:t>o local de</w:t>
      </w:r>
      <w:r>
        <w:rPr>
          <w:spacing w:val="-1"/>
        </w:rPr>
        <w:t xml:space="preserve"> </w:t>
      </w:r>
      <w:r>
        <w:t>depósito.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116365</wp:posOffset>
            </wp:positionV>
            <wp:extent cx="438912" cy="106680"/>
            <wp:effectExtent l="0" t="0" r="0" b="0"/>
            <wp:wrapNone/>
            <wp:docPr id="2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Administração Portuária somente passará a ser responsável pelas</w:t>
      </w:r>
      <w:r>
        <w:rPr>
          <w:spacing w:val="1"/>
        </w:rPr>
        <w:t xml:space="preserve"> </w:t>
      </w:r>
      <w:r>
        <w:t>mercadorias após o seu efetivo recebimento, quando de sua entrega</w:t>
      </w:r>
      <w:r>
        <w:rPr>
          <w:spacing w:val="1"/>
        </w:rPr>
        <w:t xml:space="preserve"> </w:t>
      </w:r>
      <w:r>
        <w:t>regular.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114841</wp:posOffset>
            </wp:positionV>
            <wp:extent cx="323088" cy="106680"/>
            <wp:effectExtent l="0" t="0" r="0" b="0"/>
            <wp:wrapNone/>
            <wp:docPr id="2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Eventuais</w:t>
      </w:r>
      <w:r>
        <w:rPr>
          <w:spacing w:val="-6"/>
        </w:rPr>
        <w:t xml:space="preserve"> </w:t>
      </w:r>
      <w:r>
        <w:t>mercadorias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granel</w:t>
      </w:r>
      <w:r>
        <w:rPr>
          <w:spacing w:val="-4"/>
        </w:rPr>
        <w:t xml:space="preserve"> </w:t>
      </w:r>
      <w:r>
        <w:t>sólido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remanescentes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embarque</w:t>
      </w:r>
      <w:r>
        <w:rPr>
          <w:spacing w:val="-57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armazéns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pátios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esti</w:t>
      </w:r>
      <w:r>
        <w:t>verem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outra</w:t>
      </w:r>
      <w:r>
        <w:rPr>
          <w:spacing w:val="1"/>
        </w:rPr>
        <w:t xml:space="preserve"> </w:t>
      </w:r>
      <w:r>
        <w:t>embarcação, devem ser retiradas do Porto em até 7 dias corridos após o fim da</w:t>
      </w:r>
      <w:r>
        <w:rPr>
          <w:spacing w:val="1"/>
        </w:rPr>
        <w:t xml:space="preserve"> </w:t>
      </w:r>
      <w:r>
        <w:t>operação,</w:t>
      </w:r>
      <w:r>
        <w:rPr>
          <w:spacing w:val="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fim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área/instalação</w:t>
      </w:r>
      <w:r>
        <w:rPr>
          <w:spacing w:val="55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torne</w:t>
      </w:r>
      <w:r>
        <w:rPr>
          <w:spacing w:val="54"/>
        </w:rPr>
        <w:t xml:space="preserve"> </w:t>
      </w:r>
      <w:r>
        <w:t>disponível</w:t>
      </w:r>
      <w:r>
        <w:rPr>
          <w:spacing w:val="55"/>
        </w:rPr>
        <w:t xml:space="preserve"> </w:t>
      </w:r>
      <w:r>
        <w:t>para</w:t>
      </w:r>
    </w:p>
    <w:p w:rsidR="00DA1589" w:rsidRDefault="00DA1589">
      <w:pPr>
        <w:sectPr w:rsidR="00DA1589">
          <w:headerReference w:type="default" r:id="rId131"/>
          <w:footerReference w:type="default" r:id="rId132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1882"/>
      </w:pPr>
      <w:r>
        <w:t>armazenagem/recepção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novas</w:t>
      </w:r>
      <w:r>
        <w:rPr>
          <w:spacing w:val="-3"/>
        </w:rPr>
        <w:t xml:space="preserve"> </w:t>
      </w:r>
      <w:r>
        <w:t>cargas.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116362</wp:posOffset>
            </wp:positionV>
            <wp:extent cx="323088" cy="106679"/>
            <wp:effectExtent l="0" t="0" r="0" b="0"/>
            <wp:wrapNone/>
            <wp:docPr id="2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Administração Portuária poderá solicitar a remoção de mercadorias de granel</w:t>
      </w:r>
      <w:r>
        <w:rPr>
          <w:spacing w:val="1"/>
        </w:rPr>
        <w:t xml:space="preserve"> </w:t>
      </w:r>
      <w:r>
        <w:t>sólido ou carga geral desembarcadas e que não forem retiradas do Porto em até 60</w:t>
      </w:r>
      <w:r>
        <w:rPr>
          <w:spacing w:val="-57"/>
        </w:rPr>
        <w:t xml:space="preserve"> </w:t>
      </w:r>
      <w:r>
        <w:t>dias após o término do prazo de franquia para</w:t>
      </w:r>
      <w:r>
        <w:rPr>
          <w:spacing w:val="1"/>
        </w:rPr>
        <w:t xml:space="preserve"> </w:t>
      </w:r>
      <w:r>
        <w:t>armazenagem. Neste caso, as</w:t>
      </w:r>
      <w:r>
        <w:rPr>
          <w:spacing w:val="1"/>
        </w:rPr>
        <w:t xml:space="preserve"> </w:t>
      </w:r>
      <w:r>
        <w:t>mercadorias devem ser retiradas em até 7 dias corridos após a solicitação da</w:t>
      </w:r>
      <w:r>
        <w:rPr>
          <w:spacing w:val="1"/>
        </w:rPr>
        <w:t xml:space="preserve"> </w:t>
      </w:r>
      <w:r>
        <w:t>Administração.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114839</wp:posOffset>
            </wp:positionV>
            <wp:extent cx="323088" cy="106679"/>
            <wp:effectExtent l="0" t="0" r="0" b="0"/>
            <wp:wrapNone/>
            <wp:docPr id="2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responsabilidade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Operador</w:t>
      </w:r>
      <w:r>
        <w:rPr>
          <w:spacing w:val="-12"/>
        </w:rPr>
        <w:t xml:space="preserve"> </w:t>
      </w:r>
      <w:r>
        <w:t>Portuário</w:t>
      </w:r>
      <w:r>
        <w:rPr>
          <w:spacing w:val="-15"/>
        </w:rPr>
        <w:t xml:space="preserve"> </w:t>
      </w:r>
      <w:r>
        <w:t>manter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cais,</w:t>
      </w:r>
      <w:r>
        <w:rPr>
          <w:spacing w:val="-15"/>
        </w:rPr>
        <w:t xml:space="preserve"> </w:t>
      </w:r>
      <w:r>
        <w:t>equipamentos,</w:t>
      </w:r>
      <w:r>
        <w:rPr>
          <w:spacing w:val="-14"/>
        </w:rPr>
        <w:t xml:space="preserve"> </w:t>
      </w:r>
      <w:r>
        <w:t>instalações,</w:t>
      </w:r>
      <w:r>
        <w:rPr>
          <w:spacing w:val="-58"/>
        </w:rPr>
        <w:t xml:space="preserve"> </w:t>
      </w:r>
      <w:r>
        <w:t>pátios e áreas contíguas, durante a operação sob sua</w:t>
      </w:r>
      <w:r>
        <w:t xml:space="preserve"> responsabilidade, devendo</w:t>
      </w:r>
      <w:r>
        <w:rPr>
          <w:spacing w:val="1"/>
        </w:rPr>
        <w:t xml:space="preserve"> </w:t>
      </w:r>
      <w:r>
        <w:t>providenciar de imediato a limpeza completa da área afetada e a correção de</w:t>
      </w:r>
      <w:r>
        <w:rPr>
          <w:spacing w:val="1"/>
        </w:rPr>
        <w:t xml:space="preserve"> </w:t>
      </w:r>
      <w:r>
        <w:t>eventuais avarias ocasionadas pela sua operação, de modo a recolocar a faixa do</w:t>
      </w:r>
      <w:r>
        <w:rPr>
          <w:spacing w:val="1"/>
        </w:rPr>
        <w:t xml:space="preserve"> </w:t>
      </w:r>
      <w:r>
        <w:t>cais em condições operacionais, de higiene e segurança. O não cumprimento</w:t>
      </w:r>
      <w:r>
        <w:t xml:space="preserve"> desta</w:t>
      </w:r>
      <w:r>
        <w:rPr>
          <w:spacing w:val="-57"/>
        </w:rPr>
        <w:t xml:space="preserve"> </w:t>
      </w:r>
      <w:r>
        <w:t>obrigação, após o término da operação ou no prazo estipulado pela autoridade</w:t>
      </w:r>
      <w:r>
        <w:rPr>
          <w:spacing w:val="1"/>
        </w:rPr>
        <w:t xml:space="preserve"> </w:t>
      </w:r>
      <w:r>
        <w:t>portuária,</w:t>
      </w:r>
      <w:r>
        <w:rPr>
          <w:spacing w:val="-7"/>
        </w:rPr>
        <w:t xml:space="preserve"> </w:t>
      </w:r>
      <w:r>
        <w:t>autorizará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Portuária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limpeza</w:t>
      </w:r>
      <w:r>
        <w:rPr>
          <w:spacing w:val="-8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reparo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questão,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expensas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responsável</w:t>
      </w:r>
      <w:r>
        <w:rPr>
          <w:spacing w:val="-6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operação,</w:t>
      </w:r>
      <w:r>
        <w:rPr>
          <w:spacing w:val="-58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prejuízo das</w:t>
      </w:r>
      <w:r>
        <w:rPr>
          <w:spacing w:val="-1"/>
        </w:rPr>
        <w:t xml:space="preserve"> </w:t>
      </w:r>
      <w:r>
        <w:t>sanções</w:t>
      </w:r>
      <w:r>
        <w:rPr>
          <w:spacing w:val="2"/>
        </w:rPr>
        <w:t xml:space="preserve"> </w:t>
      </w:r>
      <w:r>
        <w:t>aplicáveis ao</w:t>
      </w:r>
      <w:r>
        <w:rPr>
          <w:spacing w:val="-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116364</wp:posOffset>
            </wp:positionV>
            <wp:extent cx="399288" cy="106679"/>
            <wp:effectExtent l="0" t="0" r="0" b="0"/>
            <wp:wrapNone/>
            <wp:docPr id="24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caso de derramamento de mercadoria perigosa em decorrência de avaria, com</w:t>
      </w:r>
      <w:r>
        <w:rPr>
          <w:spacing w:val="1"/>
        </w:rPr>
        <w:t xml:space="preserve"> </w:t>
      </w:r>
      <w:r>
        <w:t>possível</w:t>
      </w:r>
      <w:r>
        <w:rPr>
          <w:spacing w:val="-4"/>
        </w:rPr>
        <w:t xml:space="preserve"> </w:t>
      </w:r>
      <w:r>
        <w:t>prejuízo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segurança</w:t>
      </w:r>
      <w:r>
        <w:rPr>
          <w:spacing w:val="-5"/>
        </w:rPr>
        <w:t xml:space="preserve"> </w:t>
      </w:r>
      <w:r>
        <w:t>física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saúde</w:t>
      </w:r>
      <w:r>
        <w:rPr>
          <w:spacing w:val="-6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trabalhadores,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pela</w:t>
      </w:r>
      <w:r>
        <w:rPr>
          <w:spacing w:val="-58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imediato,</w:t>
      </w:r>
      <w:r>
        <w:rPr>
          <w:spacing w:val="1"/>
        </w:rPr>
        <w:t xml:space="preserve"> </w:t>
      </w:r>
      <w:r>
        <w:t>isolar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afetada,</w:t>
      </w:r>
      <w:r>
        <w:rPr>
          <w:spacing w:val="1"/>
        </w:rPr>
        <w:t xml:space="preserve"> </w:t>
      </w:r>
      <w:r>
        <w:t>comunicar</w:t>
      </w:r>
      <w:r>
        <w:rPr>
          <w:spacing w:val="-57"/>
        </w:rPr>
        <w:t xml:space="preserve"> </w:t>
      </w:r>
      <w:r>
        <w:t>prontamente a Administração Portuária e tomar as providências ao seu alcance,</w:t>
      </w:r>
      <w:r>
        <w:rPr>
          <w:spacing w:val="1"/>
        </w:rPr>
        <w:t xml:space="preserve"> </w:t>
      </w:r>
      <w:r>
        <w:t>visando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imediata</w:t>
      </w:r>
      <w:r>
        <w:rPr>
          <w:spacing w:val="-1"/>
        </w:rPr>
        <w:t xml:space="preserve"> </w:t>
      </w:r>
      <w:r>
        <w:t>eliminação do risco.</w:t>
      </w:r>
    </w:p>
    <w:p w:rsidR="00DA1589" w:rsidRDefault="00FC4F41">
      <w:pPr>
        <w:pStyle w:val="Corpodetexto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114840</wp:posOffset>
            </wp:positionV>
            <wp:extent cx="399288" cy="106679"/>
            <wp:effectExtent l="0" t="0" r="0" b="0"/>
            <wp:wrapNone/>
            <wp:docPr id="24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Pela utilização de infraestrutura terrestre o requisitante pagará as taxas da Tabela</w:t>
      </w:r>
      <w:r>
        <w:rPr>
          <w:spacing w:val="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portuária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Porto de</w:t>
      </w:r>
      <w:r>
        <w:rPr>
          <w:spacing w:val="-2"/>
        </w:rPr>
        <w:t xml:space="preserve"> </w:t>
      </w:r>
      <w:r>
        <w:t>Fortaleza.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114840</wp:posOffset>
            </wp:positionV>
            <wp:extent cx="399288" cy="106679"/>
            <wp:effectExtent l="0" t="0" r="0" b="0"/>
            <wp:wrapNone/>
            <wp:docPr id="2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Autoridade Portuária poderá exigir a emissão de Termo de Compromisso ao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seguindo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Operacionais</w:t>
      </w:r>
      <w:r>
        <w:rPr>
          <w:spacing w:val="-57"/>
        </w:rPr>
        <w:t xml:space="preserve"> </w:t>
      </w:r>
      <w:r>
        <w:t>definidos pela CDC, em situações cuja carga a ser movimentada ou armazena</w:t>
      </w:r>
      <w:r>
        <w:t>da</w:t>
      </w:r>
      <w:r>
        <w:rPr>
          <w:spacing w:val="1"/>
        </w:rPr>
        <w:t xml:space="preserve"> </w:t>
      </w:r>
      <w:r>
        <w:t>exija,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espécie,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envolvendo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-57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do trabalho.</w:t>
      </w:r>
    </w:p>
    <w:p w:rsidR="00DA1589" w:rsidRDefault="00FC4F41">
      <w:pPr>
        <w:pStyle w:val="Corpodetexto"/>
        <w:spacing w:before="121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116999</wp:posOffset>
            </wp:positionV>
            <wp:extent cx="399288" cy="106679"/>
            <wp:effectExtent l="0" t="0" r="0" b="0"/>
            <wp:wrapNone/>
            <wp:docPr id="2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 Compromisso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parágrafo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assinado</w:t>
      </w:r>
      <w:r>
        <w:rPr>
          <w:spacing w:val="1"/>
        </w:rPr>
        <w:t xml:space="preserve"> </w:t>
      </w:r>
      <w:r>
        <w:t>pelo</w:t>
      </w:r>
      <w:r>
        <w:rPr>
          <w:spacing w:val="-57"/>
        </w:rPr>
        <w:t xml:space="preserve"> </w:t>
      </w:r>
      <w:r>
        <w:t>responsável</w:t>
      </w:r>
      <w:r>
        <w:rPr>
          <w:spacing w:val="-9"/>
        </w:rPr>
        <w:t xml:space="preserve"> </w:t>
      </w:r>
      <w:r>
        <w:t>técnico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Operador</w:t>
      </w:r>
      <w:r>
        <w:rPr>
          <w:spacing w:val="-10"/>
        </w:rPr>
        <w:t xml:space="preserve"> </w:t>
      </w:r>
      <w:r>
        <w:t>Portuário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encaminhado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aprovação</w:t>
      </w:r>
      <w:r>
        <w:rPr>
          <w:spacing w:val="-58"/>
        </w:rPr>
        <w:t xml:space="preserve"> </w:t>
      </w:r>
      <w:r>
        <w:t>da Administração Portuária com, no mínimo, 5 (cinco) dias de antecedência do</w:t>
      </w:r>
      <w:r>
        <w:rPr>
          <w:spacing w:val="1"/>
        </w:rPr>
        <w:t xml:space="preserve"> </w:t>
      </w:r>
      <w:r>
        <w:t>início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descarga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recepção/chegada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carga nas instalações</w:t>
      </w:r>
      <w:r>
        <w:rPr>
          <w:spacing w:val="-1"/>
        </w:rPr>
        <w:t xml:space="preserve"> </w:t>
      </w:r>
      <w:r>
        <w:t>portuárias.</w:t>
      </w:r>
    </w:p>
    <w:p w:rsidR="00DA1589" w:rsidRDefault="00FC4F41">
      <w:pPr>
        <w:pStyle w:val="Corpodetexto"/>
        <w:ind w:left="1882" w:right="815"/>
      </w:pPr>
      <w:r>
        <w:rPr>
          <w:noProof/>
          <w:lang w:val="pt-BR" w:eastAsia="pt-B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116365</wp:posOffset>
            </wp:positionV>
            <wp:extent cx="399288" cy="106679"/>
            <wp:effectExtent l="0" t="0" r="0" b="0"/>
            <wp:wrapNone/>
            <wp:docPr id="2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execução das medidas de controle previstas no Termo de Compromisso deverá</w:t>
      </w:r>
      <w:r>
        <w:rPr>
          <w:spacing w:val="1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co</w:t>
      </w:r>
      <w:r>
        <w:t>mprovada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relatório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operação,</w:t>
      </w:r>
      <w:r>
        <w:rPr>
          <w:spacing w:val="-11"/>
        </w:rPr>
        <w:t xml:space="preserve"> </w:t>
      </w:r>
      <w:r>
        <w:t>contendo</w:t>
      </w:r>
      <w:r>
        <w:rPr>
          <w:spacing w:val="-9"/>
        </w:rPr>
        <w:t xml:space="preserve"> </w:t>
      </w:r>
      <w:r>
        <w:t>Anotação</w:t>
      </w:r>
      <w:r>
        <w:rPr>
          <w:spacing w:val="-58"/>
        </w:rPr>
        <w:t xml:space="preserve"> </w:t>
      </w:r>
      <w:r>
        <w:t>de Responsabilidade Técnica ou equivalente de acordo com o Conselho de Classe</w:t>
      </w:r>
      <w:r>
        <w:rPr>
          <w:spacing w:val="1"/>
        </w:rPr>
        <w:t xml:space="preserve"> </w:t>
      </w:r>
      <w:r>
        <w:t>do responsável, a ser entregue à CDC até 30 (trinta) dias após o término da</w:t>
      </w:r>
      <w:r>
        <w:rPr>
          <w:spacing w:val="1"/>
        </w:rPr>
        <w:t xml:space="preserve"> </w:t>
      </w:r>
      <w:r>
        <w:t>operação.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973"/>
        </w:tabs>
        <w:spacing w:before="125"/>
        <w:ind w:left="972" w:hanging="433"/>
        <w:jc w:val="both"/>
        <w:rPr>
          <w:b/>
          <w:sz w:val="24"/>
        </w:rPr>
      </w:pPr>
      <w:r>
        <w:rPr>
          <w:b/>
          <w:sz w:val="24"/>
        </w:rPr>
        <w:t>Utilização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Instalações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Armazenagem</w:t>
      </w:r>
    </w:p>
    <w:p w:rsidR="00DA1589" w:rsidRDefault="00FC4F41">
      <w:pPr>
        <w:pStyle w:val="Corpodetexto"/>
        <w:spacing w:before="115" w:line="343" w:lineRule="auto"/>
        <w:ind w:left="3015" w:right="4945" w:hanging="1133"/>
      </w:pPr>
      <w:r>
        <w:rPr>
          <w:noProof/>
          <w:lang w:val="pt-BR" w:eastAsia="pt-BR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113190</wp:posOffset>
            </wp:positionV>
            <wp:extent cx="323088" cy="106680"/>
            <wp:effectExtent l="0" t="0" r="0" b="0"/>
            <wp:wrapNone/>
            <wp:docPr id="2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5072896" behindDoc="1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363126</wp:posOffset>
            </wp:positionV>
            <wp:extent cx="438912" cy="106680"/>
            <wp:effectExtent l="0" t="0" r="0" b="0"/>
            <wp:wrapNone/>
            <wp:docPr id="2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Descrição e Capacidade das Instalações</w:t>
      </w:r>
      <w:r>
        <w:rPr>
          <w:spacing w:val="-58"/>
        </w:rPr>
        <w:t xml:space="preserve"> </w:t>
      </w:r>
      <w:r>
        <w:t>Armazéns</w:t>
      </w:r>
    </w:p>
    <w:p w:rsidR="00DA1589" w:rsidRDefault="00FC4F41">
      <w:pPr>
        <w:pStyle w:val="Corpodetexto"/>
        <w:spacing w:before="5"/>
        <w:ind w:left="2023"/>
      </w:pPr>
      <w:r>
        <w:t>O</w:t>
      </w:r>
      <w:r>
        <w:rPr>
          <w:spacing w:val="7"/>
        </w:rPr>
        <w:t xml:space="preserve"> </w:t>
      </w:r>
      <w:r>
        <w:t>Porto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Fortaleza</w:t>
      </w:r>
      <w:r>
        <w:rPr>
          <w:spacing w:val="6"/>
        </w:rPr>
        <w:t xml:space="preserve"> </w:t>
      </w:r>
      <w:r>
        <w:t>dispõe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quatro</w:t>
      </w:r>
      <w:r>
        <w:rPr>
          <w:spacing w:val="7"/>
        </w:rPr>
        <w:t xml:space="preserve"> </w:t>
      </w:r>
      <w:r>
        <w:t>armazéns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primeira</w:t>
      </w:r>
      <w:r>
        <w:rPr>
          <w:spacing w:val="6"/>
        </w:rPr>
        <w:t xml:space="preserve"> </w:t>
      </w:r>
      <w:r>
        <w:t>linha,</w:t>
      </w:r>
      <w:r>
        <w:rPr>
          <w:spacing w:val="8"/>
        </w:rPr>
        <w:t xml:space="preserve"> </w:t>
      </w:r>
      <w:r>
        <w:t>identificados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276" w:lineRule="auto"/>
        <w:ind w:left="2023" w:right="847"/>
      </w:pPr>
      <w:r>
        <w:t>como</w:t>
      </w:r>
      <w:r>
        <w:rPr>
          <w:spacing w:val="-2"/>
        </w:rPr>
        <w:t xml:space="preserve"> </w:t>
      </w:r>
      <w:r>
        <w:t>A-1,</w:t>
      </w:r>
      <w:r>
        <w:rPr>
          <w:spacing w:val="-1"/>
        </w:rPr>
        <w:t xml:space="preserve"> </w:t>
      </w:r>
      <w:r>
        <w:t>A-2,</w:t>
      </w:r>
      <w:r>
        <w:rPr>
          <w:spacing w:val="-1"/>
        </w:rPr>
        <w:t xml:space="preserve"> </w:t>
      </w:r>
      <w:r>
        <w:t>A-3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A-4,</w:t>
      </w:r>
      <w:r>
        <w:rPr>
          <w:spacing w:val="-1"/>
        </w:rPr>
        <w:t xml:space="preserve"> </w:t>
      </w:r>
      <w:r>
        <w:t>havendo</w:t>
      </w:r>
      <w:r>
        <w:rPr>
          <w:spacing w:val="-2"/>
        </w:rPr>
        <w:t xml:space="preserve"> </w:t>
      </w:r>
      <w:r>
        <w:t>ainda</w:t>
      </w:r>
      <w:r>
        <w:rPr>
          <w:spacing w:val="-2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armazéns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segunda linha</w:t>
      </w:r>
      <w:r>
        <w:rPr>
          <w:spacing w:val="-58"/>
        </w:rPr>
        <w:t xml:space="preserve"> </w:t>
      </w:r>
      <w:r>
        <w:t>denominados</w:t>
      </w:r>
      <w:r>
        <w:rPr>
          <w:spacing w:val="-1"/>
        </w:rPr>
        <w:t xml:space="preserve"> </w:t>
      </w:r>
      <w:r>
        <w:t>C-3, C-5 e</w:t>
      </w:r>
      <w:r>
        <w:rPr>
          <w:spacing w:val="1"/>
        </w:rPr>
        <w:t xml:space="preserve"> </w:t>
      </w:r>
      <w:r>
        <w:t>C-6.</w:t>
      </w:r>
    </w:p>
    <w:p w:rsidR="00DA1589" w:rsidRDefault="00FC4F41">
      <w:pPr>
        <w:pStyle w:val="Corpodetexto"/>
        <w:spacing w:before="116" w:line="273" w:lineRule="auto"/>
        <w:ind w:left="2023" w:right="849"/>
      </w:pPr>
      <w:r>
        <w:t>Os armazéns de primeira linha são destinados à armazenagem de granéis sólidos</w:t>
      </w:r>
      <w:r>
        <w:rPr>
          <w:spacing w:val="-57"/>
        </w:rPr>
        <w:t xml:space="preserve"> </w:t>
      </w:r>
      <w:r>
        <w:t>vegetais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minerais,</w:t>
      </w:r>
      <w:r>
        <w:rPr>
          <w:spacing w:val="-7"/>
        </w:rPr>
        <w:t xml:space="preserve"> </w:t>
      </w:r>
      <w:r>
        <w:t>enquanto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segunda</w:t>
      </w:r>
      <w:r>
        <w:rPr>
          <w:spacing w:val="-5"/>
        </w:rPr>
        <w:t xml:space="preserve"> </w:t>
      </w:r>
      <w:r>
        <w:t>linha</w:t>
      </w:r>
      <w:r>
        <w:rPr>
          <w:spacing w:val="-5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destinados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carga</w:t>
      </w:r>
      <w:r>
        <w:rPr>
          <w:spacing w:val="-6"/>
        </w:rPr>
        <w:t xml:space="preserve"> </w:t>
      </w:r>
      <w:r>
        <w:t>geral</w:t>
      </w:r>
      <w:r>
        <w:rPr>
          <w:spacing w:val="-6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granéis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minerais.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armazéns</w:t>
      </w:r>
      <w:r>
        <w:rPr>
          <w:spacing w:val="1"/>
        </w:rPr>
        <w:t xml:space="preserve"> </w:t>
      </w:r>
      <w:r>
        <w:t>encont</w:t>
      </w:r>
      <w:r>
        <w:t>ram-se</w:t>
      </w:r>
      <w:r>
        <w:rPr>
          <w:spacing w:val="1"/>
        </w:rPr>
        <w:t xml:space="preserve"> </w:t>
      </w:r>
      <w:r>
        <w:t>apresentadas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abaixo: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0"/>
        <w:jc w:val="left"/>
        <w:rPr>
          <w:sz w:val="28"/>
        </w:rPr>
      </w:pPr>
    </w:p>
    <w:tbl>
      <w:tblPr>
        <w:tblStyle w:val="TableNormal"/>
        <w:tblW w:w="0" w:type="auto"/>
        <w:tblInd w:w="2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1325"/>
        <w:gridCol w:w="1606"/>
      </w:tblGrid>
      <w:tr w:rsidR="00DA1589">
        <w:trPr>
          <w:trHeight w:val="615"/>
        </w:trPr>
        <w:tc>
          <w:tcPr>
            <w:tcW w:w="1930" w:type="dxa"/>
            <w:shd w:val="clear" w:color="auto" w:fill="D9D9D9"/>
          </w:tcPr>
          <w:p w:rsidR="00DA1589" w:rsidRDefault="00FC4F41">
            <w:pPr>
              <w:pStyle w:val="TableParagraph"/>
              <w:spacing w:before="50"/>
              <w:ind w:left="402" w:right="75" w:hanging="29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IDENTIFICAÇÃO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ARMAZÉM</w:t>
            </w:r>
          </w:p>
        </w:tc>
        <w:tc>
          <w:tcPr>
            <w:tcW w:w="1325" w:type="dxa"/>
            <w:shd w:val="clear" w:color="auto" w:fill="D9D9D9"/>
          </w:tcPr>
          <w:p w:rsidR="00DA1589" w:rsidRDefault="00FC4F41">
            <w:pPr>
              <w:pStyle w:val="TableParagraph"/>
              <w:spacing w:before="177"/>
              <w:ind w:left="92" w:right="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(m²)</w:t>
            </w:r>
          </w:p>
        </w:tc>
        <w:tc>
          <w:tcPr>
            <w:tcW w:w="1606" w:type="dxa"/>
            <w:shd w:val="clear" w:color="auto" w:fill="D9D9D9"/>
          </w:tcPr>
          <w:p w:rsidR="00DA1589" w:rsidRDefault="00FC4F41">
            <w:pPr>
              <w:pStyle w:val="TableParagraph"/>
              <w:spacing w:before="50"/>
              <w:ind w:left="47" w:right="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CAPACIDADE</w:t>
            </w:r>
          </w:p>
          <w:p w:rsidR="00DA1589" w:rsidRDefault="00FC4F41">
            <w:pPr>
              <w:pStyle w:val="TableParagraph"/>
              <w:spacing w:before="1"/>
              <w:ind w:left="47" w:right="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(t)</w:t>
            </w:r>
          </w:p>
        </w:tc>
      </w:tr>
      <w:tr w:rsidR="00DA1589">
        <w:trPr>
          <w:trHeight w:val="313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28"/>
              <w:ind w:left="767" w:right="746"/>
              <w:jc w:val="center"/>
            </w:pPr>
            <w:r>
              <w:t>A-1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28"/>
              <w:ind w:left="92" w:right="74"/>
              <w:jc w:val="center"/>
            </w:pPr>
            <w:r>
              <w:t>6.000,00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28"/>
              <w:ind w:left="464"/>
            </w:pPr>
            <w:r>
              <w:t>30.000</w:t>
            </w:r>
          </w:p>
        </w:tc>
      </w:tr>
      <w:tr w:rsidR="00DA1589">
        <w:trPr>
          <w:trHeight w:val="315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31"/>
              <w:ind w:left="767" w:right="746"/>
              <w:jc w:val="center"/>
            </w:pPr>
            <w:r>
              <w:t>A-2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31"/>
              <w:ind w:left="92" w:right="74"/>
              <w:jc w:val="center"/>
            </w:pPr>
            <w:r>
              <w:t>6.174,00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31"/>
              <w:ind w:left="464"/>
            </w:pPr>
            <w:r>
              <w:t>45.000</w:t>
            </w:r>
          </w:p>
        </w:tc>
      </w:tr>
      <w:tr w:rsidR="00DA1589">
        <w:trPr>
          <w:trHeight w:val="315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28"/>
              <w:ind w:left="767" w:right="746"/>
              <w:jc w:val="center"/>
            </w:pPr>
            <w:r>
              <w:t>A-3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28"/>
              <w:ind w:left="92" w:right="74"/>
              <w:jc w:val="center"/>
            </w:pPr>
            <w:r>
              <w:t>6.023,50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28"/>
              <w:ind w:left="464"/>
            </w:pPr>
            <w:r>
              <w:t>30.000</w:t>
            </w:r>
          </w:p>
        </w:tc>
      </w:tr>
      <w:tr w:rsidR="00DA1589">
        <w:trPr>
          <w:trHeight w:val="313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28"/>
              <w:ind w:left="767" w:right="746"/>
              <w:jc w:val="center"/>
            </w:pPr>
            <w:r>
              <w:t>A-4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28"/>
              <w:ind w:left="92" w:right="74"/>
              <w:jc w:val="center"/>
            </w:pPr>
            <w:r>
              <w:t>6.016,03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28"/>
              <w:ind w:left="464"/>
            </w:pPr>
            <w:r>
              <w:t>25.000</w:t>
            </w:r>
          </w:p>
        </w:tc>
      </w:tr>
      <w:tr w:rsidR="00DA1589">
        <w:trPr>
          <w:trHeight w:val="315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28"/>
              <w:ind w:left="767" w:right="748"/>
              <w:jc w:val="center"/>
            </w:pPr>
            <w:r>
              <w:t>C-3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28"/>
              <w:ind w:left="92" w:right="74"/>
              <w:jc w:val="center"/>
            </w:pPr>
            <w:r>
              <w:t>2.446,76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28"/>
              <w:ind w:left="527"/>
            </w:pPr>
            <w:r>
              <w:t>8.000</w:t>
            </w:r>
          </w:p>
        </w:tc>
      </w:tr>
      <w:tr w:rsidR="00DA1589">
        <w:trPr>
          <w:trHeight w:val="313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28"/>
              <w:ind w:left="767" w:right="748"/>
              <w:jc w:val="center"/>
            </w:pPr>
            <w:r>
              <w:t>C-5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28"/>
              <w:ind w:left="92" w:right="74"/>
              <w:jc w:val="center"/>
            </w:pPr>
            <w:r>
              <w:t>6.835,84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28"/>
              <w:ind w:left="464"/>
            </w:pPr>
            <w:r>
              <w:t>25.000</w:t>
            </w:r>
          </w:p>
        </w:tc>
      </w:tr>
      <w:tr w:rsidR="00DA1589">
        <w:trPr>
          <w:trHeight w:val="315"/>
        </w:trPr>
        <w:tc>
          <w:tcPr>
            <w:tcW w:w="1930" w:type="dxa"/>
          </w:tcPr>
          <w:p w:rsidR="00DA1589" w:rsidRDefault="00FC4F41">
            <w:pPr>
              <w:pStyle w:val="TableParagraph"/>
              <w:spacing w:before="31"/>
              <w:ind w:left="767" w:right="748"/>
              <w:jc w:val="center"/>
            </w:pPr>
            <w:r>
              <w:t>C-6</w:t>
            </w:r>
          </w:p>
        </w:tc>
        <w:tc>
          <w:tcPr>
            <w:tcW w:w="1325" w:type="dxa"/>
          </w:tcPr>
          <w:p w:rsidR="00DA1589" w:rsidRDefault="00FC4F41">
            <w:pPr>
              <w:pStyle w:val="TableParagraph"/>
              <w:spacing w:before="31"/>
              <w:ind w:left="92" w:right="74"/>
              <w:jc w:val="center"/>
            </w:pPr>
            <w:r>
              <w:t>3.301,47</w:t>
            </w:r>
          </w:p>
        </w:tc>
        <w:tc>
          <w:tcPr>
            <w:tcW w:w="1606" w:type="dxa"/>
          </w:tcPr>
          <w:p w:rsidR="00DA1589" w:rsidRDefault="00FC4F41">
            <w:pPr>
              <w:pStyle w:val="TableParagraph"/>
              <w:spacing w:before="31"/>
              <w:ind w:left="464"/>
            </w:pPr>
            <w:r>
              <w:t>12.000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"/>
        <w:jc w:val="left"/>
        <w:rPr>
          <w:sz w:val="20"/>
        </w:rPr>
      </w:pPr>
    </w:p>
    <w:p w:rsidR="00DA1589" w:rsidRDefault="00FC4F41">
      <w:pPr>
        <w:pStyle w:val="Corpodetexto"/>
        <w:spacing w:before="90" w:line="273" w:lineRule="auto"/>
        <w:ind w:left="2023" w:right="849"/>
      </w:pPr>
      <w:r>
        <w:t>Atualmente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armazém</w:t>
      </w:r>
      <w:r>
        <w:rPr>
          <w:spacing w:val="-7"/>
        </w:rPr>
        <w:t xml:space="preserve"> </w:t>
      </w:r>
      <w:r>
        <w:t>A-2</w:t>
      </w:r>
      <w:r>
        <w:rPr>
          <w:spacing w:val="-8"/>
        </w:rPr>
        <w:t xml:space="preserve"> </w:t>
      </w:r>
      <w:r>
        <w:t>encontra-se</w:t>
      </w:r>
      <w:r>
        <w:rPr>
          <w:spacing w:val="-9"/>
        </w:rPr>
        <w:t xml:space="preserve"> </w:t>
      </w:r>
      <w:r>
        <w:t>arrendado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armazém</w:t>
      </w:r>
      <w:r>
        <w:rPr>
          <w:spacing w:val="-7"/>
        </w:rPr>
        <w:t xml:space="preserve"> </w:t>
      </w:r>
      <w:r>
        <w:t>A-1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processo</w:t>
      </w:r>
      <w:r>
        <w:rPr>
          <w:spacing w:val="-57"/>
        </w:rPr>
        <w:t xml:space="preserve"> </w:t>
      </w:r>
      <w:r>
        <w:t>de arrendamento. Os demais armazéns têm seu uso gerenciado pela autoridade</w:t>
      </w:r>
      <w:r>
        <w:rPr>
          <w:spacing w:val="1"/>
        </w:rPr>
        <w:t xml:space="preserve"> </w:t>
      </w:r>
      <w:r>
        <w:t>portuária.</w:t>
      </w:r>
    </w:p>
    <w:p w:rsidR="00DA1589" w:rsidRDefault="00FC4F41">
      <w:pPr>
        <w:pStyle w:val="Corpodetexto"/>
        <w:spacing w:before="117"/>
        <w:ind w:left="301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112935</wp:posOffset>
            </wp:positionV>
            <wp:extent cx="438912" cy="106679"/>
            <wp:effectExtent l="0" t="0" r="0" b="0"/>
            <wp:wrapNone/>
            <wp:docPr id="2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Pátios</w:t>
      </w:r>
    </w:p>
    <w:p w:rsidR="00DA1589" w:rsidRDefault="00FC4F41">
      <w:pPr>
        <w:pStyle w:val="Corpodetexto"/>
        <w:spacing w:before="122" w:line="273" w:lineRule="auto"/>
        <w:ind w:left="2023" w:right="851"/>
      </w:pPr>
      <w:r>
        <w:t>O Plano de Desenvolvimento e Zoneamento (PDZ) do Porto de Fortaleza define</w:t>
      </w:r>
      <w:r>
        <w:rPr>
          <w:spacing w:val="1"/>
        </w:rPr>
        <w:t xml:space="preserve"> </w:t>
      </w:r>
      <w:r>
        <w:t>06</w:t>
      </w:r>
      <w:r>
        <w:rPr>
          <w:spacing w:val="-14"/>
        </w:rPr>
        <w:t xml:space="preserve"> </w:t>
      </w:r>
      <w:r>
        <w:t>(seis)</w:t>
      </w:r>
      <w:r>
        <w:rPr>
          <w:spacing w:val="-12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pátio</w:t>
      </w:r>
      <w:r>
        <w:rPr>
          <w:spacing w:val="-13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utilizadas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armazenagem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carga</w:t>
      </w:r>
      <w:r>
        <w:rPr>
          <w:spacing w:val="-12"/>
        </w:rPr>
        <w:t xml:space="preserve"> </w:t>
      </w:r>
      <w:r>
        <w:t>geral</w:t>
      </w:r>
      <w:r>
        <w:rPr>
          <w:spacing w:val="-58"/>
        </w:rPr>
        <w:t xml:space="preserve"> </w:t>
      </w:r>
      <w:r>
        <w:t>e granéis sólidos minerais. As dimensões das áreas dos pátios, identificados pela</w:t>
      </w:r>
      <w:r>
        <w:rPr>
          <w:spacing w:val="-57"/>
        </w:rPr>
        <w:t xml:space="preserve"> </w:t>
      </w:r>
      <w:r>
        <w:t>numeração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berço</w:t>
      </w:r>
      <w:r>
        <w:rPr>
          <w:spacing w:val="1"/>
        </w:rPr>
        <w:t xml:space="preserve"> </w:t>
      </w:r>
      <w:r>
        <w:t>subjacente,</w:t>
      </w:r>
      <w:r>
        <w:rPr>
          <w:spacing w:val="-1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apresentadas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:rsidR="00DA1589" w:rsidRDefault="00DA1589">
      <w:pPr>
        <w:pStyle w:val="Corpodetexto"/>
        <w:spacing w:before="3"/>
        <w:jc w:val="left"/>
        <w:rPr>
          <w:sz w:val="11"/>
        </w:rPr>
      </w:pPr>
    </w:p>
    <w:tbl>
      <w:tblPr>
        <w:tblStyle w:val="TableNormal"/>
        <w:tblW w:w="0" w:type="auto"/>
        <w:tblInd w:w="3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380"/>
      </w:tblGrid>
      <w:tr w:rsidR="00DA1589">
        <w:trPr>
          <w:trHeight w:val="745"/>
        </w:trPr>
        <w:tc>
          <w:tcPr>
            <w:tcW w:w="1942" w:type="dxa"/>
            <w:shd w:val="clear" w:color="auto" w:fill="D9D9D9"/>
          </w:tcPr>
          <w:p w:rsidR="00DA1589" w:rsidRDefault="00FC4F41">
            <w:pPr>
              <w:pStyle w:val="TableParagraph"/>
              <w:spacing w:before="115"/>
              <w:ind w:left="633" w:right="84" w:hanging="52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IDENTIFICAÇÃO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PÁTIO</w:t>
            </w:r>
          </w:p>
        </w:tc>
        <w:tc>
          <w:tcPr>
            <w:tcW w:w="1380" w:type="dxa"/>
            <w:shd w:val="clear" w:color="auto" w:fill="D9D9D9"/>
          </w:tcPr>
          <w:p w:rsidR="00DA1589" w:rsidRDefault="00DA1589">
            <w:pPr>
              <w:pStyle w:val="TableParagraph"/>
              <w:rPr>
                <w:rFonts w:ascii="Times New Roman"/>
                <w:sz w:val="21"/>
              </w:rPr>
            </w:pPr>
          </w:p>
          <w:p w:rsidR="00DA1589" w:rsidRDefault="00FC4F41">
            <w:pPr>
              <w:pStyle w:val="TableParagraph"/>
              <w:ind w:left="121" w:right="10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(m²)</w:t>
            </w:r>
          </w:p>
        </w:tc>
      </w:tr>
      <w:tr w:rsidR="00DA1589">
        <w:trPr>
          <w:trHeight w:val="491"/>
        </w:trPr>
        <w:tc>
          <w:tcPr>
            <w:tcW w:w="1942" w:type="dxa"/>
          </w:tcPr>
          <w:p w:rsidR="00DA1589" w:rsidRDefault="00FC4F41">
            <w:pPr>
              <w:pStyle w:val="TableParagraph"/>
              <w:spacing w:before="117"/>
              <w:ind w:left="607" w:right="591"/>
              <w:jc w:val="center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380" w:type="dxa"/>
          </w:tcPr>
          <w:p w:rsidR="00DA1589" w:rsidRDefault="00FC4F41">
            <w:pPr>
              <w:pStyle w:val="TableParagraph"/>
              <w:spacing w:before="117"/>
              <w:ind w:left="121" w:right="103"/>
              <w:jc w:val="center"/>
            </w:pPr>
            <w:r>
              <w:t>12.255,46</w:t>
            </w:r>
          </w:p>
        </w:tc>
      </w:tr>
      <w:tr w:rsidR="00DA1589">
        <w:trPr>
          <w:trHeight w:val="493"/>
        </w:trPr>
        <w:tc>
          <w:tcPr>
            <w:tcW w:w="1942" w:type="dxa"/>
          </w:tcPr>
          <w:p w:rsidR="00DA1589" w:rsidRDefault="00FC4F41">
            <w:pPr>
              <w:pStyle w:val="TableParagraph"/>
              <w:spacing w:before="119"/>
              <w:ind w:left="607" w:right="591"/>
              <w:jc w:val="center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380" w:type="dxa"/>
          </w:tcPr>
          <w:p w:rsidR="00DA1589" w:rsidRDefault="00FC4F41">
            <w:pPr>
              <w:pStyle w:val="TableParagraph"/>
              <w:spacing w:before="119"/>
              <w:ind w:left="121" w:right="100"/>
              <w:jc w:val="center"/>
            </w:pPr>
            <w:r>
              <w:t>9.326,08</w:t>
            </w:r>
          </w:p>
        </w:tc>
      </w:tr>
      <w:tr w:rsidR="00DA1589">
        <w:trPr>
          <w:trHeight w:val="493"/>
        </w:trPr>
        <w:tc>
          <w:tcPr>
            <w:tcW w:w="1942" w:type="dxa"/>
          </w:tcPr>
          <w:p w:rsidR="00DA1589" w:rsidRDefault="00FC4F41">
            <w:pPr>
              <w:pStyle w:val="TableParagraph"/>
              <w:spacing w:before="117"/>
              <w:ind w:left="607" w:right="591"/>
              <w:jc w:val="center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1380" w:type="dxa"/>
          </w:tcPr>
          <w:p w:rsidR="00DA1589" w:rsidRDefault="00FC4F41">
            <w:pPr>
              <w:pStyle w:val="TableParagraph"/>
              <w:spacing w:before="117"/>
              <w:ind w:left="121" w:right="103"/>
              <w:jc w:val="center"/>
            </w:pPr>
            <w:r>
              <w:t>27.455,53</w:t>
            </w:r>
          </w:p>
        </w:tc>
      </w:tr>
      <w:tr w:rsidR="00DA1589">
        <w:trPr>
          <w:trHeight w:val="493"/>
        </w:trPr>
        <w:tc>
          <w:tcPr>
            <w:tcW w:w="1942" w:type="dxa"/>
          </w:tcPr>
          <w:p w:rsidR="00DA1589" w:rsidRDefault="00FC4F41">
            <w:pPr>
              <w:pStyle w:val="TableParagraph"/>
              <w:spacing w:before="117"/>
              <w:ind w:left="607" w:right="591"/>
              <w:jc w:val="center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380" w:type="dxa"/>
          </w:tcPr>
          <w:p w:rsidR="00DA1589" w:rsidRDefault="00FC4F41">
            <w:pPr>
              <w:pStyle w:val="TableParagraph"/>
              <w:spacing w:before="117"/>
              <w:ind w:left="121" w:right="103"/>
              <w:jc w:val="center"/>
            </w:pPr>
            <w:r>
              <w:t>36.742,01</w:t>
            </w:r>
          </w:p>
        </w:tc>
      </w:tr>
      <w:tr w:rsidR="00DA1589">
        <w:trPr>
          <w:trHeight w:val="493"/>
        </w:trPr>
        <w:tc>
          <w:tcPr>
            <w:tcW w:w="1942" w:type="dxa"/>
          </w:tcPr>
          <w:p w:rsidR="00DA1589" w:rsidRDefault="00FC4F41">
            <w:pPr>
              <w:pStyle w:val="TableParagraph"/>
              <w:spacing w:before="117"/>
              <w:ind w:left="607" w:right="591"/>
              <w:jc w:val="center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380" w:type="dxa"/>
          </w:tcPr>
          <w:p w:rsidR="00DA1589" w:rsidRDefault="00FC4F41">
            <w:pPr>
              <w:pStyle w:val="TableParagraph"/>
              <w:spacing w:before="117"/>
              <w:ind w:left="121" w:right="103"/>
              <w:jc w:val="center"/>
            </w:pPr>
            <w:r>
              <w:t>71.074,65</w:t>
            </w:r>
          </w:p>
        </w:tc>
      </w:tr>
    </w:tbl>
    <w:p w:rsidR="00DA1589" w:rsidRDefault="00DA1589">
      <w:pPr>
        <w:jc w:val="center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3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380"/>
      </w:tblGrid>
      <w:tr w:rsidR="00DA1589">
        <w:trPr>
          <w:trHeight w:val="493"/>
        </w:trPr>
        <w:tc>
          <w:tcPr>
            <w:tcW w:w="1942" w:type="dxa"/>
            <w:tcBorders>
              <w:top w:val="nil"/>
            </w:tcBorders>
          </w:tcPr>
          <w:p w:rsidR="00DA1589" w:rsidRDefault="00FC4F41">
            <w:pPr>
              <w:pStyle w:val="TableParagraph"/>
              <w:spacing w:before="117"/>
              <w:ind w:left="625"/>
            </w:pPr>
            <w:r>
              <w:t>Pátio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1380" w:type="dxa"/>
            <w:tcBorders>
              <w:top w:val="nil"/>
            </w:tcBorders>
          </w:tcPr>
          <w:p w:rsidR="00DA1589" w:rsidRDefault="00FC4F41">
            <w:pPr>
              <w:pStyle w:val="TableParagraph"/>
              <w:spacing w:before="117"/>
              <w:ind w:left="198"/>
            </w:pPr>
            <w:r>
              <w:t>38.412,21</w:t>
            </w:r>
          </w:p>
        </w:tc>
      </w:tr>
    </w:tbl>
    <w:p w:rsidR="00DA1589" w:rsidRDefault="00FC4F41">
      <w:pPr>
        <w:pStyle w:val="Corpodetexto"/>
        <w:spacing w:before="112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109759</wp:posOffset>
            </wp:positionV>
            <wp:extent cx="323088" cy="106679"/>
            <wp:effectExtent l="0" t="0" r="0" b="0"/>
            <wp:wrapNone/>
            <wp:docPr id="2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Condições</w:t>
      </w:r>
      <w:r>
        <w:rPr>
          <w:spacing w:val="-3"/>
        </w:rPr>
        <w:t xml:space="preserve"> </w:t>
      </w:r>
      <w:r>
        <w:t>Específicas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Utilização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116362</wp:posOffset>
            </wp:positionV>
            <wp:extent cx="438912" cy="106679"/>
            <wp:effectExtent l="0" t="0" r="0" b="0"/>
            <wp:wrapNone/>
            <wp:docPr id="2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fiel</w:t>
      </w:r>
      <w:r>
        <w:rPr>
          <w:spacing w:val="1"/>
        </w:rPr>
        <w:t xml:space="preserve"> </w:t>
      </w:r>
      <w:r>
        <w:t>guarda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mercadorias depositadas em instalação de armazenagem, na área do</w:t>
      </w:r>
      <w:r>
        <w:rPr>
          <w:spacing w:val="1"/>
        </w:rPr>
        <w:t xml:space="preserve"> </w:t>
      </w:r>
      <w:r>
        <w:t>Porto,</w:t>
      </w:r>
      <w:r>
        <w:rPr>
          <w:spacing w:val="-1"/>
        </w:rPr>
        <w:t xml:space="preserve"> </w:t>
      </w:r>
      <w:r>
        <w:t>compatível com a natureza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espécie</w:t>
      </w:r>
      <w:r>
        <w:rPr>
          <w:spacing w:val="-2"/>
        </w:rPr>
        <w:t xml:space="preserve"> </w:t>
      </w:r>
      <w:r>
        <w:t>das mesmas.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438912" cy="106679"/>
            <wp:effectExtent l="0" t="0" r="0" b="0"/>
            <wp:wrapNone/>
            <wp:docPr id="2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compreende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conferência,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entrega: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7545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551688" cy="106679"/>
            <wp:effectExtent l="0" t="0" r="0" b="0"/>
            <wp:wrapNone/>
            <wp:docPr id="2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</w:t>
      </w:r>
      <w:r>
        <w:rPr>
          <w:spacing w:val="-13"/>
        </w:rPr>
        <w:t xml:space="preserve"> </w:t>
      </w:r>
      <w:r>
        <w:t>dono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mercadoria,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t>preposto,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desembarque</w:t>
      </w:r>
      <w:r>
        <w:rPr>
          <w:spacing w:val="-5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mesma,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armazenagem.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07596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116364</wp:posOffset>
            </wp:positionV>
            <wp:extent cx="551688" cy="106679"/>
            <wp:effectExtent l="0" t="0" r="0" b="0"/>
            <wp:wrapNone/>
            <wp:docPr id="2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designado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mercadoria,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recebimento do respectivo dono ou seu preposto, ou embarcador para</w:t>
      </w:r>
      <w:r>
        <w:rPr>
          <w:spacing w:val="-57"/>
        </w:rPr>
        <w:t xml:space="preserve"> </w:t>
      </w:r>
      <w:r>
        <w:t>armazenagem.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116364</wp:posOffset>
            </wp:positionV>
            <wp:extent cx="438912" cy="106679"/>
            <wp:effectExtent l="0" t="0" r="0" b="0"/>
            <wp:wrapNone/>
            <wp:docPr id="2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5"/>
        </w:rPr>
        <w:t xml:space="preserve"> </w:t>
      </w:r>
      <w:r>
        <w:t>conferência</w:t>
      </w:r>
      <w:r>
        <w:rPr>
          <w:spacing w:val="-4"/>
        </w:rPr>
        <w:t xml:space="preserve"> </w:t>
      </w:r>
      <w:r>
        <w:t>restringir-se-á:</w:t>
      </w:r>
    </w:p>
    <w:p w:rsidR="00DA1589" w:rsidRDefault="00FC4F41">
      <w:pPr>
        <w:pStyle w:val="Corpodetexto"/>
        <w:ind w:left="3099" w:right="816" w:firstLine="484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48507699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2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À</w:t>
      </w:r>
      <w:r>
        <w:rPr>
          <w:spacing w:val="-15"/>
        </w:rPr>
        <w:t xml:space="preserve"> </w:t>
      </w:r>
      <w:r>
        <w:rPr>
          <w:spacing w:val="-1"/>
        </w:rPr>
        <w:t>espécie,</w:t>
      </w:r>
      <w:r>
        <w:rPr>
          <w:spacing w:val="-15"/>
        </w:rPr>
        <w:t xml:space="preserve"> </w:t>
      </w:r>
      <w:r>
        <w:rPr>
          <w:spacing w:val="-1"/>
        </w:rPr>
        <w:t>peso,</w:t>
      </w:r>
      <w:r>
        <w:rPr>
          <w:spacing w:val="-15"/>
        </w:rPr>
        <w:t xml:space="preserve"> </w:t>
      </w:r>
      <w:r>
        <w:t>marca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contra</w:t>
      </w:r>
      <w:r>
        <w:rPr>
          <w:spacing w:val="-16"/>
        </w:rPr>
        <w:t xml:space="preserve"> </w:t>
      </w:r>
      <w:r>
        <w:t>marca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quantidade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mercadoria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carga.</w:t>
      </w:r>
    </w:p>
    <w:p w:rsidR="00DA1589" w:rsidRDefault="00FC4F41">
      <w:pPr>
        <w:pStyle w:val="Corpodetexto"/>
        <w:ind w:left="3099" w:right="816" w:firstLine="484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48507750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2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À</w:t>
      </w:r>
      <w:r>
        <w:rPr>
          <w:spacing w:val="14"/>
        </w:rPr>
        <w:t xml:space="preserve"> </w:t>
      </w:r>
      <w:r>
        <w:t>integridade</w:t>
      </w:r>
      <w:r>
        <w:rPr>
          <w:spacing w:val="17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ausência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indícios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violação</w:t>
      </w:r>
      <w:r>
        <w:rPr>
          <w:spacing w:val="18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embalagem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volumes.</w:t>
      </w:r>
    </w:p>
    <w:p w:rsidR="00DA1589" w:rsidRDefault="00FC4F41">
      <w:pPr>
        <w:pStyle w:val="Corpodetexto"/>
        <w:ind w:left="3583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551688" cy="106679"/>
            <wp:effectExtent l="0" t="0" r="0" b="0"/>
            <wp:wrapNone/>
            <wp:docPr id="2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À</w:t>
      </w:r>
      <w:r>
        <w:rPr>
          <w:spacing w:val="-2"/>
        </w:rPr>
        <w:t xml:space="preserve"> </w:t>
      </w:r>
      <w:r>
        <w:t>ausência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sinais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avaria.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116364</wp:posOffset>
            </wp:positionV>
            <wp:extent cx="438912" cy="106679"/>
            <wp:effectExtent l="0" t="0" r="0" b="0"/>
            <wp:wrapNone/>
            <wp:docPr id="2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arrumadas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espécie,</w:t>
      </w:r>
      <w:r>
        <w:rPr>
          <w:spacing w:val="1"/>
        </w:rPr>
        <w:t xml:space="preserve"> </w:t>
      </w:r>
      <w:r>
        <w:t>marca,</w:t>
      </w:r>
      <w:r>
        <w:rPr>
          <w:spacing w:val="1"/>
        </w:rPr>
        <w:t xml:space="preserve"> </w:t>
      </w:r>
      <w:r>
        <w:t>contra</w:t>
      </w:r>
      <w:r>
        <w:rPr>
          <w:spacing w:val="-57"/>
        </w:rPr>
        <w:t xml:space="preserve"> </w:t>
      </w:r>
      <w:r>
        <w:t>marca, conhecimento, consignatário e embarcador, devendo evitar-se</w:t>
      </w:r>
      <w:r>
        <w:rPr>
          <w:spacing w:val="1"/>
        </w:rPr>
        <w:t xml:space="preserve"> </w:t>
      </w:r>
      <w:r>
        <w:t>qualquer contaminação de uma mercadoria por outra; tratando-se de</w:t>
      </w:r>
      <w:r>
        <w:rPr>
          <w:spacing w:val="1"/>
        </w:rPr>
        <w:t xml:space="preserve"> </w:t>
      </w:r>
      <w:r>
        <w:t>mercadoria perigosa, deverá ser segregada, conforme determinação da</w:t>
      </w:r>
      <w:r>
        <w:rPr>
          <w:spacing w:val="-57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estabelecidos</w:t>
      </w:r>
      <w:r>
        <w:rPr>
          <w:spacing w:val="-1"/>
        </w:rPr>
        <w:t xml:space="preserve"> </w:t>
      </w:r>
      <w:r>
        <w:t>pela IMO.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438912" cy="106679"/>
            <wp:effectExtent l="0" t="0" r="0" b="0"/>
            <wp:wrapNone/>
            <wp:docPr id="2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</w:t>
      </w:r>
      <w:r>
        <w:rPr>
          <w:spacing w:val="1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mercadorias,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separadas,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acordo com o sentido de sua movimentação: embarque, desembarque</w:t>
      </w:r>
      <w:r>
        <w:rPr>
          <w:spacing w:val="1"/>
        </w:rPr>
        <w:t xml:space="preserve"> </w:t>
      </w:r>
      <w:r>
        <w:t>ou trânsito, devendo evitar-se qualquer contaminação de umas com</w:t>
      </w:r>
      <w:r>
        <w:rPr>
          <w:spacing w:val="1"/>
        </w:rPr>
        <w:t xml:space="preserve"> </w:t>
      </w:r>
      <w:r>
        <w:t>outras.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438912" cy="106680"/>
            <wp:effectExtent l="0" t="0" r="0" b="0"/>
            <wp:wrapNone/>
            <wp:docPr id="27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12"/>
        </w:rPr>
        <w:t xml:space="preserve"> </w:t>
      </w:r>
      <w:r>
        <w:t>mercadorias</w:t>
      </w:r>
      <w:r>
        <w:rPr>
          <w:spacing w:val="-13"/>
        </w:rPr>
        <w:t xml:space="preserve"> </w:t>
      </w:r>
      <w:r>
        <w:t>sob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fiscalização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Autoridade</w:t>
      </w:r>
      <w:r>
        <w:rPr>
          <w:spacing w:val="-13"/>
        </w:rPr>
        <w:t xml:space="preserve"> </w:t>
      </w:r>
      <w:r>
        <w:t>Aduaneira</w:t>
      </w:r>
      <w:r>
        <w:rPr>
          <w:spacing w:val="-13"/>
        </w:rPr>
        <w:t xml:space="preserve"> </w:t>
      </w:r>
      <w:r>
        <w:t>deverão</w:t>
      </w:r>
      <w:r>
        <w:rPr>
          <w:spacing w:val="-12"/>
        </w:rPr>
        <w:t xml:space="preserve"> </w:t>
      </w:r>
      <w:r>
        <w:t>ser</w:t>
      </w:r>
      <w:r>
        <w:rPr>
          <w:spacing w:val="-58"/>
        </w:rPr>
        <w:t xml:space="preserve"> </w:t>
      </w:r>
      <w:r>
        <w:t>armazenadas</w:t>
      </w:r>
      <w:r>
        <w:rPr>
          <w:spacing w:val="1"/>
        </w:rPr>
        <w:t xml:space="preserve"> </w:t>
      </w:r>
      <w:r>
        <w:t>em áreas</w:t>
      </w:r>
      <w:r>
        <w:rPr>
          <w:spacing w:val="-1"/>
        </w:rPr>
        <w:t xml:space="preserve"> </w:t>
      </w:r>
      <w:r>
        <w:t>próprias alfandegadas.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438912" cy="106680"/>
            <wp:effectExtent l="0" t="0" r="0" b="0"/>
            <wp:wrapNone/>
            <wp:docPr id="28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perigosas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depositadas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esp</w:t>
      </w:r>
      <w:r>
        <w:t>eciais de armazenagem, providas de sinalização adequada a sua</w:t>
      </w:r>
      <w:r>
        <w:rPr>
          <w:spacing w:val="1"/>
        </w:rPr>
        <w:t xml:space="preserve"> </w:t>
      </w:r>
      <w:r>
        <w:t>identificação, com a estrita observância das Normas de Segurança e de</w:t>
      </w:r>
      <w:r>
        <w:rPr>
          <w:spacing w:val="-57"/>
        </w:rPr>
        <w:t xml:space="preserve"> </w:t>
      </w:r>
      <w:r>
        <w:t>movimentação; o seu armazenamento em instalações de armazenagem</w:t>
      </w:r>
      <w:r>
        <w:rPr>
          <w:spacing w:val="-57"/>
        </w:rPr>
        <w:t xml:space="preserve"> </w:t>
      </w:r>
      <w:r>
        <w:t>comum, ainda que compatíveis, somente deverá ser feita se to</w:t>
      </w:r>
      <w:r>
        <w:t>madas</w:t>
      </w:r>
      <w:r>
        <w:rPr>
          <w:spacing w:val="1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acauteladoras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isolamento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separação</w:t>
      </w:r>
      <w:r>
        <w:rPr>
          <w:spacing w:val="-9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demais</w:t>
      </w:r>
      <w:r>
        <w:rPr>
          <w:spacing w:val="-57"/>
        </w:rPr>
        <w:t xml:space="preserve"> </w:t>
      </w:r>
      <w:r>
        <w:t>mercadorias,</w:t>
      </w:r>
      <w:r>
        <w:rPr>
          <w:spacing w:val="52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t>evitar</w:t>
      </w:r>
      <w:r>
        <w:rPr>
          <w:spacing w:val="53"/>
        </w:rPr>
        <w:t xml:space="preserve"> </w:t>
      </w:r>
      <w:r>
        <w:t>qualquer</w:t>
      </w:r>
      <w:r>
        <w:rPr>
          <w:spacing w:val="52"/>
        </w:rPr>
        <w:t xml:space="preserve"> </w:t>
      </w:r>
      <w:r>
        <w:t>contaminação,</w:t>
      </w:r>
      <w:r>
        <w:rPr>
          <w:spacing w:val="52"/>
        </w:rPr>
        <w:t xml:space="preserve"> </w:t>
      </w:r>
      <w:r>
        <w:t>risco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incêndio,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 w:right="816"/>
        <w:jc w:val="left"/>
      </w:pPr>
      <w:r>
        <w:t>explosão</w:t>
      </w:r>
      <w:r>
        <w:rPr>
          <w:spacing w:val="7"/>
        </w:rPr>
        <w:t xml:space="preserve"> </w:t>
      </w:r>
      <w:r>
        <w:t>ou</w:t>
      </w:r>
      <w:r>
        <w:rPr>
          <w:spacing w:val="8"/>
        </w:rPr>
        <w:t xml:space="preserve"> </w:t>
      </w:r>
      <w:r>
        <w:t>dano</w:t>
      </w:r>
      <w:r>
        <w:rPr>
          <w:spacing w:val="7"/>
        </w:rPr>
        <w:t xml:space="preserve"> </w:t>
      </w:r>
      <w:r>
        <w:t>ao</w:t>
      </w:r>
      <w:r>
        <w:rPr>
          <w:spacing w:val="8"/>
        </w:rPr>
        <w:t xml:space="preserve"> </w:t>
      </w:r>
      <w:r>
        <w:t>meio</w:t>
      </w:r>
      <w:r>
        <w:rPr>
          <w:spacing w:val="7"/>
        </w:rPr>
        <w:t xml:space="preserve"> </w:t>
      </w:r>
      <w:r>
        <w:t>ambiente.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sinalização</w:t>
      </w:r>
      <w:r>
        <w:rPr>
          <w:spacing w:val="8"/>
        </w:rPr>
        <w:t xml:space="preserve"> </w:t>
      </w:r>
      <w:r>
        <w:t>supracitada</w:t>
      </w:r>
      <w:r>
        <w:rPr>
          <w:spacing w:val="6"/>
        </w:rPr>
        <w:t xml:space="preserve"> </w:t>
      </w:r>
      <w:r>
        <w:t>deverá</w:t>
      </w:r>
      <w:r>
        <w:rPr>
          <w:spacing w:val="-57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fornecida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agente</w:t>
      </w:r>
      <w:r>
        <w:rPr>
          <w:spacing w:val="1"/>
        </w:rPr>
        <w:t xml:space="preserve"> </w:t>
      </w:r>
      <w:r>
        <w:t>responsável pela</w:t>
      </w:r>
      <w:r>
        <w:rPr>
          <w:spacing w:val="-2"/>
        </w:rPr>
        <w:t xml:space="preserve"> </w:t>
      </w:r>
      <w:r>
        <w:t>mercadoria.</w:t>
      </w:r>
    </w:p>
    <w:p w:rsidR="00DA1589" w:rsidRDefault="00FC4F41">
      <w:pPr>
        <w:pStyle w:val="Corpodetexto"/>
        <w:ind w:left="3015" w:right="849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114838</wp:posOffset>
            </wp:positionV>
            <wp:extent cx="438912" cy="106679"/>
            <wp:effectExtent l="0" t="0" r="0" b="0"/>
            <wp:wrapNone/>
            <wp:docPr id="2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45"/>
        </w:rPr>
        <w:t xml:space="preserve"> </w:t>
      </w:r>
      <w:r>
        <w:t>período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armazenagem</w:t>
      </w:r>
      <w:r>
        <w:rPr>
          <w:spacing w:val="46"/>
        </w:rPr>
        <w:t xml:space="preserve"> </w:t>
      </w:r>
      <w:r>
        <w:t>das</w:t>
      </w:r>
      <w:r>
        <w:rPr>
          <w:spacing w:val="46"/>
        </w:rPr>
        <w:t xml:space="preserve"> </w:t>
      </w:r>
      <w:r>
        <w:t>mercadorias</w:t>
      </w:r>
      <w:r>
        <w:rPr>
          <w:spacing w:val="48"/>
        </w:rPr>
        <w:t xml:space="preserve"> </w:t>
      </w:r>
      <w:r>
        <w:t>perigosas,</w:t>
      </w:r>
      <w:r>
        <w:rPr>
          <w:spacing w:val="46"/>
        </w:rPr>
        <w:t xml:space="preserve"> </w:t>
      </w:r>
      <w:r>
        <w:t>quando</w:t>
      </w:r>
      <w:r>
        <w:rPr>
          <w:spacing w:val="-57"/>
        </w:rPr>
        <w:t xml:space="preserve"> </w:t>
      </w:r>
      <w:r>
        <w:t>autorizada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Portuária,</w:t>
      </w:r>
      <w:r>
        <w:rPr>
          <w:spacing w:val="-2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possível.</w:t>
      </w:r>
    </w:p>
    <w:p w:rsidR="00DA1589" w:rsidRDefault="00FC4F41">
      <w:pPr>
        <w:pStyle w:val="Corpodetexto"/>
        <w:ind w:left="301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438912" cy="106679"/>
            <wp:effectExtent l="0" t="0" r="0" b="0"/>
            <wp:wrapNone/>
            <wp:docPr id="28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</w:t>
      </w:r>
      <w:r>
        <w:rPr>
          <w:spacing w:val="-3"/>
        </w:rPr>
        <w:t xml:space="preserve"> </w:t>
      </w:r>
      <w:r>
        <w:t>considerada</w:t>
      </w:r>
      <w:r>
        <w:rPr>
          <w:spacing w:val="-2"/>
        </w:rPr>
        <w:t xml:space="preserve"> </w:t>
      </w:r>
      <w:r>
        <w:t>mercadoria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trânsito: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8160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28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0"/>
        </w:rPr>
        <w:t xml:space="preserve"> </w:t>
      </w:r>
      <w:r>
        <w:t>procedente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porto,</w:t>
      </w:r>
      <w:r>
        <w:rPr>
          <w:spacing w:val="-9"/>
        </w:rPr>
        <w:t xml:space="preserve"> </w:t>
      </w:r>
      <w:r>
        <w:t>manifestada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outro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descarregada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ou entrega.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8211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551688" cy="106679"/>
            <wp:effectExtent l="0" t="0" r="0" b="0"/>
            <wp:wrapNone/>
            <wp:docPr id="28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destinada a países que mantenham convênio com o Brasil, se</w:t>
      </w:r>
      <w:r>
        <w:rPr>
          <w:spacing w:val="1"/>
        </w:rPr>
        <w:t xml:space="preserve"> </w:t>
      </w:r>
      <w:r>
        <w:t>descarregadas, para posterior transporte, por via terrestre ou aquática,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vice-versa.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114840</wp:posOffset>
            </wp:positionV>
            <wp:extent cx="515112" cy="106679"/>
            <wp:effectExtent l="0" t="0" r="0" b="0"/>
            <wp:wrapNone/>
            <wp:docPr id="29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os volumes das mercadorias mostrarem sinais de av</w:t>
      </w:r>
      <w:r>
        <w:t>arias ou</w:t>
      </w:r>
      <w:r>
        <w:rPr>
          <w:spacing w:val="1"/>
        </w:rPr>
        <w:t xml:space="preserve"> </w:t>
      </w:r>
      <w:r>
        <w:t>condições que não atendam os requisitos das autoridades de saúde e de</w:t>
      </w:r>
      <w:r>
        <w:rPr>
          <w:spacing w:val="-58"/>
        </w:rPr>
        <w:t xml:space="preserve"> </w:t>
      </w:r>
      <w:r>
        <w:t>inspeção</w:t>
      </w:r>
      <w:r>
        <w:rPr>
          <w:spacing w:val="1"/>
        </w:rPr>
        <w:t xml:space="preserve"> </w:t>
      </w:r>
      <w:r>
        <w:t>fitossanitária,</w:t>
      </w:r>
      <w:r>
        <w:rPr>
          <w:spacing w:val="1"/>
        </w:rPr>
        <w:t xml:space="preserve"> </w:t>
      </w:r>
      <w:r>
        <w:t>estando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embalagens</w:t>
      </w:r>
      <w:r>
        <w:rPr>
          <w:spacing w:val="1"/>
        </w:rPr>
        <w:t xml:space="preserve"> </w:t>
      </w:r>
      <w:r>
        <w:t>danificadas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inadequadas,</w:t>
      </w:r>
      <w:r>
        <w:rPr>
          <w:spacing w:val="1"/>
        </w:rPr>
        <w:t xml:space="preserve"> </w:t>
      </w:r>
      <w:r>
        <w:t>caberão os</w:t>
      </w:r>
      <w:r>
        <w:rPr>
          <w:spacing w:val="1"/>
        </w:rPr>
        <w:t xml:space="preserve"> </w:t>
      </w:r>
      <w:r>
        <w:t>seguintes procedimentos: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8313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627888" cy="106679"/>
            <wp:effectExtent l="0" t="0" r="0" b="0"/>
            <wp:wrapNone/>
            <wp:docPr id="29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embarque,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adotados,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adequadas</w:t>
      </w:r>
      <w:r>
        <w:rPr>
          <w:spacing w:val="-1"/>
        </w:rPr>
        <w:t xml:space="preserve"> </w:t>
      </w:r>
      <w:r>
        <w:t>às circunstâncias.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8364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116364</wp:posOffset>
            </wp:positionV>
            <wp:extent cx="627888" cy="106679"/>
            <wp:effectExtent l="0" t="0" r="0" b="0"/>
            <wp:wrapNone/>
            <wp:docPr id="29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desembarque,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ressalvas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faltas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avarias,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legislação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vigor,</w:t>
      </w:r>
      <w:r>
        <w:rPr>
          <w:spacing w:val="-4"/>
        </w:rPr>
        <w:t xml:space="preserve"> </w:t>
      </w:r>
      <w:r>
        <w:t>bem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serão</w:t>
      </w:r>
      <w:r>
        <w:rPr>
          <w:spacing w:val="-58"/>
        </w:rPr>
        <w:t xml:space="preserve"> </w:t>
      </w:r>
      <w:r>
        <w:t>depositadas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isolado,</w:t>
      </w:r>
      <w:r>
        <w:rPr>
          <w:spacing w:val="1"/>
        </w:rPr>
        <w:t xml:space="preserve"> </w:t>
      </w:r>
      <w:r>
        <w:t>reservado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fim,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serem</w:t>
      </w:r>
      <w:r>
        <w:rPr>
          <w:spacing w:val="-57"/>
        </w:rPr>
        <w:t xml:space="preserve"> </w:t>
      </w:r>
      <w:r>
        <w:t>lacrados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cintados para efeito de</w:t>
      </w:r>
      <w:r>
        <w:rPr>
          <w:spacing w:val="-1"/>
        </w:rPr>
        <w:t xml:space="preserve"> </w:t>
      </w:r>
      <w:r>
        <w:t>vistoria.</w:t>
      </w:r>
    </w:p>
    <w:p w:rsidR="00DA1589" w:rsidRDefault="00FC4F41">
      <w:pPr>
        <w:pStyle w:val="PargrafodaLista"/>
        <w:numPr>
          <w:ilvl w:val="5"/>
          <w:numId w:val="10"/>
        </w:numPr>
        <w:tabs>
          <w:tab w:val="left" w:pos="4292"/>
        </w:tabs>
        <w:spacing w:before="120"/>
        <w:ind w:right="819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comandantes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prepostos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operadores</w:t>
      </w:r>
      <w:r>
        <w:rPr>
          <w:spacing w:val="1"/>
          <w:sz w:val="24"/>
        </w:rPr>
        <w:t xml:space="preserve"> </w:t>
      </w:r>
      <w:r>
        <w:rPr>
          <w:sz w:val="24"/>
        </w:rPr>
        <w:t>portuários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1"/>
          <w:sz w:val="24"/>
        </w:rPr>
        <w:t xml:space="preserve"> </w:t>
      </w:r>
      <w:r>
        <w:rPr>
          <w:sz w:val="24"/>
        </w:rPr>
        <w:t>assistir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lavratura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ressalvas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assiná-los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Fiel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Armazém, e se for o caso, o representante da Autoridade</w:t>
      </w:r>
      <w:r>
        <w:rPr>
          <w:spacing w:val="1"/>
          <w:sz w:val="24"/>
        </w:rPr>
        <w:t xml:space="preserve"> </w:t>
      </w:r>
      <w:r>
        <w:rPr>
          <w:sz w:val="24"/>
        </w:rPr>
        <w:t>Aduaneira.</w:t>
      </w:r>
    </w:p>
    <w:p w:rsidR="00DA1589" w:rsidRDefault="00FC4F41">
      <w:pPr>
        <w:pStyle w:val="PargrafodaLista"/>
        <w:numPr>
          <w:ilvl w:val="5"/>
          <w:numId w:val="10"/>
        </w:numPr>
        <w:tabs>
          <w:tab w:val="left" w:pos="4292"/>
        </w:tabs>
        <w:spacing w:before="121"/>
        <w:ind w:right="821"/>
        <w:jc w:val="both"/>
        <w:rPr>
          <w:sz w:val="24"/>
        </w:rPr>
      </w:pP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avaria</w:t>
      </w:r>
      <w:r>
        <w:rPr>
          <w:spacing w:val="1"/>
          <w:sz w:val="24"/>
        </w:rPr>
        <w:t xml:space="preserve"> </w:t>
      </w:r>
      <w:r>
        <w:rPr>
          <w:sz w:val="24"/>
        </w:rPr>
        <w:t>lavrados,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remetidos resumos à Autoridade Aduaneira no primeiro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pacing w:val="-2"/>
          <w:sz w:val="24"/>
        </w:rPr>
        <w:t xml:space="preserve"> </w:t>
      </w:r>
      <w:r>
        <w:rPr>
          <w:sz w:val="24"/>
        </w:rPr>
        <w:t>após a</w:t>
      </w:r>
      <w:r>
        <w:rPr>
          <w:spacing w:val="-1"/>
          <w:sz w:val="24"/>
        </w:rPr>
        <w:t xml:space="preserve"> </w:t>
      </w:r>
      <w:r>
        <w:rPr>
          <w:sz w:val="24"/>
        </w:rPr>
        <w:t>descarga.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515112" cy="106680"/>
            <wp:effectExtent l="0" t="0" r="0" b="0"/>
            <wp:wrapNone/>
            <wp:docPr id="29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depositário passa a ser responsável pela merc</w:t>
      </w:r>
      <w:r>
        <w:t>adoria ao recebê-la da</w:t>
      </w:r>
      <w:r>
        <w:rPr>
          <w:spacing w:val="1"/>
        </w:rPr>
        <w:t xml:space="preserve"> </w:t>
      </w:r>
      <w:r>
        <w:t>entidade</w:t>
      </w:r>
      <w:r>
        <w:rPr>
          <w:spacing w:val="-2"/>
        </w:rPr>
        <w:t xml:space="preserve"> </w:t>
      </w:r>
      <w:r>
        <w:t>entregadora.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114841</wp:posOffset>
            </wp:positionV>
            <wp:extent cx="515112" cy="106680"/>
            <wp:effectExtent l="0" t="0" r="0" b="0"/>
            <wp:wrapNone/>
            <wp:docPr id="2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"/>
        </w:rPr>
        <w:t xml:space="preserve"> </w:t>
      </w:r>
      <w:r>
        <w:t>responsabilidade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depositário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cobre:</w:t>
      </w:r>
    </w:p>
    <w:p w:rsidR="00DA1589" w:rsidRDefault="00FC4F41">
      <w:pPr>
        <w:pStyle w:val="Corpodetexto"/>
        <w:ind w:left="3099" w:right="815" w:firstLine="484"/>
      </w:pPr>
      <w:r>
        <w:rPr>
          <w:noProof/>
          <w:lang w:val="pt-BR" w:eastAsia="pt-BR"/>
        </w:rPr>
        <w:drawing>
          <wp:anchor distT="0" distB="0" distL="0" distR="0" simplePos="0" relativeHeight="48508518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80"/>
            <wp:effectExtent l="0" t="0" r="0" b="0"/>
            <wp:wrapNone/>
            <wp:docPr id="30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Faltas nos conteúdos dos volumes ou permuta dos conteúdos, se</w:t>
      </w:r>
      <w:r>
        <w:rPr>
          <w:spacing w:val="1"/>
        </w:rPr>
        <w:t xml:space="preserve"> </w:t>
      </w:r>
      <w:r>
        <w:t>os volumes entrarem nos armazéns ou pátios sem indícios externos de</w:t>
      </w:r>
      <w:r>
        <w:rPr>
          <w:spacing w:val="-57"/>
        </w:rPr>
        <w:t xml:space="preserve"> </w:t>
      </w:r>
      <w:r>
        <w:t>violação,</w:t>
      </w:r>
      <w:r>
        <w:rPr>
          <w:spacing w:val="-10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embalagem</w:t>
      </w:r>
      <w:r>
        <w:rPr>
          <w:spacing w:val="-8"/>
        </w:rPr>
        <w:t xml:space="preserve"> </w:t>
      </w:r>
      <w:r>
        <w:t>original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nenhum</w:t>
      </w:r>
      <w:r>
        <w:rPr>
          <w:spacing w:val="-8"/>
        </w:rPr>
        <w:t xml:space="preserve"> </w:t>
      </w:r>
      <w:r>
        <w:t>sinal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avaria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nessas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permanecerem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conferência aduaneira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saída</w:t>
      </w:r>
      <w:r>
        <w:rPr>
          <w:spacing w:val="-1"/>
        </w:rPr>
        <w:t xml:space="preserve"> </w:t>
      </w:r>
      <w:r>
        <w:t>dos armazéns</w:t>
      </w:r>
      <w:r>
        <w:rPr>
          <w:spacing w:val="-1"/>
        </w:rPr>
        <w:t xml:space="preserve"> </w:t>
      </w:r>
      <w:r>
        <w:t>ou pátios.</w:t>
      </w:r>
    </w:p>
    <w:p w:rsidR="00DA1589" w:rsidRDefault="00FC4F41">
      <w:pPr>
        <w:pStyle w:val="Corpodetexto"/>
        <w:ind w:left="3583"/>
      </w:pPr>
      <w:r>
        <w:rPr>
          <w:noProof/>
          <w:lang w:val="pt-BR" w:eastAsia="pt-B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114843</wp:posOffset>
            </wp:positionV>
            <wp:extent cx="627888" cy="106680"/>
            <wp:effectExtent l="0" t="0" r="0" b="0"/>
            <wp:wrapNone/>
            <wp:docPr id="3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Avaria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mercadoria</w:t>
      </w:r>
      <w:r>
        <w:rPr>
          <w:spacing w:val="-14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falta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seja</w:t>
      </w:r>
      <w:r>
        <w:rPr>
          <w:spacing w:val="-14"/>
        </w:rPr>
        <w:t xml:space="preserve"> </w:t>
      </w:r>
      <w:r>
        <w:t>reclamada,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escrito,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/>
      </w:pP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embarque.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8620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116362</wp:posOffset>
            </wp:positionV>
            <wp:extent cx="627888" cy="106679"/>
            <wp:effectExtent l="0" t="0" r="0" b="0"/>
            <wp:wrapNone/>
            <wp:docPr id="3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Faltas, deterioração de conteúdo, contaminação ou destruição de</w:t>
      </w:r>
      <w:r>
        <w:rPr>
          <w:spacing w:val="-57"/>
        </w:rPr>
        <w:t xml:space="preserve"> </w:t>
      </w:r>
      <w:r>
        <w:t>volumes decorrentes de causas fortuitas ou de força maior nos termos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Código Civil.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1776983</wp:posOffset>
            </wp:positionH>
            <wp:positionV relativeFrom="paragraph">
              <wp:posOffset>114839</wp:posOffset>
            </wp:positionV>
            <wp:extent cx="515112" cy="106679"/>
            <wp:effectExtent l="0" t="0" r="0" b="0"/>
            <wp:wrapNone/>
            <wp:docPr id="30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depositário promoverá a venda, em leilão público, das mercadorias</w:t>
      </w:r>
      <w:r>
        <w:rPr>
          <w:spacing w:val="1"/>
        </w:rPr>
        <w:t xml:space="preserve"> </w:t>
      </w:r>
      <w:r>
        <w:t>nacionais ou nacionaliz</w:t>
      </w:r>
      <w:r>
        <w:t>adas cuja armazenagem lhe foi confiada, 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8723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627888" cy="106679"/>
            <wp:effectExtent l="0" t="0" r="0" b="0"/>
            <wp:wrapNone/>
            <wp:docPr id="30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donos</w:t>
      </w:r>
      <w:r>
        <w:rPr>
          <w:spacing w:val="-9"/>
        </w:rPr>
        <w:t xml:space="preserve"> </w:t>
      </w:r>
      <w:r>
        <w:t>dessas</w:t>
      </w:r>
      <w:r>
        <w:rPr>
          <w:spacing w:val="-7"/>
        </w:rPr>
        <w:t xml:space="preserve"> </w:t>
      </w:r>
      <w:r>
        <w:t>mercadorias</w:t>
      </w:r>
      <w:r>
        <w:rPr>
          <w:spacing w:val="-12"/>
        </w:rPr>
        <w:t xml:space="preserve"> </w:t>
      </w:r>
      <w:r>
        <w:t>declararem,</w:t>
      </w:r>
      <w:r>
        <w:rPr>
          <w:spacing w:val="-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escrito,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abandonam.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8774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116363</wp:posOffset>
            </wp:positionV>
            <wp:extent cx="627888" cy="106679"/>
            <wp:effectExtent l="0" t="0" r="0" b="0"/>
            <wp:wrapNone/>
            <wp:docPr id="31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Quando, tratando-se de mercadorias recebidas por cabotagem,</w:t>
      </w:r>
      <w:r>
        <w:rPr>
          <w:spacing w:val="1"/>
        </w:rPr>
        <w:t xml:space="preserve"> </w:t>
      </w:r>
      <w:r>
        <w:t>não sejam despachadas para saída no prazo de 90 (noventa) dias,</w:t>
      </w:r>
      <w:r>
        <w:rPr>
          <w:spacing w:val="1"/>
        </w:rPr>
        <w:t xml:space="preserve"> </w:t>
      </w:r>
      <w:r>
        <w:t>contados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respectiva</w:t>
      </w:r>
      <w:r>
        <w:rPr>
          <w:spacing w:val="-1"/>
        </w:rPr>
        <w:t xml:space="preserve"> </w:t>
      </w:r>
      <w:r>
        <w:t>descarga.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08825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627888" cy="106679"/>
            <wp:effectExtent l="0" t="0" r="0" b="0"/>
            <wp:wrapNone/>
            <wp:docPr id="31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as mercadorias referidas no item 8.4.2.13.2, apesar de</w:t>
      </w:r>
      <w:r>
        <w:rPr>
          <w:spacing w:val="1"/>
        </w:rPr>
        <w:t xml:space="preserve"> </w:t>
      </w:r>
      <w:r>
        <w:t>despachadas para saída, deixarem de ser retiradas por seus donos no</w:t>
      </w:r>
      <w:r>
        <w:rPr>
          <w:spacing w:val="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(trinta)</w:t>
      </w:r>
      <w:r>
        <w:rPr>
          <w:spacing w:val="-2"/>
        </w:rPr>
        <w:t xml:space="preserve"> </w:t>
      </w:r>
      <w:r>
        <w:t>dias,</w:t>
      </w:r>
      <w:r>
        <w:rPr>
          <w:spacing w:val="2"/>
        </w:rPr>
        <w:t xml:space="preserve"> </w:t>
      </w:r>
      <w:r>
        <w:t>contados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descarga.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8876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116364</wp:posOffset>
            </wp:positionV>
            <wp:extent cx="627888" cy="106679"/>
            <wp:effectExtent l="0" t="0" r="0" b="0"/>
            <wp:wrapNone/>
            <wp:docPr id="31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Quando,</w:t>
      </w:r>
      <w:r>
        <w:rPr>
          <w:spacing w:val="1"/>
        </w:rPr>
        <w:t xml:space="preserve"> </w:t>
      </w:r>
      <w:r>
        <w:t>tratando-se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facilmente</w:t>
      </w:r>
      <w:r>
        <w:rPr>
          <w:spacing w:val="1"/>
        </w:rPr>
        <w:t xml:space="preserve"> </w:t>
      </w:r>
      <w:r>
        <w:t>perecíveis,</w:t>
      </w:r>
      <w:r>
        <w:rPr>
          <w:spacing w:val="-57"/>
        </w:rPr>
        <w:t xml:space="preserve"> </w:t>
      </w:r>
      <w:r>
        <w:t>importadas por cabotagem e depositadas em armazéns comuns, não</w:t>
      </w:r>
      <w:r>
        <w:rPr>
          <w:spacing w:val="1"/>
        </w:rPr>
        <w:t xml:space="preserve"> </w:t>
      </w:r>
      <w:r>
        <w:t>sejam</w:t>
      </w:r>
      <w:r>
        <w:rPr>
          <w:spacing w:val="-7"/>
        </w:rPr>
        <w:t xml:space="preserve"> </w:t>
      </w:r>
      <w:r>
        <w:t>despachadas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saída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08</w:t>
      </w:r>
      <w:r>
        <w:rPr>
          <w:spacing w:val="-9"/>
        </w:rPr>
        <w:t xml:space="preserve"> </w:t>
      </w:r>
      <w:r>
        <w:t>(oito)</w:t>
      </w:r>
      <w:r>
        <w:rPr>
          <w:spacing w:val="-8"/>
        </w:rPr>
        <w:t xml:space="preserve"> </w:t>
      </w:r>
      <w:r>
        <w:t>dias,</w:t>
      </w:r>
      <w:r>
        <w:rPr>
          <w:spacing w:val="-6"/>
        </w:rPr>
        <w:t xml:space="preserve"> </w:t>
      </w:r>
      <w:r>
        <w:t>contados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respectiva</w:t>
      </w:r>
      <w:r>
        <w:rPr>
          <w:spacing w:val="-1"/>
        </w:rPr>
        <w:t xml:space="preserve"> </w:t>
      </w:r>
      <w:r>
        <w:t>descarga.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08928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116364</wp:posOffset>
            </wp:positionV>
            <wp:extent cx="627888" cy="106679"/>
            <wp:effectExtent l="0" t="0" r="0" b="0"/>
            <wp:wrapNone/>
            <wp:docPr id="31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as mercadorias referidas na alínea do item 8.4.2.13.4,</w:t>
      </w:r>
      <w:r>
        <w:rPr>
          <w:spacing w:val="1"/>
        </w:rPr>
        <w:t xml:space="preserve"> </w:t>
      </w:r>
      <w:r>
        <w:t>apesar de despachadas para saída, deixarem de ser retiradas por seus</w:t>
      </w:r>
      <w:r>
        <w:rPr>
          <w:spacing w:val="1"/>
        </w:rPr>
        <w:t xml:space="preserve"> </w:t>
      </w:r>
      <w:r>
        <w:t>donos, no prazo de 05 (cinco) dias, contados da data do respectivo</w:t>
      </w:r>
      <w:r>
        <w:rPr>
          <w:spacing w:val="1"/>
        </w:rPr>
        <w:t xml:space="preserve"> </w:t>
      </w:r>
      <w:r>
        <w:t>despacho.</w:t>
      </w:r>
    </w:p>
    <w:p w:rsidR="00DA1589" w:rsidRDefault="00FC4F41">
      <w:pPr>
        <w:pStyle w:val="Corpodetexto"/>
        <w:spacing w:before="121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8979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116999</wp:posOffset>
            </wp:positionV>
            <wp:extent cx="627888" cy="106679"/>
            <wp:effectExtent l="0" t="0" r="0" b="0"/>
            <wp:wrapNone/>
            <wp:docPr id="31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don</w:t>
      </w:r>
      <w:r>
        <w:t>os</w:t>
      </w:r>
      <w:r>
        <w:rPr>
          <w:spacing w:val="-2"/>
        </w:rPr>
        <w:t xml:space="preserve"> </w:t>
      </w:r>
      <w:r>
        <w:t>deixarem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pagar</w:t>
      </w:r>
      <w:r>
        <w:rPr>
          <w:spacing w:val="-3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depositários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devido pela</w:t>
      </w:r>
      <w:r>
        <w:rPr>
          <w:spacing w:val="1"/>
        </w:rPr>
        <w:t xml:space="preserve"> </w:t>
      </w:r>
      <w:r>
        <w:t>armazenagem.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09030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116364</wp:posOffset>
            </wp:positionV>
            <wp:extent cx="627888" cy="106679"/>
            <wp:effectExtent l="0" t="0" r="0" b="0"/>
            <wp:wrapNone/>
            <wp:docPr id="32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depositário poderá conceder prazos maiores que os previstos</w:t>
      </w:r>
      <w:r>
        <w:rPr>
          <w:spacing w:val="1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alíneas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8.4.2.13</w:t>
      </w:r>
      <w:r>
        <w:rPr>
          <w:spacing w:val="-6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Regulamento,</w:t>
      </w:r>
      <w:r>
        <w:rPr>
          <w:spacing w:val="-7"/>
        </w:rPr>
        <w:t xml:space="preserve"> </w:t>
      </w:r>
      <w:r>
        <w:t>estabelecendo-se,</w:t>
      </w:r>
      <w:r>
        <w:rPr>
          <w:spacing w:val="-6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escrito,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receber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depósito;</w:t>
      </w:r>
      <w:r>
        <w:rPr>
          <w:spacing w:val="1"/>
        </w:rPr>
        <w:t xml:space="preserve"> </w:t>
      </w:r>
      <w:r>
        <w:t>poderá,</w:t>
      </w:r>
      <w:r>
        <w:rPr>
          <w:spacing w:val="1"/>
        </w:rPr>
        <w:t xml:space="preserve"> </w:t>
      </w:r>
      <w:r>
        <w:t>também,</w:t>
      </w:r>
      <w:r>
        <w:rPr>
          <w:spacing w:val="-57"/>
        </w:rPr>
        <w:t xml:space="preserve"> </w:t>
      </w:r>
      <w:r>
        <w:t>reduzir esses prazos para determinadas mercadorias perecíveis, 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fiscalizadores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solicitações</w:t>
      </w:r>
      <w:r>
        <w:rPr>
          <w:spacing w:val="-57"/>
        </w:rPr>
        <w:t xml:space="preserve"> </w:t>
      </w:r>
      <w:r>
        <w:t>justificadas.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081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116365</wp:posOffset>
            </wp:positionV>
            <wp:extent cx="627888" cy="106680"/>
            <wp:effectExtent l="0" t="0" r="0" b="0"/>
            <wp:wrapNone/>
            <wp:docPr id="32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venda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mercadoria</w:t>
      </w:r>
      <w:r>
        <w:rPr>
          <w:spacing w:val="-7"/>
        </w:rPr>
        <w:t xml:space="preserve"> </w:t>
      </w:r>
      <w:r>
        <w:t>armazenada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realizar,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acordo</w:t>
      </w:r>
      <w:r>
        <w:rPr>
          <w:spacing w:val="-58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disposto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8.4.2.13</w:t>
      </w:r>
      <w:r>
        <w:rPr>
          <w:spacing w:val="-7"/>
        </w:rPr>
        <w:t xml:space="preserve"> </w:t>
      </w:r>
      <w:r>
        <w:t>deste</w:t>
      </w:r>
      <w:r>
        <w:rPr>
          <w:spacing w:val="-8"/>
        </w:rPr>
        <w:t xml:space="preserve"> </w:t>
      </w:r>
      <w:r>
        <w:t>Regulamento,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depositário</w:t>
      </w:r>
      <w:r>
        <w:rPr>
          <w:spacing w:val="-6"/>
        </w:rPr>
        <w:t xml:space="preserve"> </w:t>
      </w:r>
      <w:r>
        <w:t>fará</w:t>
      </w:r>
      <w:r>
        <w:rPr>
          <w:spacing w:val="-58"/>
        </w:rPr>
        <w:t xml:space="preserve"> </w:t>
      </w:r>
      <w:r>
        <w:t>comunicação</w:t>
      </w:r>
      <w:r>
        <w:rPr>
          <w:spacing w:val="-1"/>
        </w:rPr>
        <w:t xml:space="preserve"> </w:t>
      </w:r>
      <w:r>
        <w:t>detalhada</w:t>
      </w:r>
      <w:r>
        <w:rPr>
          <w:spacing w:val="-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órgãos fiscalizadores.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9132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114841</wp:posOffset>
            </wp:positionV>
            <wp:extent cx="627888" cy="106680"/>
            <wp:effectExtent l="0" t="0" r="0" b="0"/>
            <wp:wrapNone/>
            <wp:docPr id="32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1"/>
        </w:rPr>
        <w:t xml:space="preserve"> </w:t>
      </w:r>
      <w:r>
        <w:t>produto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venda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leilão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mercadorias</w:t>
      </w:r>
      <w:r>
        <w:rPr>
          <w:spacing w:val="-57"/>
        </w:rPr>
        <w:t xml:space="preserve"> </w:t>
      </w:r>
      <w:r>
        <w:t>armazenadas,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realizar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acordo</w:t>
      </w:r>
      <w:r>
        <w:rPr>
          <w:spacing w:val="19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determina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item</w:t>
      </w:r>
    </w:p>
    <w:p w:rsidR="00DA1589" w:rsidRDefault="00FC4F41">
      <w:pPr>
        <w:pStyle w:val="Corpodetexto"/>
        <w:spacing w:before="0"/>
        <w:ind w:left="3099" w:right="820"/>
      </w:pPr>
      <w:r>
        <w:t>8.4.2.13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Regulamento,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depositário</w:t>
      </w:r>
      <w:r>
        <w:rPr>
          <w:spacing w:val="1"/>
        </w:rPr>
        <w:t xml:space="preserve"> </w:t>
      </w:r>
      <w:r>
        <w:t>reterá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correspondente ao débito dos donos das mercadorias, por serviços a</w:t>
      </w:r>
      <w:r>
        <w:rPr>
          <w:spacing w:val="1"/>
        </w:rPr>
        <w:t xml:space="preserve"> </w:t>
      </w:r>
      <w:r>
        <w:t>eles prestados, e fará o depósito judicial do saldo, se houver, para ser</w:t>
      </w:r>
      <w:r>
        <w:rPr>
          <w:spacing w:val="1"/>
        </w:rPr>
        <w:t xml:space="preserve"> </w:t>
      </w:r>
      <w:r>
        <w:t>reclamado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quem de</w:t>
      </w:r>
      <w:r>
        <w:rPr>
          <w:spacing w:val="-1"/>
        </w:rPr>
        <w:t xml:space="preserve"> </w:t>
      </w:r>
      <w:r>
        <w:t>direito.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9184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95788</wp:posOffset>
            </wp:positionV>
            <wp:extent cx="704088" cy="106679"/>
            <wp:effectExtent l="0" t="0" r="0" b="0"/>
            <wp:wrapNone/>
            <wp:docPr id="32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armazenadas</w:t>
      </w:r>
      <w:r>
        <w:rPr>
          <w:spacing w:val="1"/>
        </w:rPr>
        <w:t xml:space="preserve"> </w:t>
      </w:r>
      <w:r>
        <w:t>oferecerem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deterioração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estrago,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depositário</w:t>
      </w:r>
      <w:r>
        <w:rPr>
          <w:spacing w:val="-12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dar</w:t>
      </w:r>
      <w:r>
        <w:rPr>
          <w:spacing w:val="-14"/>
        </w:rPr>
        <w:t xml:space="preserve"> </w:t>
      </w:r>
      <w:r>
        <w:t>conhecimento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fato</w:t>
      </w:r>
      <w:r>
        <w:rPr>
          <w:spacing w:val="-58"/>
        </w:rPr>
        <w:t xml:space="preserve"> </w:t>
      </w:r>
      <w:r>
        <w:t>ao consignatário ou seu preposto e a Autoridade Aduaneira, se for o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as devidas providências.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9235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704088" cy="106679"/>
            <wp:effectExtent l="0" t="0" r="0" b="0"/>
            <wp:wrapNone/>
            <wp:docPr id="3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nacionais ou nacionalizadas que se deteriorar</w:t>
      </w:r>
      <w:r>
        <w:t>em</w:t>
      </w:r>
      <w:r>
        <w:rPr>
          <w:spacing w:val="-57"/>
        </w:rPr>
        <w:t xml:space="preserve"> </w:t>
      </w:r>
      <w:r>
        <w:t>durante o período de armazenagem serão removidas pelo depositário</w:t>
      </w:r>
      <w:r>
        <w:rPr>
          <w:spacing w:val="1"/>
        </w:rPr>
        <w:t xml:space="preserve"> </w:t>
      </w:r>
      <w:r>
        <w:t>para destinação adequada, cabendo os custos portuários e outros que</w:t>
      </w:r>
      <w:r>
        <w:rPr>
          <w:spacing w:val="1"/>
        </w:rPr>
        <w:t xml:space="preserve"> </w:t>
      </w:r>
      <w:r>
        <w:t>possam</w:t>
      </w:r>
      <w:r>
        <w:rPr>
          <w:spacing w:val="-1"/>
        </w:rPr>
        <w:t xml:space="preserve"> </w:t>
      </w:r>
      <w:r>
        <w:t>ocorrer</w:t>
      </w:r>
      <w:r>
        <w:rPr>
          <w:spacing w:val="-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consignatário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mercadoria</w:t>
      </w:r>
      <w:r>
        <w:rPr>
          <w:spacing w:val="-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preposto.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286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704088" cy="106679"/>
            <wp:effectExtent l="0" t="0" r="0" b="0"/>
            <wp:wrapNone/>
            <wp:docPr id="33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trato das mercadorias sob sua guarda e objeto da pena de</w:t>
      </w:r>
      <w:r>
        <w:rPr>
          <w:spacing w:val="1"/>
        </w:rPr>
        <w:t xml:space="preserve"> </w:t>
      </w:r>
      <w:r>
        <w:t>perdimento,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depositário</w:t>
      </w:r>
      <w:r>
        <w:rPr>
          <w:spacing w:val="1"/>
        </w:rPr>
        <w:t xml:space="preserve"> </w:t>
      </w:r>
      <w:r>
        <w:t>observará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aplicáveis,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Decreto-Lei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1.455/1976.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337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114839</wp:posOffset>
            </wp:positionV>
            <wp:extent cx="704088" cy="106679"/>
            <wp:effectExtent l="0" t="0" r="0" b="0"/>
            <wp:wrapNone/>
            <wp:docPr id="33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mercadorias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arrendada</w:t>
      </w:r>
      <w:r>
        <w:t>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alugadas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executado,</w:t>
      </w:r>
      <w:r>
        <w:rPr>
          <w:spacing w:val="1"/>
        </w:rPr>
        <w:t xml:space="preserve"> </w:t>
      </w:r>
      <w:r>
        <w:t>exclusivamente,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3888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113316</wp:posOffset>
            </wp:positionV>
            <wp:extent cx="707136" cy="109727"/>
            <wp:effectExtent l="0" t="0" r="0" b="0"/>
            <wp:wrapNone/>
            <wp:docPr id="33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depositário</w:t>
      </w:r>
      <w:r>
        <w:rPr>
          <w:spacing w:val="1"/>
        </w:rPr>
        <w:t xml:space="preserve"> </w:t>
      </w:r>
      <w:r>
        <w:t>estabelecerá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documentação</w:t>
      </w:r>
      <w:r>
        <w:rPr>
          <w:spacing w:val="-14"/>
        </w:rPr>
        <w:t xml:space="preserve"> </w:t>
      </w:r>
      <w:r>
        <w:t>aplicável,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entrega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embarque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mercadorias</w:t>
      </w:r>
      <w:r>
        <w:rPr>
          <w:spacing w:val="-1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estejam</w:t>
      </w:r>
      <w:r>
        <w:rPr>
          <w:spacing w:val="-1"/>
        </w:rPr>
        <w:t xml:space="preserve"> </w:t>
      </w:r>
      <w:r>
        <w:t>sob sua</w:t>
      </w:r>
      <w:r>
        <w:rPr>
          <w:spacing w:val="1"/>
        </w:rPr>
        <w:t xml:space="preserve"> </w:t>
      </w:r>
      <w:r>
        <w:t>guarda.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4400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114840</wp:posOffset>
            </wp:positionV>
            <wp:extent cx="704088" cy="106679"/>
            <wp:effectExtent l="0" t="0" r="0" b="0"/>
            <wp:wrapNone/>
            <wp:docPr id="33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Fiel do Armazém, responsável pela guarda das mercadorias,</w:t>
      </w:r>
      <w:r>
        <w:rPr>
          <w:spacing w:val="1"/>
        </w:rPr>
        <w:t xml:space="preserve"> </w:t>
      </w:r>
      <w:r>
        <w:t>assistirá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conferência</w:t>
      </w:r>
      <w:r>
        <w:rPr>
          <w:spacing w:val="1"/>
        </w:rPr>
        <w:t xml:space="preserve"> </w:t>
      </w:r>
      <w:r>
        <w:t>aduaneira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armazenagem</w:t>
      </w:r>
      <w:r>
        <w:rPr>
          <w:spacing w:val="-1"/>
        </w:rPr>
        <w:t xml:space="preserve"> </w:t>
      </w:r>
      <w:r>
        <w:t>dos portos.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094912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113316</wp:posOffset>
            </wp:positionV>
            <wp:extent cx="707136" cy="109727"/>
            <wp:effectExtent l="0" t="0" r="0" b="0"/>
            <wp:wrapNone/>
            <wp:docPr id="33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passa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mercadoria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dono,</w:t>
      </w:r>
      <w:r>
        <w:rPr>
          <w:spacing w:val="1"/>
        </w:rPr>
        <w:t xml:space="preserve"> </w:t>
      </w:r>
      <w:r>
        <w:t>embarcador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representante, ou pelo operador portuário com o efetivo recebimento,</w:t>
      </w:r>
      <w:r>
        <w:rPr>
          <w:spacing w:val="1"/>
        </w:rPr>
        <w:t xml:space="preserve"> </w:t>
      </w:r>
      <w:r>
        <w:t>após sua arrumação, empilhamento e conferência no local de depósito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instalação de</w:t>
      </w:r>
      <w:r>
        <w:rPr>
          <w:spacing w:val="-1"/>
        </w:rPr>
        <w:t xml:space="preserve"> </w:t>
      </w:r>
      <w:r>
        <w:t>armazenagem.</w:t>
      </w:r>
    </w:p>
    <w:p w:rsidR="00DA1589" w:rsidRDefault="00FC4F41">
      <w:pPr>
        <w:pStyle w:val="Corpodetexto"/>
        <w:spacing w:before="121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095424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115476</wp:posOffset>
            </wp:positionV>
            <wp:extent cx="704088" cy="106679"/>
            <wp:effectExtent l="0" t="0" r="0" b="0"/>
            <wp:wrapNone/>
            <wp:docPr id="3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Nos serviços de armazenagem incidirão as taxas da Tabela V da</w:t>
      </w:r>
      <w:r>
        <w:rPr>
          <w:spacing w:val="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d</w:t>
      </w:r>
      <w:r>
        <w:t>o Porto de</w:t>
      </w:r>
      <w:r>
        <w:rPr>
          <w:spacing w:val="1"/>
        </w:rPr>
        <w:t xml:space="preserve"> </w:t>
      </w:r>
      <w:r>
        <w:t>Fortaleza.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095936" behindDoc="1" locked="0" layoutInCell="1" allowOverlap="1">
            <wp:simplePos x="0" y="0"/>
            <wp:positionH relativeFrom="page">
              <wp:posOffset>1956816</wp:posOffset>
            </wp:positionH>
            <wp:positionV relativeFrom="paragraph">
              <wp:posOffset>114841</wp:posOffset>
            </wp:positionV>
            <wp:extent cx="704088" cy="106679"/>
            <wp:effectExtent l="0" t="0" r="0" b="0"/>
            <wp:wrapNone/>
            <wp:docPr id="34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importadas, de longo curso e cabotagem, pelo</w:t>
      </w:r>
      <w:r>
        <w:rPr>
          <w:spacing w:val="1"/>
        </w:rPr>
        <w:t xml:space="preserve"> </w:t>
      </w:r>
      <w:r>
        <w:t>Porto de Fortaleza só poderão ser liberadas, ou seja, despachadas para</w:t>
      </w:r>
      <w:r>
        <w:rPr>
          <w:spacing w:val="-57"/>
        </w:rPr>
        <w:t xml:space="preserve"> </w:t>
      </w:r>
      <w:r>
        <w:t>saída,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modal,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a apresentação de:</w:t>
      </w:r>
    </w:p>
    <w:p w:rsidR="00DA1589" w:rsidRDefault="00FC4F41">
      <w:pPr>
        <w:pStyle w:val="PargrafodaLista"/>
        <w:numPr>
          <w:ilvl w:val="5"/>
          <w:numId w:val="9"/>
        </w:numPr>
        <w:tabs>
          <w:tab w:val="left" w:pos="4292"/>
        </w:tabs>
        <w:spacing w:before="120"/>
        <w:ind w:left="4291" w:right="820"/>
        <w:jc w:val="both"/>
        <w:rPr>
          <w:sz w:val="24"/>
        </w:rPr>
      </w:pPr>
      <w:r>
        <w:rPr>
          <w:sz w:val="24"/>
        </w:rPr>
        <w:t>Liberação da Receita Federal (no caso d</w:t>
      </w:r>
      <w:r>
        <w:rPr>
          <w:sz w:val="24"/>
        </w:rPr>
        <w:t>e mercadoria de</w:t>
      </w:r>
      <w:r>
        <w:rPr>
          <w:spacing w:val="1"/>
          <w:sz w:val="24"/>
        </w:rPr>
        <w:t xml:space="preserve"> </w:t>
      </w:r>
      <w:r>
        <w:rPr>
          <w:sz w:val="24"/>
        </w:rPr>
        <w:t>longo</w:t>
      </w:r>
      <w:r>
        <w:rPr>
          <w:spacing w:val="-1"/>
          <w:sz w:val="24"/>
        </w:rPr>
        <w:t xml:space="preserve"> </w:t>
      </w:r>
      <w:r>
        <w:rPr>
          <w:sz w:val="24"/>
        </w:rPr>
        <w:t>curso).</w:t>
      </w:r>
    </w:p>
    <w:p w:rsidR="00DA1589" w:rsidRDefault="00FC4F41">
      <w:pPr>
        <w:pStyle w:val="PargrafodaLista"/>
        <w:numPr>
          <w:ilvl w:val="5"/>
          <w:numId w:val="9"/>
        </w:numPr>
        <w:tabs>
          <w:tab w:val="left" w:pos="4292"/>
        </w:tabs>
        <w:spacing w:before="6" w:line="390" w:lineRule="atLeast"/>
        <w:ind w:left="2873" w:right="819" w:firstLine="0"/>
        <w:jc w:val="both"/>
        <w:rPr>
          <w:sz w:val="24"/>
        </w:rPr>
      </w:pPr>
      <w:r>
        <w:rPr>
          <w:sz w:val="24"/>
        </w:rPr>
        <w:t>Quitação total das taxas devidas de armazenagens.</w:t>
      </w:r>
      <w:r>
        <w:rPr>
          <w:spacing w:val="1"/>
          <w:sz w:val="24"/>
        </w:rPr>
        <w:t xml:space="preserve"> </w:t>
      </w:r>
      <w:r>
        <w:rPr>
          <w:sz w:val="24"/>
        </w:rPr>
        <w:t>8.4.2.13.18.3.</w:t>
      </w:r>
      <w:r>
        <w:rPr>
          <w:spacing w:val="37"/>
          <w:sz w:val="24"/>
        </w:rPr>
        <w:t xml:space="preserve"> </w:t>
      </w:r>
      <w:r>
        <w:rPr>
          <w:sz w:val="24"/>
        </w:rPr>
        <w:t>Liberação,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parte</w:t>
      </w:r>
      <w:r>
        <w:rPr>
          <w:spacing w:val="14"/>
          <w:sz w:val="24"/>
        </w:rPr>
        <w:t xml:space="preserve"> </w:t>
      </w:r>
      <w:r>
        <w:rPr>
          <w:sz w:val="24"/>
        </w:rPr>
        <w:t>do</w:t>
      </w:r>
      <w:r>
        <w:rPr>
          <w:spacing w:val="15"/>
          <w:sz w:val="24"/>
        </w:rPr>
        <w:t xml:space="preserve"> </w:t>
      </w:r>
      <w:r>
        <w:rPr>
          <w:sz w:val="24"/>
        </w:rPr>
        <w:t>transportador,</w:t>
      </w:r>
      <w:r>
        <w:rPr>
          <w:spacing w:val="15"/>
          <w:sz w:val="24"/>
        </w:rPr>
        <w:t xml:space="preserve"> </w:t>
      </w:r>
      <w:r>
        <w:rPr>
          <w:sz w:val="24"/>
        </w:rPr>
        <w:t>no</w:t>
      </w:r>
    </w:p>
    <w:p w:rsidR="00DA1589" w:rsidRDefault="00FC4F41">
      <w:pPr>
        <w:pStyle w:val="Corpodetexto"/>
        <w:spacing w:before="6"/>
        <w:ind w:left="1873" w:right="1402"/>
        <w:jc w:val="center"/>
      </w:pPr>
      <w:r>
        <w:t>SISCARGA/SISCOMEX.</w:t>
      </w:r>
    </w:p>
    <w:p w:rsidR="00DA1589" w:rsidRDefault="00DA1589">
      <w:pPr>
        <w:jc w:val="center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6"/>
        <w:jc w:val="left"/>
        <w:rPr>
          <w:sz w:val="1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90"/>
        <w:ind w:left="888" w:hanging="709"/>
        <w:jc w:val="left"/>
      </w:pPr>
      <w:bookmarkStart w:id="9" w:name="_TOC_250012"/>
      <w:r>
        <w:t>UTILIZAÇÃO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INSTALAÇÕES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bookmarkEnd w:id="9"/>
      <w:r>
        <w:t>OPERACIONAIS</w:t>
      </w:r>
    </w:p>
    <w:p w:rsidR="00DA1589" w:rsidRDefault="00DA1589">
      <w:pPr>
        <w:pStyle w:val="Corpodetexto"/>
        <w:spacing w:before="1"/>
        <w:jc w:val="left"/>
        <w:rPr>
          <w:b/>
          <w:sz w:val="32"/>
        </w:rPr>
      </w:pPr>
    </w:p>
    <w:p w:rsidR="00DA1589" w:rsidRDefault="00FC4F41">
      <w:pPr>
        <w:pStyle w:val="Corpodetexto"/>
        <w:spacing w:before="0" w:line="273" w:lineRule="auto"/>
        <w:ind w:left="888" w:right="849"/>
        <w:jc w:val="left"/>
      </w:pPr>
      <w:r>
        <w:t>O</w:t>
      </w:r>
      <w:r>
        <w:rPr>
          <w:spacing w:val="-4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Desenvolvimento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Zoneamento</w:t>
      </w:r>
      <w:r>
        <w:rPr>
          <w:spacing w:val="-1"/>
        </w:rPr>
        <w:t xml:space="preserve"> </w:t>
      </w:r>
      <w:r>
        <w:t>(PDZ)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Porto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Fortaleza</w:t>
      </w:r>
      <w:r>
        <w:rPr>
          <w:spacing w:val="-2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afetas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operações portuárias</w:t>
      </w:r>
      <w:r>
        <w:rPr>
          <w:spacing w:val="-1"/>
        </w:rPr>
        <w:t xml:space="preserve"> </w:t>
      </w:r>
      <w:r>
        <w:t>do porto conforme</w:t>
      </w:r>
      <w:r>
        <w:rPr>
          <w:spacing w:val="-2"/>
        </w:rPr>
        <w:t xml:space="preserve"> </w:t>
      </w:r>
      <w:r>
        <w:t>listado a</w:t>
      </w:r>
      <w:r>
        <w:rPr>
          <w:spacing w:val="-1"/>
        </w:rPr>
        <w:t xml:space="preserve"> </w:t>
      </w:r>
      <w:r>
        <w:t>seguir:</w:t>
      </w:r>
    </w:p>
    <w:p w:rsidR="00DA1589" w:rsidRDefault="00DA1589">
      <w:pPr>
        <w:pStyle w:val="Corpodetexto"/>
        <w:spacing w:before="10" w:after="1"/>
        <w:jc w:val="left"/>
        <w:rPr>
          <w:sz w:val="10"/>
        </w:rPr>
      </w:pPr>
    </w:p>
    <w:tbl>
      <w:tblPr>
        <w:tblStyle w:val="TableNormal"/>
        <w:tblW w:w="0" w:type="auto"/>
        <w:tblInd w:w="10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6674"/>
        <w:gridCol w:w="1130"/>
      </w:tblGrid>
      <w:tr w:rsidR="00DA1589">
        <w:trPr>
          <w:trHeight w:val="315"/>
        </w:trPr>
        <w:tc>
          <w:tcPr>
            <w:tcW w:w="806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#</w:t>
            </w:r>
          </w:p>
        </w:tc>
        <w:tc>
          <w:tcPr>
            <w:tcW w:w="6674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17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NOME/IDENTIFICAÇÃO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ÁREA</w:t>
            </w:r>
          </w:p>
        </w:tc>
        <w:tc>
          <w:tcPr>
            <w:tcW w:w="1130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52" w:right="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(M²)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1"/>
              <w:jc w:val="center"/>
              <w:rPr>
                <w:sz w:val="19"/>
              </w:rPr>
            </w:pPr>
            <w:r>
              <w:rPr>
                <w:sz w:val="19"/>
              </w:rPr>
              <w:t>CP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PESQUEIRO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2.444,70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2"/>
              <w:jc w:val="center"/>
              <w:rPr>
                <w:sz w:val="19"/>
              </w:rPr>
            </w:pPr>
            <w:r>
              <w:rPr>
                <w:sz w:val="19"/>
              </w:rPr>
              <w:t>B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101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BERÇO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101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DO CAIS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3.777,96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01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RETROÁREA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CAIS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PESQUEIRO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COMPEX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11.963,00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02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ACESSO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CAIS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PESQUEIRO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1.419,14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03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OFICINA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1.558,31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04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NÚCLEO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ESPECIAL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POLÍCIA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MARÍTIMA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NEPOM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1.608,43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05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ÁREA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PAVIMENTADA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POLÍCIA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MARÍTIMA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84,00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06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SALAS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PÍER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40,00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07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CENTRO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CONTROLE OPERACIONAL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PETROBRAS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200,00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08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CENTRO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RESPOSTA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À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EMERGÊNCIAS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(CRE)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PETROBRAS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438,00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09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ABRIGO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POLÍCIA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MARÍTIMA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CAIS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84,00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LAVAGEM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 MATERIAIS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CRE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420,00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11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GUARDA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EQUIPAMENTOS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CRE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520,00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18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APOIO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ADMINISTRATIVO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ALOJAMENTO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49" w:right="32"/>
              <w:jc w:val="center"/>
              <w:rPr>
                <w:sz w:val="19"/>
              </w:rPr>
            </w:pPr>
            <w:r>
              <w:rPr>
                <w:sz w:val="19"/>
              </w:rPr>
              <w:t>1.474,73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19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COORDENADORIA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INFRAESTRUTURA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1" w:right="32"/>
              <w:jc w:val="center"/>
              <w:rPr>
                <w:sz w:val="19"/>
              </w:rPr>
            </w:pPr>
            <w:r>
              <w:rPr>
                <w:sz w:val="19"/>
              </w:rPr>
              <w:t>978,84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20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ESTACIONAMENTO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SEDE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SUL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1.631,39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21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SEDE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CDC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TERMINAL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VIRGÍLIO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TÁVORA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1.231,94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22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PRAÇA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VISCONDE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MAUÁ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1.468,02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24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ESTACIONAMENTO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SEDE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NORTE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1.156,12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25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ALMOXARIFADO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SUBESTAÇÃO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515,89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26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ÓRGÃO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GESTOR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 MÃO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OBRA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(OGMO)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49" w:right="32"/>
              <w:jc w:val="center"/>
              <w:rPr>
                <w:sz w:val="19"/>
              </w:rPr>
            </w:pPr>
            <w:r>
              <w:rPr>
                <w:sz w:val="19"/>
              </w:rPr>
              <w:t>1.278,75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29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CENTRO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VOCACIONAL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TECNOLÓGICO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(CVT)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PORTUÁRIO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2.479,19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32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PORTARIA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ACESSO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2.706,15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33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NÚCLEO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APOIO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PORTUÁRIO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(NAP)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1.786,70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34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ESTACIONAMENTO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NAP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2.098,72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38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ANTIGO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CORPO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BOMBEIROS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4.264,98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42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ACESSO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TERMINAL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MARÍTIMO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PASSAGEIROS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12.572,19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43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PRAIA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MANSA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44.906,85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44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GALPÃO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DEMOLIDO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MUC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61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10.579,67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45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ÁREA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REALOCAÇÃO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TRILHOS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25.132,90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46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TERMINAL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FERROVIÁRIO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59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25.628,00</w:t>
            </w:r>
          </w:p>
        </w:tc>
      </w:tr>
    </w:tbl>
    <w:p w:rsidR="00DA1589" w:rsidRDefault="00DA1589">
      <w:pPr>
        <w:jc w:val="center"/>
        <w:rPr>
          <w:sz w:val="19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4" w:after="1"/>
        <w:jc w:val="left"/>
      </w:pPr>
    </w:p>
    <w:tbl>
      <w:tblPr>
        <w:tblStyle w:val="TableNormal"/>
        <w:tblW w:w="0" w:type="auto"/>
        <w:tblInd w:w="10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6674"/>
        <w:gridCol w:w="1130"/>
      </w:tblGrid>
      <w:tr w:rsidR="00DA1589">
        <w:trPr>
          <w:trHeight w:val="315"/>
        </w:trPr>
        <w:tc>
          <w:tcPr>
            <w:tcW w:w="806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#</w:t>
            </w:r>
          </w:p>
        </w:tc>
        <w:tc>
          <w:tcPr>
            <w:tcW w:w="6674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17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NOME/IDENTIFICAÇÃO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ÁREA</w:t>
            </w:r>
          </w:p>
        </w:tc>
        <w:tc>
          <w:tcPr>
            <w:tcW w:w="1130" w:type="dxa"/>
            <w:shd w:val="clear" w:color="auto" w:fill="D9D9D9"/>
          </w:tcPr>
          <w:p w:rsidR="00DA1589" w:rsidRDefault="00FC4F41">
            <w:pPr>
              <w:pStyle w:val="TableParagraph"/>
              <w:spacing w:before="37"/>
              <w:ind w:left="52" w:right="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(M²)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47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POSTO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COMBUSTÍVEIS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1.029,00</w:t>
            </w:r>
          </w:p>
        </w:tc>
      </w:tr>
      <w:tr w:rsidR="00DA1589">
        <w:trPr>
          <w:trHeight w:val="313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48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INSTITUTO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PESOS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MEDIDAS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FORTALEZA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IPEM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FORT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1.868,74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9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49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9"/>
              <w:ind w:left="69"/>
              <w:rPr>
                <w:sz w:val="19"/>
              </w:rPr>
            </w:pPr>
            <w:r>
              <w:rPr>
                <w:sz w:val="19"/>
              </w:rPr>
              <w:t>CORPO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BOMBEIROS MILITAR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CEARÁ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QUARTEL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9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1.319,11</w:t>
            </w:r>
          </w:p>
        </w:tc>
      </w:tr>
      <w:tr w:rsidR="00DA1589">
        <w:trPr>
          <w:trHeight w:val="315"/>
        </w:trPr>
        <w:tc>
          <w:tcPr>
            <w:tcW w:w="806" w:type="dxa"/>
          </w:tcPr>
          <w:p w:rsidR="00DA1589" w:rsidRDefault="00FC4F41">
            <w:pPr>
              <w:pStyle w:val="TableParagraph"/>
              <w:spacing w:before="47"/>
              <w:ind w:left="49" w:right="35"/>
              <w:jc w:val="center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50</w:t>
            </w:r>
          </w:p>
        </w:tc>
        <w:tc>
          <w:tcPr>
            <w:tcW w:w="6674" w:type="dxa"/>
          </w:tcPr>
          <w:p w:rsidR="00DA1589" w:rsidRDefault="00FC4F41">
            <w:pPr>
              <w:pStyle w:val="TableParagraph"/>
              <w:spacing w:before="47"/>
              <w:ind w:left="69"/>
              <w:rPr>
                <w:sz w:val="19"/>
              </w:rPr>
            </w:pPr>
            <w:r>
              <w:rPr>
                <w:sz w:val="19"/>
              </w:rPr>
              <w:t>CAIXA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D'ÁGUA</w:t>
            </w:r>
          </w:p>
        </w:tc>
        <w:tc>
          <w:tcPr>
            <w:tcW w:w="1130" w:type="dxa"/>
          </w:tcPr>
          <w:p w:rsidR="00DA1589" w:rsidRDefault="00FC4F41">
            <w:pPr>
              <w:pStyle w:val="TableParagraph"/>
              <w:spacing w:before="47"/>
              <w:ind w:left="50" w:right="32"/>
              <w:jc w:val="center"/>
              <w:rPr>
                <w:sz w:val="19"/>
              </w:rPr>
            </w:pPr>
            <w:r>
              <w:rPr>
                <w:sz w:val="19"/>
              </w:rPr>
              <w:t>1.586,42</w:t>
            </w:r>
          </w:p>
        </w:tc>
      </w:tr>
    </w:tbl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8"/>
        <w:jc w:val="left"/>
        <w:rPr>
          <w:sz w:val="22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0" w:name="_TOC_250011"/>
      <w:r>
        <w:t>UTILIZAÇÃO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INSTALAÇÕES</w:t>
      </w:r>
      <w:r>
        <w:rPr>
          <w:spacing w:val="-2"/>
        </w:rPr>
        <w:t xml:space="preserve"> </w:t>
      </w:r>
      <w:r>
        <w:t>PORTUÁRIAS</w:t>
      </w:r>
      <w:r>
        <w:rPr>
          <w:spacing w:val="-2"/>
        </w:rPr>
        <w:t xml:space="preserve"> </w:t>
      </w:r>
      <w:r>
        <w:t>SOB</w:t>
      </w:r>
      <w:r>
        <w:rPr>
          <w:spacing w:val="-3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10"/>
      <w:r>
        <w:t>TERCEIROS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0"/>
        <w:jc w:val="left"/>
        <w:rPr>
          <w:b/>
          <w:sz w:val="22"/>
        </w:rPr>
      </w:pPr>
    </w:p>
    <w:p w:rsidR="00DA1589" w:rsidRDefault="00FC4F41">
      <w:pPr>
        <w:pStyle w:val="Corpodetexto"/>
        <w:spacing w:before="0" w:line="273" w:lineRule="auto"/>
        <w:ind w:left="888" w:right="853"/>
      </w:pPr>
      <w:r>
        <w:t>A utilização de áreas arrendadas de uso público deve obedecer, no que couber aos requisitos</w:t>
      </w:r>
      <w:r>
        <w:rPr>
          <w:spacing w:val="-57"/>
        </w:rPr>
        <w:t xml:space="preserve"> </w:t>
      </w:r>
      <w:r>
        <w:t>deste Regulamento e as normas próprias de cada contrato de arrendamento. As atuais áreas</w:t>
      </w:r>
      <w:r>
        <w:rPr>
          <w:spacing w:val="1"/>
        </w:rPr>
        <w:t xml:space="preserve"> </w:t>
      </w:r>
      <w:r>
        <w:t>arrendadas</w:t>
      </w:r>
      <w:r>
        <w:rPr>
          <w:spacing w:val="-1"/>
        </w:rPr>
        <w:t xml:space="preserve"> </w:t>
      </w:r>
      <w:r>
        <w:t>no Porto de</w:t>
      </w:r>
      <w:r>
        <w:rPr>
          <w:spacing w:val="1"/>
        </w:rPr>
        <w:t xml:space="preserve"> </w:t>
      </w:r>
      <w:r>
        <w:t>Fortaleza</w:t>
      </w:r>
      <w:r>
        <w:rPr>
          <w:spacing w:val="-2"/>
        </w:rPr>
        <w:t xml:space="preserve"> </w:t>
      </w:r>
      <w:r>
        <w:t>estão descritas na</w:t>
      </w:r>
      <w:r>
        <w:rPr>
          <w:spacing w:val="-1"/>
        </w:rPr>
        <w:t xml:space="preserve"> </w:t>
      </w:r>
      <w:r>
        <w:t>tabela abaixo: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0"/>
        <w:jc w:val="left"/>
        <w:rPr>
          <w:sz w:val="28"/>
        </w:rPr>
      </w:pPr>
    </w:p>
    <w:tbl>
      <w:tblPr>
        <w:tblStyle w:val="TableNormal"/>
        <w:tblW w:w="0" w:type="auto"/>
        <w:tblInd w:w="7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760"/>
        <w:gridCol w:w="2120"/>
        <w:gridCol w:w="1762"/>
        <w:gridCol w:w="1760"/>
      </w:tblGrid>
      <w:tr w:rsidR="00DA1589">
        <w:trPr>
          <w:trHeight w:val="524"/>
        </w:trPr>
        <w:tc>
          <w:tcPr>
            <w:tcW w:w="1762" w:type="dxa"/>
            <w:shd w:val="clear" w:color="auto" w:fill="D9D9D9"/>
          </w:tcPr>
          <w:p w:rsidR="00DA1589" w:rsidRDefault="00FC4F41">
            <w:pPr>
              <w:pStyle w:val="TableParagraph"/>
              <w:spacing w:before="28"/>
              <w:ind w:left="186" w:right="110" w:hanging="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INSTRUMENTO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CONTRATUAL</w:t>
            </w:r>
          </w:p>
        </w:tc>
        <w:tc>
          <w:tcPr>
            <w:tcW w:w="1760" w:type="dxa"/>
            <w:shd w:val="clear" w:color="auto" w:fill="D9D9D9"/>
          </w:tcPr>
          <w:p w:rsidR="00DA1589" w:rsidRDefault="00FC4F41">
            <w:pPr>
              <w:pStyle w:val="TableParagraph"/>
              <w:spacing w:before="143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CONTRATANTE</w:t>
            </w:r>
          </w:p>
        </w:tc>
        <w:tc>
          <w:tcPr>
            <w:tcW w:w="2120" w:type="dxa"/>
            <w:shd w:val="clear" w:color="auto" w:fill="D9D9D9"/>
          </w:tcPr>
          <w:p w:rsidR="00DA1589" w:rsidRDefault="00FC4F41">
            <w:pPr>
              <w:pStyle w:val="TableParagraph"/>
              <w:spacing w:before="143"/>
              <w:ind w:left="6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OBJETO</w:t>
            </w:r>
          </w:p>
        </w:tc>
        <w:tc>
          <w:tcPr>
            <w:tcW w:w="1762" w:type="dxa"/>
            <w:shd w:val="clear" w:color="auto" w:fill="D9D9D9"/>
          </w:tcPr>
          <w:p w:rsidR="00DA1589" w:rsidRDefault="00FC4F41">
            <w:pPr>
              <w:pStyle w:val="TableParagraph"/>
              <w:spacing w:before="143"/>
              <w:ind w:left="5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</w:p>
        </w:tc>
        <w:tc>
          <w:tcPr>
            <w:tcW w:w="1760" w:type="dxa"/>
            <w:shd w:val="clear" w:color="auto" w:fill="D9D9D9"/>
          </w:tcPr>
          <w:p w:rsidR="00DA1589" w:rsidRDefault="00FC4F41">
            <w:pPr>
              <w:pStyle w:val="TableParagraph"/>
              <w:spacing w:before="143"/>
              <w:ind w:left="189" w:right="1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VENCIMENTO</w:t>
            </w:r>
          </w:p>
        </w:tc>
      </w:tr>
      <w:tr w:rsidR="00DA1589">
        <w:trPr>
          <w:trHeight w:val="2564"/>
        </w:trPr>
        <w:tc>
          <w:tcPr>
            <w:tcW w:w="1762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2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ind w:right="408"/>
              <w:jc w:val="right"/>
              <w:rPr>
                <w:sz w:val="19"/>
              </w:rPr>
            </w:pPr>
            <w:r>
              <w:rPr>
                <w:sz w:val="19"/>
              </w:rPr>
              <w:t>N°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001/91</w:t>
            </w:r>
          </w:p>
        </w:tc>
        <w:tc>
          <w:tcPr>
            <w:tcW w:w="1760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2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ind w:right="100"/>
              <w:jc w:val="right"/>
              <w:rPr>
                <w:sz w:val="19"/>
              </w:rPr>
            </w:pPr>
            <w:r>
              <w:rPr>
                <w:sz w:val="19"/>
              </w:rPr>
              <w:t>M.DIAS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BRANCO</w:t>
            </w:r>
          </w:p>
        </w:tc>
        <w:tc>
          <w:tcPr>
            <w:tcW w:w="2120" w:type="dxa"/>
          </w:tcPr>
          <w:p w:rsidR="00DA1589" w:rsidRDefault="00DA1589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DA1589" w:rsidRDefault="00FC4F41">
            <w:pPr>
              <w:pStyle w:val="TableParagraph"/>
              <w:ind w:left="101" w:right="87" w:firstLine="3"/>
              <w:jc w:val="center"/>
              <w:rPr>
                <w:sz w:val="19"/>
              </w:rPr>
            </w:pPr>
            <w:r>
              <w:rPr>
                <w:sz w:val="19"/>
              </w:rPr>
              <w:t>IMPLANTAÇÃO 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UM CONJUNTO 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SILOS PARA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CEREAIS A GRANEL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 MOINHO PARA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INDUSTRIALIZAÇÃO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 TRIGO E SEUS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DERIVADOS . PÁTIO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B1 E PÁTIO B2 LOTE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LOTE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9.885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M²</w:t>
            </w:r>
          </w:p>
        </w:tc>
        <w:tc>
          <w:tcPr>
            <w:tcW w:w="1762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:rsidR="00DA1589" w:rsidRDefault="00FC4F41">
            <w:pPr>
              <w:pStyle w:val="TableParagraph"/>
              <w:ind w:left="76" w:right="59"/>
              <w:jc w:val="center"/>
              <w:rPr>
                <w:sz w:val="19"/>
              </w:rPr>
            </w:pPr>
            <w:r>
              <w:rPr>
                <w:sz w:val="19"/>
              </w:rPr>
              <w:t>ARMAZENAGEM -</w:t>
            </w:r>
            <w:r>
              <w:rPr>
                <w:spacing w:val="-51"/>
                <w:sz w:val="19"/>
              </w:rPr>
              <w:t xml:space="preserve"> </w:t>
            </w:r>
            <w:r>
              <w:rPr>
                <w:sz w:val="19"/>
              </w:rPr>
              <w:t>PÁTIO B1 COM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UNIFICAÇÃO AO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PÁTIO B2 LOTES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 2.</w:t>
            </w:r>
          </w:p>
        </w:tc>
        <w:tc>
          <w:tcPr>
            <w:tcW w:w="1760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2"/>
              <w:rPr>
                <w:rFonts w:ascii="Times New Roman"/>
              </w:rPr>
            </w:pPr>
          </w:p>
          <w:p w:rsidR="00DA1589" w:rsidRDefault="00FC4F41">
            <w:pPr>
              <w:pStyle w:val="TableParagraph"/>
              <w:ind w:left="188" w:right="177"/>
              <w:jc w:val="center"/>
              <w:rPr>
                <w:sz w:val="19"/>
              </w:rPr>
            </w:pPr>
            <w:r>
              <w:rPr>
                <w:sz w:val="19"/>
              </w:rPr>
              <w:t>11/05/2032</w:t>
            </w:r>
          </w:p>
        </w:tc>
      </w:tr>
      <w:tr w:rsidR="00DA1589">
        <w:trPr>
          <w:trHeight w:val="2055"/>
        </w:trPr>
        <w:tc>
          <w:tcPr>
            <w:tcW w:w="1762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DA1589" w:rsidRDefault="00FC4F41">
            <w:pPr>
              <w:pStyle w:val="TableParagraph"/>
              <w:ind w:right="408"/>
              <w:jc w:val="right"/>
              <w:rPr>
                <w:sz w:val="19"/>
              </w:rPr>
            </w:pPr>
            <w:r>
              <w:rPr>
                <w:sz w:val="19"/>
              </w:rPr>
              <w:t>N°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001/97</w:t>
            </w:r>
          </w:p>
        </w:tc>
        <w:tc>
          <w:tcPr>
            <w:tcW w:w="1760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DA1589" w:rsidRDefault="00FC4F41">
            <w:pPr>
              <w:pStyle w:val="TableParagraph"/>
              <w:spacing w:before="1"/>
              <w:ind w:left="203" w:right="186" w:firstLine="1"/>
              <w:jc w:val="center"/>
              <w:rPr>
                <w:sz w:val="19"/>
              </w:rPr>
            </w:pPr>
            <w:r>
              <w:rPr>
                <w:sz w:val="19"/>
              </w:rPr>
              <w:t>TERGRAN 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TERMINAIS </w:t>
            </w:r>
            <w:r>
              <w:rPr>
                <w:sz w:val="19"/>
              </w:rPr>
              <w:t>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GRÃOS</w:t>
            </w:r>
          </w:p>
        </w:tc>
        <w:tc>
          <w:tcPr>
            <w:tcW w:w="2120" w:type="dxa"/>
          </w:tcPr>
          <w:p w:rsidR="00DA1589" w:rsidRDefault="00FC4F41">
            <w:pPr>
              <w:pStyle w:val="TableParagraph"/>
              <w:spacing w:before="155"/>
              <w:ind w:left="82" w:right="63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ARRENDAMENTO </w:t>
            </w:r>
            <w:r>
              <w:rPr>
                <w:sz w:val="19"/>
              </w:rPr>
              <w:t>DO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ARMAZÉM A-2 DO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PORTO 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FORTALEZA, PARA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USO EXCLUSIVO 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ARMAZENAMENTO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 GRANÉIS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SÓLIDOS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6.174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M²</w:t>
            </w:r>
          </w:p>
        </w:tc>
        <w:tc>
          <w:tcPr>
            <w:tcW w:w="1762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FC4F41">
            <w:pPr>
              <w:pStyle w:val="TableParagraph"/>
              <w:spacing w:before="120"/>
              <w:ind w:left="731" w:right="115" w:hanging="596"/>
              <w:rPr>
                <w:sz w:val="19"/>
              </w:rPr>
            </w:pPr>
            <w:r>
              <w:rPr>
                <w:sz w:val="19"/>
              </w:rPr>
              <w:t>ARMAZENAGEM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A-2</w:t>
            </w:r>
          </w:p>
        </w:tc>
        <w:tc>
          <w:tcPr>
            <w:tcW w:w="1760" w:type="dxa"/>
          </w:tcPr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rPr>
                <w:rFonts w:ascii="Times New Roman"/>
                <w:sz w:val="20"/>
              </w:rPr>
            </w:pPr>
          </w:p>
          <w:p w:rsidR="00DA1589" w:rsidRDefault="00DA1589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DA1589" w:rsidRDefault="00FC4F41">
            <w:pPr>
              <w:pStyle w:val="TableParagraph"/>
              <w:ind w:left="188" w:right="177"/>
              <w:jc w:val="center"/>
              <w:rPr>
                <w:sz w:val="19"/>
              </w:rPr>
            </w:pPr>
            <w:r>
              <w:rPr>
                <w:sz w:val="19"/>
              </w:rPr>
              <w:t>31/03/2028</w:t>
            </w:r>
          </w:p>
        </w:tc>
      </w:tr>
    </w:tbl>
    <w:p w:rsidR="00DA1589" w:rsidRDefault="00DA1589">
      <w:pPr>
        <w:jc w:val="center"/>
        <w:rPr>
          <w:sz w:val="19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3"/>
        <w:jc w:val="left"/>
        <w:rPr>
          <w:sz w:val="28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89"/>
        <w:ind w:left="888" w:hanging="709"/>
        <w:jc w:val="left"/>
      </w:pPr>
      <w:bookmarkStart w:id="11" w:name="_TOC_250010"/>
      <w:r>
        <w:t>UTILIZAÇÃO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INSTALAÇÕES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AQUAVIÁRIO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3"/>
        </w:rPr>
        <w:t xml:space="preserve"> </w:t>
      </w:r>
      <w:bookmarkEnd w:id="11"/>
      <w:r>
        <w:t>PÚBLICO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3"/>
        <w:jc w:val="left"/>
        <w:rPr>
          <w:b/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Descrição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Acesso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Aquaviário</w:t>
      </w:r>
    </w:p>
    <w:p w:rsidR="00DA1589" w:rsidRDefault="00FC4F41">
      <w:pPr>
        <w:pStyle w:val="Corpodetexto"/>
        <w:spacing w:before="115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111664</wp:posOffset>
            </wp:positionV>
            <wp:extent cx="393191" cy="106679"/>
            <wp:effectExtent l="0" t="0" r="0" b="0"/>
            <wp:wrapNone/>
            <wp:docPr id="34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canal de acesso ao Porto tem, aproximadamente, 3.800 metros de comprimento,</w:t>
      </w:r>
      <w:r>
        <w:rPr>
          <w:spacing w:val="-57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largura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profundidade</w:t>
      </w:r>
      <w:r>
        <w:rPr>
          <w:spacing w:val="-6"/>
        </w:rPr>
        <w:t xml:space="preserve"> </w:t>
      </w:r>
      <w:r>
        <w:t>encontra-se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torno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metros.</w:t>
      </w:r>
      <w:r>
        <w:rPr>
          <w:spacing w:val="-5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material de fundo é</w:t>
      </w:r>
      <w:r>
        <w:rPr>
          <w:spacing w:val="-1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principalmente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areia</w:t>
      </w:r>
      <w:r>
        <w:rPr>
          <w:spacing w:val="-2"/>
        </w:rPr>
        <w:t xml:space="preserve"> </w:t>
      </w:r>
      <w:r>
        <w:t>siltosa.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34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Porto de Fortaleza possui duas bacias de evolução e ambas são formadas por</w:t>
      </w:r>
      <w:r>
        <w:rPr>
          <w:spacing w:val="1"/>
        </w:rPr>
        <w:t xml:space="preserve"> </w:t>
      </w:r>
      <w:r>
        <w:t>fundo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areia</w:t>
      </w:r>
      <w:r>
        <w:rPr>
          <w:spacing w:val="-1"/>
        </w:rPr>
        <w:t xml:space="preserve"> </w:t>
      </w:r>
      <w:r>
        <w:t>siltosa, assim descritas: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34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Bacia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evolução</w:t>
      </w:r>
      <w:r>
        <w:rPr>
          <w:spacing w:val="-11"/>
        </w:rPr>
        <w:t xml:space="preserve"> </w:t>
      </w:r>
      <w:r>
        <w:t>situada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frente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cais</w:t>
      </w:r>
      <w:r>
        <w:rPr>
          <w:spacing w:val="-8"/>
        </w:rPr>
        <w:t xml:space="preserve"> </w:t>
      </w:r>
      <w:r>
        <w:t>comercial</w:t>
      </w:r>
      <w:r>
        <w:rPr>
          <w:spacing w:val="-11"/>
        </w:rPr>
        <w:t xml:space="preserve"> </w:t>
      </w:r>
      <w:r>
        <w:t>limitada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noroeste</w:t>
      </w:r>
      <w:r>
        <w:rPr>
          <w:spacing w:val="-57"/>
        </w:rPr>
        <w:t xml:space="preserve"> </w:t>
      </w:r>
      <w:r>
        <w:t>do cais no alinhamento do Armazém A-3, possui diâmetro de 610</w:t>
      </w:r>
      <w:r>
        <w:rPr>
          <w:spacing w:val="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profundidade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14 metros.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35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próxima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píer</w:t>
      </w:r>
      <w:r>
        <w:rPr>
          <w:spacing w:val="1"/>
        </w:rPr>
        <w:t xml:space="preserve"> </w:t>
      </w:r>
      <w:r>
        <w:t>petroleiro,</w:t>
      </w:r>
      <w:r>
        <w:rPr>
          <w:spacing w:val="1"/>
        </w:rPr>
        <w:t xml:space="preserve"> </w:t>
      </w:r>
      <w:r>
        <w:t>disposta</w:t>
      </w:r>
      <w:r>
        <w:rPr>
          <w:spacing w:val="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maneira a envolver a plataforma de atracação com seu formato, a</w:t>
      </w:r>
      <w:r>
        <w:rPr>
          <w:spacing w:val="1"/>
        </w:rPr>
        <w:t xml:space="preserve"> </w:t>
      </w:r>
      <w:r>
        <w:t>profundidade registrada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metros.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0"/>
        <w:jc w:val="left"/>
        <w:rPr>
          <w:sz w:val="23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"/>
        <w:ind w:left="1174" w:hanging="635"/>
        <w:jc w:val="both"/>
        <w:rPr>
          <w:b/>
          <w:sz w:val="24"/>
        </w:rPr>
      </w:pPr>
      <w:r>
        <w:rPr>
          <w:b/>
          <w:sz w:val="24"/>
        </w:rPr>
        <w:t>Condições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Utilização</w:t>
      </w:r>
    </w:p>
    <w:p w:rsidR="00DA1589" w:rsidRDefault="00FC4F41">
      <w:pPr>
        <w:pStyle w:val="Corpodetexto"/>
        <w:spacing w:before="115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113189</wp:posOffset>
            </wp:positionV>
            <wp:extent cx="393191" cy="106679"/>
            <wp:effectExtent l="0" t="0" r="0" b="0"/>
            <wp:wrapNone/>
            <wp:docPr id="35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fundeio,</w:t>
      </w:r>
      <w:r>
        <w:rPr>
          <w:spacing w:val="1"/>
        </w:rPr>
        <w:t xml:space="preserve"> </w:t>
      </w:r>
      <w:r>
        <w:t>bacia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embarcações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autorizada</w:t>
      </w:r>
      <w:r>
        <w:rPr>
          <w:spacing w:val="-5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Autoridade</w:t>
      </w:r>
      <w:r>
        <w:rPr>
          <w:spacing w:val="-5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condições deste Regulamento e prévia</w:t>
      </w:r>
      <w:r>
        <w:rPr>
          <w:spacing w:val="1"/>
        </w:rPr>
        <w:t xml:space="preserve"> </w:t>
      </w:r>
      <w:r>
        <w:t>autorização das</w:t>
      </w:r>
      <w:r>
        <w:rPr>
          <w:spacing w:val="1"/>
        </w:rPr>
        <w:t xml:space="preserve"> </w:t>
      </w:r>
      <w:r>
        <w:t>Autoridades Marítima,</w:t>
      </w:r>
      <w:r>
        <w:rPr>
          <w:spacing w:val="1"/>
        </w:rPr>
        <w:t xml:space="preserve"> </w:t>
      </w:r>
      <w:r>
        <w:t>Aduaneira,</w:t>
      </w:r>
      <w:r>
        <w:rPr>
          <w:spacing w:val="-1"/>
        </w:rPr>
        <w:t xml:space="preserve"> </w:t>
      </w:r>
      <w:r>
        <w:t>Sanitária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Polícia</w:t>
      </w:r>
      <w:r>
        <w:rPr>
          <w:spacing w:val="-1"/>
        </w:rPr>
        <w:t xml:space="preserve"> </w:t>
      </w:r>
      <w:r>
        <w:t>Marítima.</w:t>
      </w:r>
    </w:p>
    <w:p w:rsidR="00DA1589" w:rsidRDefault="00FC4F41">
      <w:pPr>
        <w:pStyle w:val="Corpodetexto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35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7"/>
        </w:rPr>
        <w:t xml:space="preserve"> </w:t>
      </w:r>
      <w:r>
        <w:t>operações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entrada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saída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embarcações</w:t>
      </w:r>
      <w:r>
        <w:rPr>
          <w:spacing w:val="-7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disciplinadas</w:t>
      </w:r>
      <w:r>
        <w:rPr>
          <w:spacing w:val="-7"/>
        </w:rPr>
        <w:t xml:space="preserve"> </w:t>
      </w:r>
      <w:r>
        <w:t>pelas</w:t>
      </w:r>
      <w:r>
        <w:rPr>
          <w:spacing w:val="-6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Tráfego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Permanência</w:t>
      </w:r>
      <w:r>
        <w:rPr>
          <w:spacing w:val="-1"/>
        </w:rPr>
        <w:t xml:space="preserve"> </w:t>
      </w:r>
      <w:r>
        <w:t>nos Portos e</w:t>
      </w:r>
      <w:r>
        <w:rPr>
          <w:spacing w:val="-2"/>
        </w:rPr>
        <w:t xml:space="preserve"> </w:t>
      </w:r>
      <w:r>
        <w:t>Terminais.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79"/>
            <wp:effectExtent l="0" t="0" r="0" b="0"/>
            <wp:wrapNone/>
            <wp:docPr id="35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Exceto em c</w:t>
      </w:r>
      <w:r>
        <w:t>aso de arribada, o armador, o transportador aquaviário ou seu agente,</w:t>
      </w:r>
      <w:r>
        <w:rPr>
          <w:spacing w:val="1"/>
        </w:rPr>
        <w:t xml:space="preserve"> </w:t>
      </w:r>
      <w:r>
        <w:t>conforme o caso, deverá requerer a autorização a que se refere o item 11.2.1,</w:t>
      </w:r>
      <w:r>
        <w:rPr>
          <w:spacing w:val="1"/>
        </w:rPr>
        <w:t xml:space="preserve"> </w:t>
      </w:r>
      <w:r>
        <w:t>fornecendo para tanto, com a antecedência mínima de 24 (vinte e quatro) horas à</w:t>
      </w:r>
      <w:r>
        <w:rPr>
          <w:spacing w:val="1"/>
        </w:rPr>
        <w:t xml:space="preserve"> </w:t>
      </w:r>
      <w:r>
        <w:t>chegada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embarcação,</w:t>
      </w:r>
      <w:r>
        <w:rPr>
          <w:spacing w:val="2"/>
        </w:rPr>
        <w:t xml:space="preserve"> </w:t>
      </w:r>
      <w:r>
        <w:t>as se</w:t>
      </w:r>
      <w:r>
        <w:t>guintes</w:t>
      </w:r>
      <w:r>
        <w:rPr>
          <w:spacing w:val="-1"/>
        </w:rPr>
        <w:t xml:space="preserve"> </w:t>
      </w:r>
      <w:r>
        <w:t>informações: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1"/>
        </w:tabs>
        <w:spacing w:before="122"/>
        <w:ind w:left="2340" w:hanging="459"/>
        <w:jc w:val="both"/>
        <w:rPr>
          <w:sz w:val="24"/>
        </w:rPr>
      </w:pPr>
      <w:r>
        <w:rPr>
          <w:sz w:val="24"/>
        </w:rPr>
        <w:t>Nome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embarcação;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1"/>
        </w:tabs>
        <w:spacing w:before="161"/>
        <w:ind w:left="2340" w:hanging="459"/>
        <w:jc w:val="both"/>
        <w:rPr>
          <w:sz w:val="24"/>
        </w:rPr>
      </w:pPr>
      <w:r>
        <w:rPr>
          <w:sz w:val="24"/>
        </w:rPr>
        <w:t>Bandeira</w:t>
      </w:r>
      <w:r>
        <w:rPr>
          <w:spacing w:val="-3"/>
          <w:sz w:val="24"/>
        </w:rPr>
        <w:t xml:space="preserve"> </w:t>
      </w:r>
      <w:r>
        <w:rPr>
          <w:sz w:val="24"/>
        </w:rPr>
        <w:t>sob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navega;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59"/>
        <w:ind w:left="2340" w:hanging="459"/>
        <w:rPr>
          <w:sz w:val="24"/>
        </w:rPr>
      </w:pPr>
      <w:r>
        <w:rPr>
          <w:sz w:val="24"/>
        </w:rPr>
        <w:t>Natureza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navegação;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448"/>
          <w:tab w:val="left" w:pos="2449"/>
        </w:tabs>
        <w:spacing w:before="158"/>
        <w:ind w:left="2448" w:hanging="567"/>
        <w:rPr>
          <w:sz w:val="24"/>
        </w:rPr>
      </w:pPr>
      <w:r>
        <w:rPr>
          <w:sz w:val="24"/>
        </w:rPr>
        <w:t>Último</w:t>
      </w:r>
      <w:r>
        <w:rPr>
          <w:spacing w:val="-1"/>
          <w:sz w:val="24"/>
        </w:rPr>
        <w:t xml:space="preserve"> </w:t>
      </w:r>
      <w:r>
        <w:rPr>
          <w:sz w:val="24"/>
        </w:rPr>
        <w:t>Porto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procedência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próximo Porto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destino;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59" w:line="276" w:lineRule="auto"/>
        <w:ind w:left="1882" w:right="109" w:firstLine="0"/>
        <w:rPr>
          <w:sz w:val="24"/>
        </w:rPr>
      </w:pPr>
      <w:r>
        <w:rPr>
          <w:sz w:val="24"/>
        </w:rPr>
        <w:t>Nome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endereço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embarcação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taxas</w:t>
      </w:r>
      <w:r>
        <w:rPr>
          <w:spacing w:val="-57"/>
          <w:sz w:val="24"/>
        </w:rPr>
        <w:t xml:space="preserve"> </w:t>
      </w:r>
      <w:r>
        <w:rPr>
          <w:sz w:val="24"/>
        </w:rPr>
        <w:t>portuárias;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16"/>
        <w:ind w:left="2340" w:hanging="459"/>
        <w:rPr>
          <w:sz w:val="24"/>
        </w:rPr>
      </w:pPr>
      <w:r>
        <w:rPr>
          <w:sz w:val="24"/>
        </w:rPr>
        <w:t>Característica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embarcação: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3061"/>
        </w:tabs>
        <w:spacing w:before="158"/>
        <w:rPr>
          <w:sz w:val="24"/>
        </w:rPr>
      </w:pPr>
      <w:r>
        <w:rPr>
          <w:sz w:val="24"/>
        </w:rPr>
        <w:t>Comprimento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boca;</w:t>
      </w:r>
    </w:p>
    <w:p w:rsidR="00DA1589" w:rsidRDefault="00DA1589">
      <w:pPr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3061"/>
        </w:tabs>
        <w:spacing w:before="90" w:line="276" w:lineRule="auto"/>
        <w:ind w:left="2590" w:right="111" w:hanging="1"/>
        <w:rPr>
          <w:sz w:val="24"/>
        </w:rPr>
      </w:pPr>
      <w:r>
        <w:rPr>
          <w:sz w:val="24"/>
        </w:rPr>
        <w:t>Tonelada de porte bruto, tonelada de arqueação bruta e tonelada de arqueação</w:t>
      </w:r>
      <w:r>
        <w:rPr>
          <w:spacing w:val="-57"/>
          <w:sz w:val="24"/>
        </w:rPr>
        <w:t xml:space="preserve"> </w:t>
      </w:r>
      <w:r>
        <w:rPr>
          <w:sz w:val="24"/>
        </w:rPr>
        <w:t>líquida;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3061"/>
        </w:tabs>
        <w:spacing w:before="116"/>
        <w:rPr>
          <w:sz w:val="24"/>
        </w:rPr>
      </w:pPr>
      <w:r>
        <w:rPr>
          <w:sz w:val="24"/>
        </w:rPr>
        <w:t>Calado</w:t>
      </w:r>
      <w:r>
        <w:rPr>
          <w:spacing w:val="-2"/>
          <w:sz w:val="24"/>
        </w:rPr>
        <w:t xml:space="preserve"> </w:t>
      </w:r>
      <w:r>
        <w:rPr>
          <w:sz w:val="24"/>
        </w:rPr>
        <w:t>máximo,</w:t>
      </w:r>
      <w:r>
        <w:rPr>
          <w:spacing w:val="-1"/>
          <w:sz w:val="24"/>
        </w:rPr>
        <w:t xml:space="preserve"> </w:t>
      </w:r>
      <w:r>
        <w:rPr>
          <w:sz w:val="24"/>
        </w:rPr>
        <w:t>calado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calado</w:t>
      </w:r>
      <w:r>
        <w:rPr>
          <w:spacing w:val="-1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saída;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59"/>
        <w:ind w:left="2340" w:hanging="459"/>
        <w:rPr>
          <w:sz w:val="24"/>
        </w:rPr>
      </w:pPr>
      <w:r>
        <w:rPr>
          <w:sz w:val="24"/>
        </w:rPr>
        <w:t>Natureza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operação;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58" w:line="276" w:lineRule="auto"/>
        <w:ind w:left="1882" w:right="111" w:hanging="1"/>
        <w:rPr>
          <w:sz w:val="24"/>
        </w:rPr>
      </w:pPr>
      <w:r>
        <w:rPr>
          <w:spacing w:val="-1"/>
          <w:sz w:val="24"/>
        </w:rPr>
        <w:t>Cópia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manifesto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carga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descarregar</w:t>
      </w:r>
      <w:r>
        <w:rPr>
          <w:spacing w:val="-16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embarcar,</w:t>
      </w:r>
      <w:r>
        <w:rPr>
          <w:spacing w:val="-15"/>
          <w:sz w:val="24"/>
        </w:rPr>
        <w:t xml:space="preserve"> </w:t>
      </w:r>
      <w:r>
        <w:rPr>
          <w:sz w:val="24"/>
        </w:rPr>
        <w:t>ou,</w:t>
      </w:r>
      <w:r>
        <w:rPr>
          <w:spacing w:val="-12"/>
          <w:sz w:val="24"/>
        </w:rPr>
        <w:t xml:space="preserve"> </w:t>
      </w:r>
      <w:r>
        <w:rPr>
          <w:sz w:val="24"/>
        </w:rPr>
        <w:t>provisoriamente,</w:t>
      </w:r>
      <w:r>
        <w:rPr>
          <w:spacing w:val="-15"/>
          <w:sz w:val="24"/>
        </w:rPr>
        <w:t xml:space="preserve"> </w:t>
      </w:r>
      <w:r>
        <w:rPr>
          <w:sz w:val="24"/>
        </w:rPr>
        <w:t>relação</w:t>
      </w:r>
      <w:r>
        <w:rPr>
          <w:spacing w:val="-57"/>
          <w:sz w:val="24"/>
        </w:rPr>
        <w:t xml:space="preserve"> </w:t>
      </w:r>
      <w:r>
        <w:rPr>
          <w:sz w:val="24"/>
        </w:rPr>
        <w:t>detalhada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assinada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responsável pela embarcação ou</w:t>
      </w:r>
      <w:r>
        <w:rPr>
          <w:spacing w:val="-1"/>
          <w:sz w:val="24"/>
        </w:rPr>
        <w:t xml:space="preserve"> </w:t>
      </w:r>
      <w:r>
        <w:rPr>
          <w:sz w:val="24"/>
        </w:rPr>
        <w:t>preposto;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17"/>
        <w:ind w:left="2340" w:hanging="459"/>
        <w:rPr>
          <w:sz w:val="24"/>
        </w:rPr>
      </w:pP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passageiros a</w:t>
      </w:r>
      <w:r>
        <w:rPr>
          <w:spacing w:val="-1"/>
          <w:sz w:val="24"/>
        </w:rPr>
        <w:t xml:space="preserve"> </w:t>
      </w:r>
      <w:r>
        <w:rPr>
          <w:sz w:val="24"/>
        </w:rPr>
        <w:t>desembarcar</w:t>
      </w:r>
      <w:r>
        <w:rPr>
          <w:spacing w:val="-2"/>
          <w:sz w:val="24"/>
        </w:rPr>
        <w:t xml:space="preserve"> </w:t>
      </w:r>
      <w:r>
        <w:rPr>
          <w:sz w:val="24"/>
        </w:rPr>
        <w:t>ou a</w:t>
      </w:r>
      <w:r>
        <w:rPr>
          <w:spacing w:val="-3"/>
          <w:sz w:val="24"/>
        </w:rPr>
        <w:t xml:space="preserve"> </w:t>
      </w:r>
      <w:r>
        <w:rPr>
          <w:sz w:val="24"/>
        </w:rPr>
        <w:t>embarcar;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0"/>
          <w:tab w:val="left" w:pos="2341"/>
        </w:tabs>
        <w:spacing w:before="158"/>
        <w:ind w:left="2340" w:hanging="459"/>
        <w:rPr>
          <w:sz w:val="24"/>
        </w:rPr>
      </w:pPr>
      <w:r>
        <w:rPr>
          <w:sz w:val="24"/>
        </w:rPr>
        <w:t>Datas</w:t>
      </w:r>
      <w:r>
        <w:rPr>
          <w:spacing w:val="-1"/>
          <w:sz w:val="24"/>
        </w:rPr>
        <w:t xml:space="preserve"> </w:t>
      </w:r>
      <w:r>
        <w:rPr>
          <w:sz w:val="24"/>
        </w:rPr>
        <w:t>previstas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chegada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partida;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1"/>
        </w:tabs>
        <w:spacing w:before="161" w:line="273" w:lineRule="auto"/>
        <w:ind w:left="1882" w:right="111" w:hanging="1"/>
        <w:jc w:val="both"/>
        <w:rPr>
          <w:sz w:val="24"/>
        </w:rPr>
      </w:pPr>
      <w:r>
        <w:rPr>
          <w:sz w:val="24"/>
        </w:rPr>
        <w:t>Qualquer irregularidade ou anormalidade que possa afetar a segurança da navegação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possa</w:t>
      </w:r>
      <w:r>
        <w:rPr>
          <w:spacing w:val="-2"/>
          <w:sz w:val="24"/>
        </w:rPr>
        <w:t xml:space="preserve"> </w:t>
      </w:r>
      <w:r>
        <w:rPr>
          <w:sz w:val="24"/>
        </w:rPr>
        <w:t>vir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prejudicar</w:t>
      </w:r>
      <w:r>
        <w:rPr>
          <w:spacing w:val="-1"/>
          <w:sz w:val="24"/>
        </w:rPr>
        <w:t xml:space="preserve"> </w:t>
      </w:r>
      <w:r>
        <w:rPr>
          <w:sz w:val="24"/>
        </w:rPr>
        <w:t>a eficiente</w:t>
      </w:r>
      <w:r>
        <w:rPr>
          <w:spacing w:val="-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das instalações</w:t>
      </w:r>
      <w:r>
        <w:rPr>
          <w:spacing w:val="-1"/>
          <w:sz w:val="24"/>
        </w:rPr>
        <w:t xml:space="preserve"> </w:t>
      </w:r>
      <w:r>
        <w:rPr>
          <w:sz w:val="24"/>
        </w:rPr>
        <w:t>portuárias;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2341"/>
        </w:tabs>
        <w:spacing w:before="119" w:line="273" w:lineRule="auto"/>
        <w:ind w:left="1882" w:right="110" w:hanging="1"/>
        <w:jc w:val="both"/>
        <w:rPr>
          <w:sz w:val="24"/>
        </w:rPr>
      </w:pPr>
      <w:r>
        <w:rPr>
          <w:sz w:val="24"/>
        </w:rPr>
        <w:t>Indicação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prancha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operação.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35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</w:t>
      </w:r>
      <w:r>
        <w:t>so de embarcações que transportem mercadorias perigosas, o armador, o</w:t>
      </w:r>
      <w:r>
        <w:rPr>
          <w:spacing w:val="1"/>
        </w:rPr>
        <w:t xml:space="preserve"> </w:t>
      </w:r>
      <w:r>
        <w:t>transportador aquaviário ou seu agente, deverão, juntamente com as informações</w:t>
      </w:r>
      <w:r>
        <w:rPr>
          <w:spacing w:val="1"/>
        </w:rPr>
        <w:t xml:space="preserve"> </w:t>
      </w:r>
      <w:r>
        <w:t>indicadas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11.2.3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Regulamento,</w:t>
      </w:r>
      <w:r>
        <w:rPr>
          <w:spacing w:val="1"/>
        </w:rPr>
        <w:t xml:space="preserve"> </w:t>
      </w:r>
      <w:r>
        <w:t>fornecer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adicionais:</w:t>
      </w:r>
    </w:p>
    <w:p w:rsidR="00DA1589" w:rsidRDefault="00FC4F41">
      <w:pPr>
        <w:pStyle w:val="Corpodetexto"/>
        <w:spacing w:before="123" w:line="273" w:lineRule="auto"/>
        <w:ind w:left="2307" w:right="851"/>
      </w:pPr>
      <w:r>
        <w:rPr>
          <w:noProof/>
          <w:lang w:val="pt-BR" w:eastAsia="pt-BR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148749</wp:posOffset>
            </wp:positionV>
            <wp:extent cx="88392" cy="76200"/>
            <wp:effectExtent l="0" t="0" r="0" b="0"/>
            <wp:wrapNone/>
            <wp:docPr id="36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 técnico correto das mercadorias, de acordo com a classificação do</w:t>
      </w:r>
      <w:r>
        <w:rPr>
          <w:spacing w:val="1"/>
        </w:rPr>
        <w:t xml:space="preserve"> </w:t>
      </w:r>
      <w:r>
        <w:t>Código</w:t>
      </w:r>
      <w:r>
        <w:rPr>
          <w:spacing w:val="39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INTERNACIONAL</w:t>
      </w:r>
      <w:r>
        <w:rPr>
          <w:spacing w:val="34"/>
        </w:rPr>
        <w:t xml:space="preserve"> </w:t>
      </w:r>
      <w:r>
        <w:t>MARITIME</w:t>
      </w:r>
      <w:r>
        <w:rPr>
          <w:spacing w:val="39"/>
        </w:rPr>
        <w:t xml:space="preserve"> </w:t>
      </w:r>
      <w:r>
        <w:t>ORGANIZATION</w:t>
      </w:r>
      <w:r>
        <w:rPr>
          <w:spacing w:val="3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IMO,</w:t>
      </w:r>
      <w:r>
        <w:rPr>
          <w:spacing w:val="40"/>
        </w:rPr>
        <w:t xml:space="preserve"> </w:t>
      </w:r>
      <w:r>
        <w:t>da</w:t>
      </w:r>
    </w:p>
    <w:p w:rsidR="00DA1589" w:rsidRDefault="00FC4F41">
      <w:pPr>
        <w:pStyle w:val="Corpodetexto"/>
        <w:spacing w:before="0" w:line="273" w:lineRule="auto"/>
        <w:ind w:left="2307" w:right="851"/>
      </w:pPr>
      <w:r>
        <w:t>Organização das Nações Unidas - ONU, ponto de fulgor, quando for o caso, e</w:t>
      </w:r>
      <w:r>
        <w:rPr>
          <w:spacing w:val="-57"/>
        </w:rPr>
        <w:t xml:space="preserve"> </w:t>
      </w:r>
      <w:r>
        <w:t>UNNr.</w:t>
      </w:r>
      <w:r>
        <w:rPr>
          <w:spacing w:val="-13"/>
        </w:rPr>
        <w:t xml:space="preserve"> </w:t>
      </w:r>
      <w:r>
        <w:t>(número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identificação</w:t>
      </w:r>
      <w:r>
        <w:rPr>
          <w:spacing w:val="-13"/>
        </w:rPr>
        <w:t xml:space="preserve"> </w:t>
      </w:r>
      <w:r>
        <w:t>estabelecido</w:t>
      </w:r>
      <w:r>
        <w:rPr>
          <w:spacing w:val="-12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Comit</w:t>
      </w:r>
      <w:r>
        <w:t>ê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Nações</w:t>
      </w:r>
      <w:r>
        <w:rPr>
          <w:spacing w:val="-12"/>
        </w:rPr>
        <w:t xml:space="preserve"> </w:t>
      </w:r>
      <w:r>
        <w:t>Unidas)</w:t>
      </w:r>
      <w:r>
        <w:rPr>
          <w:spacing w:val="-58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mesmas;</w:t>
      </w:r>
    </w:p>
    <w:p w:rsidR="00DA1589" w:rsidRDefault="00FC4F41">
      <w:pPr>
        <w:pStyle w:val="Corpodetexto"/>
        <w:spacing w:before="121" w:line="273" w:lineRule="auto"/>
        <w:ind w:left="2307" w:right="849"/>
      </w:pPr>
      <w:r>
        <w:rPr>
          <w:noProof/>
          <w:lang w:val="pt-BR" w:eastAsia="pt-B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113951</wp:posOffset>
            </wp:positionV>
            <wp:extent cx="103632" cy="109727"/>
            <wp:effectExtent l="0" t="0" r="0" b="0"/>
            <wp:wrapNone/>
            <wp:docPr id="36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quantidade de carga perigosa a bordo, identificando aquela que deverá ser</w:t>
      </w:r>
      <w:r>
        <w:rPr>
          <w:spacing w:val="1"/>
        </w:rPr>
        <w:t xml:space="preserve"> </w:t>
      </w:r>
      <w:r>
        <w:t>descarregada no Porto e a que permanecerá a bordo, com a localização desta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embarcação;</w:t>
      </w:r>
    </w:p>
    <w:p w:rsidR="00DA1589" w:rsidRDefault="00FC4F41">
      <w:pPr>
        <w:pStyle w:val="Corpodetexto"/>
        <w:spacing w:before="122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148115</wp:posOffset>
            </wp:positionV>
            <wp:extent cx="88392" cy="76200"/>
            <wp:effectExtent l="0" t="0" r="0" b="0"/>
            <wp:wrapNone/>
            <wp:docPr id="3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3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embalagem;</w:t>
      </w:r>
    </w:p>
    <w:p w:rsidR="00DA1589" w:rsidRDefault="00FC4F41">
      <w:pPr>
        <w:pStyle w:val="Corpodetexto"/>
        <w:spacing w:before="158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135923</wp:posOffset>
            </wp:positionV>
            <wp:extent cx="97536" cy="109727"/>
            <wp:effectExtent l="0" t="0" r="0" b="0"/>
            <wp:wrapNone/>
            <wp:docPr id="36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mercadoria</w:t>
      </w:r>
      <w:r>
        <w:rPr>
          <w:spacing w:val="-2"/>
        </w:rPr>
        <w:t xml:space="preserve"> </w:t>
      </w:r>
      <w:r>
        <w:t>perigosa</w:t>
      </w:r>
      <w:r>
        <w:rPr>
          <w:spacing w:val="-2"/>
        </w:rPr>
        <w:t xml:space="preserve"> </w:t>
      </w:r>
      <w:r>
        <w:t>a e</w:t>
      </w:r>
      <w:r>
        <w:rPr>
          <w:spacing w:val="-2"/>
        </w:rPr>
        <w:t xml:space="preserve"> </w:t>
      </w:r>
      <w:r>
        <w:t>possibilidade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ocorrências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sinistros;</w:t>
      </w:r>
    </w:p>
    <w:p w:rsidR="00DA1589" w:rsidRDefault="00FC4F41">
      <w:pPr>
        <w:pStyle w:val="Corpodetexto"/>
        <w:spacing w:before="158" w:line="276" w:lineRule="auto"/>
        <w:ind w:left="2307" w:right="852"/>
      </w:pPr>
      <w:r>
        <w:rPr>
          <w:noProof/>
          <w:lang w:val="pt-BR" w:eastAsia="pt-BR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170975</wp:posOffset>
            </wp:positionV>
            <wp:extent cx="88392" cy="76200"/>
            <wp:effectExtent l="0" t="0" r="0" b="0"/>
            <wp:wrapNone/>
            <wp:docPr id="36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Informação sobre se a embarcação possui algum certificado de seguro para o</w:t>
      </w:r>
      <w:r>
        <w:rPr>
          <w:spacing w:val="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mercadoria</w:t>
      </w:r>
      <w:r>
        <w:rPr>
          <w:spacing w:val="1"/>
        </w:rPr>
        <w:t xml:space="preserve"> </w:t>
      </w:r>
      <w:r>
        <w:t>perigosa.</w:t>
      </w:r>
    </w:p>
    <w:p w:rsidR="00DA1589" w:rsidRDefault="00FC4F41">
      <w:pPr>
        <w:pStyle w:val="Corpodetexto"/>
        <w:spacing w:before="114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112555</wp:posOffset>
            </wp:positionV>
            <wp:extent cx="393191" cy="106680"/>
            <wp:effectExtent l="0" t="0" r="0" b="0"/>
            <wp:wrapNone/>
            <wp:docPr id="37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da omissão ou da imprecisão dos dados referidos no item 10.2.4. resultar</w:t>
      </w:r>
      <w:r>
        <w:rPr>
          <w:spacing w:val="1"/>
        </w:rPr>
        <w:t xml:space="preserve"> </w:t>
      </w:r>
      <w:r>
        <w:t>um evento danoso, a responsabilidade pelos prejuízos ou acidentes decorrentes</w:t>
      </w:r>
      <w:r>
        <w:rPr>
          <w:spacing w:val="1"/>
        </w:rPr>
        <w:t xml:space="preserve"> </w:t>
      </w:r>
      <w:r>
        <w:t>caberão</w:t>
      </w:r>
      <w:r>
        <w:rPr>
          <w:spacing w:val="-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armador,</w:t>
      </w:r>
      <w:r>
        <w:rPr>
          <w:spacing w:val="-1"/>
        </w:rPr>
        <w:t xml:space="preserve"> </w:t>
      </w:r>
      <w:r>
        <w:t>o transportador</w:t>
      </w:r>
      <w:r>
        <w:rPr>
          <w:spacing w:val="-2"/>
        </w:rPr>
        <w:t xml:space="preserve"> </w:t>
      </w:r>
      <w:r>
        <w:t>aquaviário ou</w:t>
      </w:r>
      <w:r>
        <w:rPr>
          <w:spacing w:val="1"/>
        </w:rPr>
        <w:t xml:space="preserve"> </w:t>
      </w:r>
      <w:r>
        <w:t>seu agente.</w:t>
      </w:r>
    </w:p>
    <w:p w:rsidR="00DA1589" w:rsidRDefault="00FC4F41">
      <w:pPr>
        <w:pStyle w:val="Corpodetexto"/>
        <w:spacing w:before="121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115476</wp:posOffset>
            </wp:positionV>
            <wp:extent cx="393191" cy="106680"/>
            <wp:effectExtent l="0" t="0" r="0" b="0"/>
            <wp:wrapNone/>
            <wp:docPr id="37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permanência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embarcação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fundeio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limitado,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em função de:</w:t>
      </w:r>
    </w:p>
    <w:p w:rsidR="00DA1589" w:rsidRDefault="00FC4F41">
      <w:pPr>
        <w:pStyle w:val="Corpodetexto"/>
        <w:spacing w:before="122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148115</wp:posOffset>
            </wp:positionV>
            <wp:extent cx="88392" cy="76200"/>
            <wp:effectExtent l="0" t="0" r="0" b="0"/>
            <wp:wrapNone/>
            <wp:docPr id="37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Disponibilidade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berço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acostagem</w:t>
      </w:r>
      <w:r>
        <w:rPr>
          <w:spacing w:val="9"/>
        </w:rPr>
        <w:t xml:space="preserve"> </w:t>
      </w:r>
      <w:r>
        <w:t>compatível</w:t>
      </w:r>
      <w:r>
        <w:rPr>
          <w:spacing w:val="8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operação</w:t>
      </w:r>
      <w:r>
        <w:rPr>
          <w:spacing w:val="8"/>
        </w:rPr>
        <w:t xml:space="preserve"> </w:t>
      </w:r>
      <w:r>
        <w:t>portuária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2307"/>
        <w:jc w:val="left"/>
      </w:pPr>
      <w:r>
        <w:t>prevista;</w:t>
      </w:r>
    </w:p>
    <w:p w:rsidR="00DA1589" w:rsidRDefault="00FC4F41">
      <w:pPr>
        <w:pStyle w:val="Corpodetexto"/>
        <w:spacing w:before="161" w:line="273" w:lineRule="auto"/>
        <w:ind w:left="2307" w:right="849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139350</wp:posOffset>
            </wp:positionV>
            <wp:extent cx="103632" cy="109727"/>
            <wp:effectExtent l="0" t="0" r="0" b="0"/>
            <wp:wrapNone/>
            <wp:docPr id="37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Disponibilidade</w:t>
      </w:r>
      <w:r>
        <w:rPr>
          <w:spacing w:val="43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berço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acostagem</w:t>
      </w:r>
      <w:r>
        <w:rPr>
          <w:spacing w:val="45"/>
        </w:rPr>
        <w:t xml:space="preserve"> </w:t>
      </w:r>
      <w:r>
        <w:t>compatível</w:t>
      </w:r>
      <w:r>
        <w:rPr>
          <w:spacing w:val="45"/>
        </w:rPr>
        <w:t xml:space="preserve"> </w:t>
      </w:r>
      <w:r>
        <w:t>com</w:t>
      </w:r>
      <w:r>
        <w:rPr>
          <w:spacing w:val="45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calado</w:t>
      </w:r>
      <w:r>
        <w:rPr>
          <w:spacing w:val="44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embarcação;</w:t>
      </w:r>
    </w:p>
    <w:p w:rsidR="00DA1589" w:rsidRDefault="00FC4F41">
      <w:pPr>
        <w:pStyle w:val="Corpodetexto"/>
        <w:spacing w:before="119"/>
        <w:ind w:left="230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146208</wp:posOffset>
            </wp:positionV>
            <wp:extent cx="88392" cy="76200"/>
            <wp:effectExtent l="0" t="0" r="0" b="0"/>
            <wp:wrapNone/>
            <wp:docPr id="3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ou de</w:t>
      </w:r>
      <w:r>
        <w:rPr>
          <w:spacing w:val="-2"/>
        </w:rPr>
        <w:t xml:space="preserve"> </w:t>
      </w:r>
      <w:r>
        <w:t>epidemia.</w:t>
      </w:r>
    </w:p>
    <w:p w:rsidR="00DA1589" w:rsidRDefault="00FC4F41">
      <w:pPr>
        <w:pStyle w:val="Corpodetexto"/>
        <w:spacing w:before="156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139223</wp:posOffset>
            </wp:positionV>
            <wp:extent cx="393191" cy="106679"/>
            <wp:effectExtent l="0" t="0" r="0" b="0"/>
            <wp:wrapNone/>
            <wp:docPr id="38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fundeio de embarcação só será permitido em área própria, definida para tal fim</w:t>
      </w:r>
      <w:r>
        <w:rPr>
          <w:spacing w:val="1"/>
        </w:rPr>
        <w:t xml:space="preserve"> </w:t>
      </w:r>
      <w:r>
        <w:t>pela Administração Portuária, em coordenação com a Autoridade Marítima, não</w:t>
      </w:r>
      <w:r>
        <w:rPr>
          <w:spacing w:val="1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permitido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fundeio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embarcação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canal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acesso;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fundeio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bacia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evolução</w:t>
      </w:r>
      <w:r>
        <w:rPr>
          <w:spacing w:val="-5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autorizado,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critério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Administração</w:t>
      </w:r>
      <w:r>
        <w:rPr>
          <w:spacing w:val="-5"/>
        </w:rPr>
        <w:t xml:space="preserve"> </w:t>
      </w:r>
      <w:r>
        <w:t>Portuária,</w:t>
      </w:r>
      <w:r>
        <w:rPr>
          <w:spacing w:val="-4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prejudique</w:t>
      </w:r>
      <w:r>
        <w:rPr>
          <w:spacing w:val="-2"/>
        </w:rPr>
        <w:t xml:space="preserve"> </w:t>
      </w:r>
      <w:r>
        <w:t>o tráfego ou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manobra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embarcações.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38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Pela utilização da infraestrutura de acesso hidroviário, os requisitantes pagarão as</w:t>
      </w:r>
      <w:r>
        <w:rPr>
          <w:spacing w:val="1"/>
        </w:rPr>
        <w:t xml:space="preserve"> </w:t>
      </w:r>
      <w:r>
        <w:t>taxas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do Porto de</w:t>
      </w:r>
      <w:r>
        <w:rPr>
          <w:spacing w:val="-2"/>
        </w:rPr>
        <w:t xml:space="preserve"> </w:t>
      </w:r>
      <w:r>
        <w:t>Fortaleza.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1"/>
        <w:jc w:val="left"/>
        <w:rPr>
          <w:sz w:val="20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Obras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Abrigo</w:t>
      </w:r>
    </w:p>
    <w:p w:rsidR="00DA1589" w:rsidRDefault="00FC4F41">
      <w:pPr>
        <w:pStyle w:val="Corpodetexto"/>
        <w:spacing w:before="113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110395</wp:posOffset>
            </wp:positionV>
            <wp:extent cx="393191" cy="106679"/>
            <wp:effectExtent l="0" t="0" r="0" b="0"/>
            <wp:wrapNone/>
            <wp:docPr id="38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obras de abrigo do Porto de Fortaleza datam de sua construção. O principal</w:t>
      </w:r>
      <w:r>
        <w:rPr>
          <w:spacing w:val="1"/>
        </w:rPr>
        <w:t xml:space="preserve"> </w:t>
      </w:r>
      <w:r>
        <w:t>abrigo do Porto é um molhe de proteção situado a norte do cais, medindo 1.910 m</w:t>
      </w:r>
      <w:r>
        <w:rPr>
          <w:spacing w:val="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comprimento.</w:t>
      </w:r>
      <w:r>
        <w:rPr>
          <w:spacing w:val="-14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estrutura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enrocamento,</w:t>
      </w:r>
      <w:r>
        <w:rPr>
          <w:spacing w:val="-14"/>
        </w:rPr>
        <w:t xml:space="preserve"> </w:t>
      </w:r>
      <w:r>
        <w:t>construída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pedras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rochas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granítica,</w:t>
      </w:r>
      <w:r>
        <w:rPr>
          <w:spacing w:val="-1"/>
        </w:rPr>
        <w:t xml:space="preserve"> </w:t>
      </w:r>
      <w:r>
        <w:t>com largura</w:t>
      </w:r>
      <w:r>
        <w:rPr>
          <w:spacing w:val="-2"/>
        </w:rPr>
        <w:t xml:space="preserve"> </w:t>
      </w:r>
      <w:r>
        <w:t>média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coroamento de</w:t>
      </w:r>
      <w:r>
        <w:rPr>
          <w:spacing w:val="-2"/>
        </w:rPr>
        <w:t xml:space="preserve"> </w:t>
      </w:r>
      <w:r>
        <w:t>7m.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38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4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portuária</w:t>
      </w:r>
      <w:r>
        <w:rPr>
          <w:spacing w:val="-5"/>
        </w:rPr>
        <w:t xml:space="preserve"> </w:t>
      </w:r>
      <w:r>
        <w:t>vinha</w:t>
      </w:r>
      <w:r>
        <w:rPr>
          <w:spacing w:val="-5"/>
        </w:rPr>
        <w:t xml:space="preserve"> </w:t>
      </w:r>
      <w:r>
        <w:t>sofrendo</w:t>
      </w:r>
      <w:r>
        <w:rPr>
          <w:spacing w:val="-4"/>
        </w:rPr>
        <w:t xml:space="preserve"> </w:t>
      </w:r>
      <w:r>
        <w:t>intenso</w:t>
      </w:r>
      <w:r>
        <w:rPr>
          <w:spacing w:val="-4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assoreamento</w:t>
      </w:r>
      <w:r>
        <w:rPr>
          <w:spacing w:val="-4"/>
        </w:rPr>
        <w:t xml:space="preserve"> </w:t>
      </w:r>
      <w:r>
        <w:t>provocado</w:t>
      </w:r>
      <w:r>
        <w:rPr>
          <w:spacing w:val="-4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carreamento de sedimentos pelas correntes, que eram depositadas em sua área</w:t>
      </w:r>
      <w:r>
        <w:rPr>
          <w:spacing w:val="1"/>
        </w:rPr>
        <w:t xml:space="preserve"> </w:t>
      </w:r>
      <w:r>
        <w:t>interna,</w:t>
      </w:r>
      <w:r>
        <w:rPr>
          <w:spacing w:val="-1"/>
        </w:rPr>
        <w:t xml:space="preserve"> </w:t>
      </w:r>
      <w:r>
        <w:t>junto</w:t>
      </w:r>
      <w:r>
        <w:t xml:space="preserve"> ao</w:t>
      </w:r>
      <w:r>
        <w:rPr>
          <w:spacing w:val="-1"/>
        </w:rPr>
        <w:t xml:space="preserve"> </w:t>
      </w:r>
      <w:r>
        <w:t>molhe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proteção, provocando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Praia</w:t>
      </w:r>
      <w:r>
        <w:rPr>
          <w:spacing w:val="-2"/>
        </w:rPr>
        <w:t xml:space="preserve"> </w:t>
      </w:r>
      <w:r>
        <w:t>Mansa.</w:t>
      </w:r>
    </w:p>
    <w:p w:rsidR="00DA1589" w:rsidRDefault="00FC4F41">
      <w:pPr>
        <w:pStyle w:val="Corpodetexto"/>
        <w:ind w:left="1882" w:right="815"/>
      </w:pPr>
      <w:r>
        <w:rPr>
          <w:noProof/>
          <w:lang w:val="pt-BR" w:eastAsia="pt-B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38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obra de prolongamento desse abrigo proporcionou a retenção do assoreamento,</w:t>
      </w:r>
      <w:r>
        <w:rPr>
          <w:spacing w:val="1"/>
        </w:rPr>
        <w:t xml:space="preserve"> </w:t>
      </w:r>
      <w:r>
        <w:t>bem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trouxe</w:t>
      </w:r>
      <w:r>
        <w:rPr>
          <w:spacing w:val="-10"/>
        </w:rPr>
        <w:t xml:space="preserve"> </w:t>
      </w:r>
      <w:r>
        <w:t>tranquilidade</w:t>
      </w:r>
      <w:r>
        <w:rPr>
          <w:spacing w:val="-10"/>
        </w:rPr>
        <w:t xml:space="preserve"> </w:t>
      </w:r>
      <w:r>
        <w:t>às</w:t>
      </w:r>
      <w:r>
        <w:rPr>
          <w:spacing w:val="-8"/>
        </w:rPr>
        <w:t xml:space="preserve"> </w:t>
      </w:r>
      <w:r>
        <w:t>águas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bacia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evolução,</w:t>
      </w:r>
      <w:r>
        <w:rPr>
          <w:spacing w:val="-9"/>
        </w:rPr>
        <w:t xml:space="preserve"> </w:t>
      </w:r>
      <w:r>
        <w:t>cais</w:t>
      </w:r>
      <w:r>
        <w:rPr>
          <w:spacing w:val="-8"/>
        </w:rPr>
        <w:t xml:space="preserve"> </w:t>
      </w:r>
      <w:r>
        <w:t>comercial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píer</w:t>
      </w:r>
      <w:r>
        <w:rPr>
          <w:spacing w:val="-58"/>
        </w:rPr>
        <w:t xml:space="preserve"> </w:t>
      </w:r>
      <w:r>
        <w:t>petroleiro. Resultou de estudos desenvolvidos pelos laboratórios de hidráulica de</w:t>
      </w:r>
      <w:r>
        <w:rPr>
          <w:spacing w:val="1"/>
        </w:rPr>
        <w:t xml:space="preserve"> </w:t>
      </w:r>
      <w:r>
        <w:t>NEYRPIC e de GRENOBLE, na França, realizados em colaboração com o antigo</w:t>
      </w:r>
      <w:r>
        <w:rPr>
          <w:spacing w:val="1"/>
        </w:rPr>
        <w:t xml:space="preserve"> </w:t>
      </w:r>
      <w:r>
        <w:t>4°</w:t>
      </w:r>
      <w:r>
        <w:rPr>
          <w:spacing w:val="-4"/>
        </w:rPr>
        <w:t xml:space="preserve"> </w:t>
      </w:r>
      <w:r>
        <w:t>Distrito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Portos,</w:t>
      </w:r>
      <w:r>
        <w:rPr>
          <w:spacing w:val="-4"/>
        </w:rPr>
        <w:t xml:space="preserve"> </w:t>
      </w:r>
      <w:r>
        <w:t>Rios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Canais,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concluíram</w:t>
      </w:r>
      <w:r>
        <w:rPr>
          <w:spacing w:val="-3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prolongamento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molhe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abrigo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Titan,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projeção da</w:t>
      </w:r>
      <w:r>
        <w:rPr>
          <w:spacing w:val="-2"/>
        </w:rPr>
        <w:t xml:space="preserve"> </w:t>
      </w:r>
      <w:r>
        <w:t>inflexão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oeste em seu</w:t>
      </w:r>
      <w:r>
        <w:rPr>
          <w:spacing w:val="-1"/>
        </w:rPr>
        <w:t xml:space="preserve"> </w:t>
      </w:r>
      <w:r>
        <w:t>trecho</w:t>
      </w:r>
      <w:r>
        <w:rPr>
          <w:spacing w:val="-1"/>
        </w:rPr>
        <w:t xml:space="preserve"> </w:t>
      </w:r>
      <w:r>
        <w:t>final.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79"/>
            <wp:effectExtent l="0" t="0" r="0" b="0"/>
            <wp:wrapNone/>
            <wp:docPr id="39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Esses estudos recomendavam também a construção de um espigão a montante do</w:t>
      </w:r>
      <w:r>
        <w:rPr>
          <w:spacing w:val="1"/>
        </w:rPr>
        <w:t xml:space="preserve"> </w:t>
      </w:r>
      <w:r>
        <w:t>molhe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Titan</w:t>
      </w:r>
      <w:r>
        <w:rPr>
          <w:spacing w:val="1"/>
        </w:rPr>
        <w:t xml:space="preserve"> </w:t>
      </w:r>
      <w:r>
        <w:t>(molhe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Titanzinho)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assoreamento da área interna do Porto, retendo as areias carreadas pelas correntes,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consequentemente,</w:t>
      </w:r>
      <w:r>
        <w:rPr>
          <w:spacing w:val="-1"/>
        </w:rPr>
        <w:t xml:space="preserve"> </w:t>
      </w:r>
      <w:r>
        <w:t>reduzindo o</w:t>
      </w:r>
      <w:r>
        <w:rPr>
          <w:spacing w:val="-1"/>
        </w:rPr>
        <w:t xml:space="preserve"> </w:t>
      </w:r>
      <w:r>
        <w:t>nível de</w:t>
      </w:r>
      <w:r>
        <w:rPr>
          <w:spacing w:val="-2"/>
        </w:rPr>
        <w:t xml:space="preserve"> </w:t>
      </w:r>
      <w:r>
        <w:t>assoreamento na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portuária.</w:t>
      </w:r>
    </w:p>
    <w:p w:rsidR="00DA1589" w:rsidRDefault="00FC4F41">
      <w:pPr>
        <w:pStyle w:val="Corpodetexto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80"/>
            <wp:effectExtent l="0" t="0" r="0" b="0"/>
            <wp:wrapNone/>
            <wp:docPr id="39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8"/>
        </w:rPr>
        <w:t xml:space="preserve"> </w:t>
      </w:r>
      <w:r>
        <w:t>molhe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Titanzinho</w:t>
      </w:r>
      <w:r>
        <w:rPr>
          <w:spacing w:val="-7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aproximadamente</w:t>
      </w:r>
      <w:r>
        <w:rPr>
          <w:spacing w:val="-8"/>
        </w:rPr>
        <w:t xml:space="preserve"> </w:t>
      </w:r>
      <w:r>
        <w:t>1.000</w:t>
      </w:r>
      <w:r>
        <w:rPr>
          <w:spacing w:val="-6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comprimento,</w:t>
      </w:r>
      <w:r>
        <w:rPr>
          <w:spacing w:val="-7"/>
        </w:rPr>
        <w:t xml:space="preserve"> </w:t>
      </w:r>
      <w:r>
        <w:t>largura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6m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coroamento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7m. Sua</w:t>
      </w:r>
      <w:r>
        <w:rPr>
          <w:spacing w:val="-2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enrocamento,</w:t>
      </w:r>
      <w:r>
        <w:rPr>
          <w:spacing w:val="-1"/>
        </w:rPr>
        <w:t xml:space="preserve"> </w:t>
      </w:r>
      <w:r>
        <w:t>formada</w:t>
      </w:r>
      <w:r>
        <w:rPr>
          <w:spacing w:val="-1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pedras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rochas de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10t.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69"/>
        <w:ind w:left="1174" w:hanging="635"/>
        <w:rPr>
          <w:b/>
          <w:sz w:val="24"/>
        </w:rPr>
      </w:pPr>
      <w:r>
        <w:rPr>
          <w:b/>
          <w:sz w:val="24"/>
        </w:rPr>
        <w:t>Norma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Tráfego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 Permanência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Navios</w:t>
      </w:r>
    </w:p>
    <w:p w:rsidR="00DA1589" w:rsidRDefault="00FC4F41">
      <w:pPr>
        <w:pStyle w:val="Corpodetexto"/>
        <w:spacing w:before="113"/>
        <w:ind w:left="1882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111920</wp:posOffset>
            </wp:positionV>
            <wp:extent cx="393191" cy="106680"/>
            <wp:effectExtent l="0" t="0" r="0" b="0"/>
            <wp:wrapNone/>
            <wp:docPr id="39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Calados</w:t>
      </w:r>
      <w:r>
        <w:rPr>
          <w:spacing w:val="-3"/>
        </w:rPr>
        <w:t xml:space="preserve"> </w:t>
      </w:r>
      <w:r>
        <w:t>Máximos</w:t>
      </w:r>
      <w:r>
        <w:rPr>
          <w:spacing w:val="-2"/>
        </w:rPr>
        <w:t xml:space="preserve"> </w:t>
      </w:r>
      <w:r>
        <w:t>recomendados</w:t>
      </w:r>
    </w:p>
    <w:p w:rsidR="00DA1589" w:rsidRDefault="00FC4F41">
      <w:pPr>
        <w:pStyle w:val="Corpodetexto"/>
        <w:ind w:left="3015" w:right="816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39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9"/>
        </w:rPr>
        <w:t xml:space="preserve"> </w:t>
      </w:r>
      <w:r>
        <w:t>calado</w:t>
      </w:r>
      <w:r>
        <w:rPr>
          <w:spacing w:val="-8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recomendado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canal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acesso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variação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marés</w:t>
      </w:r>
      <w:r>
        <w:rPr>
          <w:spacing w:val="55"/>
        </w:rPr>
        <w:t xml:space="preserve"> </w:t>
      </w:r>
      <w:r>
        <w:t>(preamar)</w:t>
      </w:r>
      <w:r>
        <w:rPr>
          <w:spacing w:val="52"/>
        </w:rPr>
        <w:t xml:space="preserve"> </w:t>
      </w:r>
      <w:r>
        <w:t>é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10,80</w:t>
      </w:r>
      <w:r>
        <w:rPr>
          <w:spacing w:val="52"/>
        </w:rPr>
        <w:t xml:space="preserve"> </w:t>
      </w:r>
      <w:r>
        <w:t>metros,</w:t>
      </w:r>
      <w:r>
        <w:rPr>
          <w:spacing w:val="52"/>
        </w:rPr>
        <w:t xml:space="preserve"> </w:t>
      </w:r>
      <w:r>
        <w:t>devendo</w:t>
      </w:r>
      <w:r>
        <w:rPr>
          <w:spacing w:val="52"/>
        </w:rPr>
        <w:t xml:space="preserve"> </w:t>
      </w:r>
      <w:r>
        <w:t>ser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/>
        <w:jc w:val="left"/>
      </w:pPr>
      <w:r>
        <w:t>consideradas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condições: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4500"/>
          <w:tab w:val="left" w:pos="4501"/>
        </w:tabs>
        <w:spacing w:before="122" w:line="276" w:lineRule="auto"/>
        <w:ind w:left="3867" w:right="108" w:firstLine="0"/>
        <w:rPr>
          <w:sz w:val="24"/>
        </w:rPr>
      </w:pPr>
      <w:r>
        <w:rPr>
          <w:sz w:val="24"/>
        </w:rPr>
        <w:t>Os navios de</w:t>
      </w:r>
      <w:r>
        <w:rPr>
          <w:spacing w:val="-1"/>
          <w:sz w:val="24"/>
        </w:rPr>
        <w:t xml:space="preserve"> </w:t>
      </w:r>
      <w:r>
        <w:rPr>
          <w:sz w:val="24"/>
        </w:rPr>
        <w:t>cereais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granel, com</w:t>
      </w:r>
      <w:r>
        <w:rPr>
          <w:spacing w:val="1"/>
          <w:sz w:val="24"/>
        </w:rPr>
        <w:t xml:space="preserve"> </w:t>
      </w:r>
      <w:r>
        <w:rPr>
          <w:sz w:val="24"/>
        </w:rPr>
        <w:t>calado de</w:t>
      </w:r>
      <w:r>
        <w:rPr>
          <w:spacing w:val="-1"/>
          <w:sz w:val="24"/>
        </w:rPr>
        <w:t xml:space="preserve"> </w:t>
      </w:r>
      <w:r>
        <w:rPr>
          <w:sz w:val="24"/>
        </w:rPr>
        <w:t>até 10,30 metros,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atracação no cais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comercial,</w:t>
      </w:r>
      <w:r>
        <w:rPr>
          <w:spacing w:val="2"/>
          <w:sz w:val="24"/>
        </w:rPr>
        <w:t xml:space="preserve"> </w:t>
      </w:r>
      <w:r>
        <w:rPr>
          <w:sz w:val="24"/>
        </w:rPr>
        <w:t>Berço 103.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7" w:line="273" w:lineRule="auto"/>
        <w:ind w:left="4716" w:right="109" w:firstLine="0"/>
        <w:rPr>
          <w:sz w:val="24"/>
        </w:rPr>
      </w:pPr>
      <w:r>
        <w:rPr>
          <w:sz w:val="24"/>
        </w:rPr>
        <w:t>Demandar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canal</w:t>
      </w:r>
      <w:r>
        <w:rPr>
          <w:spacing w:val="1"/>
          <w:sz w:val="24"/>
        </w:rPr>
        <w:t xml:space="preserve"> </w:t>
      </w:r>
      <w:r>
        <w:rPr>
          <w:sz w:val="24"/>
        </w:rPr>
        <w:t>de acesso</w:t>
      </w:r>
      <w:r>
        <w:rPr>
          <w:spacing w:val="1"/>
          <w:sz w:val="24"/>
        </w:rPr>
        <w:t xml:space="preserve"> </w:t>
      </w:r>
      <w:r>
        <w:rPr>
          <w:sz w:val="24"/>
        </w:rPr>
        <w:t>ao Porto,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mínimo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2,0 metros de</w:t>
      </w:r>
      <w:r>
        <w:rPr>
          <w:spacing w:val="-1"/>
          <w:sz w:val="24"/>
        </w:rPr>
        <w:t xml:space="preserve"> </w:t>
      </w: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maré</w:t>
      </w:r>
      <w:r>
        <w:rPr>
          <w:spacing w:val="1"/>
          <w:sz w:val="24"/>
        </w:rPr>
        <w:t xml:space="preserve"> </w:t>
      </w:r>
      <w:r>
        <w:rPr>
          <w:sz w:val="24"/>
        </w:rPr>
        <w:t>enchendo;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9"/>
        <w:ind w:left="5220" w:hanging="505"/>
        <w:rPr>
          <w:sz w:val="24"/>
        </w:rPr>
      </w:pPr>
      <w:r>
        <w:rPr>
          <w:sz w:val="24"/>
        </w:rPr>
        <w:t>Atracar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bombordo;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61" w:line="273" w:lineRule="auto"/>
        <w:ind w:left="4716" w:right="108" w:firstLine="0"/>
        <w:jc w:val="both"/>
        <w:rPr>
          <w:sz w:val="24"/>
        </w:rPr>
      </w:pPr>
      <w:r>
        <w:rPr>
          <w:sz w:val="24"/>
        </w:rPr>
        <w:t>O Operador Portuário, sob supervisão da Autoridade</w:t>
      </w:r>
      <w:r>
        <w:rPr>
          <w:spacing w:val="1"/>
          <w:sz w:val="24"/>
        </w:rPr>
        <w:t xml:space="preserve"> </w:t>
      </w:r>
      <w:r>
        <w:rPr>
          <w:sz w:val="24"/>
        </w:rPr>
        <w:t>Portuária,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operacionalizar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descarregamento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navio de modo a manter a folga abaixo da quilha (FAQ)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especificado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item </w:t>
      </w:r>
      <w:r>
        <w:rPr>
          <w:sz w:val="24"/>
        </w:rPr>
        <w:t>11.4.1.3.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4501"/>
        </w:tabs>
        <w:spacing w:before="122" w:line="273" w:lineRule="auto"/>
        <w:ind w:left="3867" w:right="111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navios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granéis</w:t>
      </w:r>
      <w:r>
        <w:rPr>
          <w:spacing w:val="1"/>
          <w:sz w:val="24"/>
        </w:rPr>
        <w:t xml:space="preserve"> </w:t>
      </w:r>
      <w:r>
        <w:rPr>
          <w:sz w:val="24"/>
        </w:rPr>
        <w:t>líquidos</w:t>
      </w:r>
      <w:r>
        <w:rPr>
          <w:spacing w:val="1"/>
          <w:sz w:val="24"/>
        </w:rPr>
        <w:t xml:space="preserve"> </w:t>
      </w:r>
      <w:r>
        <w:rPr>
          <w:sz w:val="24"/>
        </w:rPr>
        <w:t>derivados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petróleo,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calado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10,40 metros.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9" w:line="276" w:lineRule="auto"/>
        <w:ind w:left="4716" w:right="109" w:firstLine="0"/>
        <w:jc w:val="both"/>
        <w:rPr>
          <w:sz w:val="24"/>
        </w:rPr>
      </w:pPr>
      <w:r>
        <w:rPr>
          <w:sz w:val="24"/>
        </w:rPr>
        <w:t>Demandar o canal de acesso ao Porto, com um mínimo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2,0 metros de</w:t>
      </w:r>
      <w:r>
        <w:rPr>
          <w:spacing w:val="-1"/>
          <w:sz w:val="24"/>
        </w:rPr>
        <w:t xml:space="preserve"> </w:t>
      </w: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maré;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7" w:line="273" w:lineRule="auto"/>
        <w:ind w:left="4716" w:right="10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atracação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píer</w:t>
      </w:r>
      <w:r>
        <w:rPr>
          <w:spacing w:val="-6"/>
          <w:sz w:val="24"/>
        </w:rPr>
        <w:t xml:space="preserve"> </w:t>
      </w:r>
      <w:r>
        <w:rPr>
          <w:sz w:val="24"/>
        </w:rPr>
        <w:t>petroleiro</w:t>
      </w:r>
      <w:r>
        <w:rPr>
          <w:spacing w:val="-4"/>
          <w:sz w:val="24"/>
        </w:rPr>
        <w:t xml:space="preserve"> </w:t>
      </w:r>
      <w:r>
        <w:rPr>
          <w:sz w:val="24"/>
        </w:rPr>
        <w:t>deverá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boreste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Berço</w:t>
      </w:r>
      <w:r>
        <w:rPr>
          <w:spacing w:val="-1"/>
          <w:sz w:val="24"/>
        </w:rPr>
        <w:t xml:space="preserve"> </w:t>
      </w:r>
      <w:r>
        <w:rPr>
          <w:sz w:val="24"/>
        </w:rPr>
        <w:t>interno 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bombordo</w:t>
      </w:r>
      <w:r>
        <w:rPr>
          <w:spacing w:val="-1"/>
          <w:sz w:val="24"/>
        </w:rPr>
        <w:t xml:space="preserve"> </w:t>
      </w:r>
      <w:r>
        <w:rPr>
          <w:sz w:val="24"/>
        </w:rPr>
        <w:t>berço</w:t>
      </w:r>
      <w:r>
        <w:rPr>
          <w:spacing w:val="2"/>
          <w:sz w:val="24"/>
        </w:rPr>
        <w:t xml:space="preserve"> </w:t>
      </w:r>
      <w:r>
        <w:rPr>
          <w:sz w:val="24"/>
        </w:rPr>
        <w:t>externo.</w:t>
      </w:r>
    </w:p>
    <w:p w:rsidR="00DA1589" w:rsidRDefault="00FC4F41">
      <w:pPr>
        <w:pStyle w:val="PargrafodaLista"/>
        <w:numPr>
          <w:ilvl w:val="2"/>
          <w:numId w:val="16"/>
        </w:numPr>
        <w:tabs>
          <w:tab w:val="left" w:pos="4501"/>
        </w:tabs>
        <w:spacing w:before="122" w:line="273" w:lineRule="auto"/>
        <w:ind w:left="3867" w:right="108" w:firstLine="0"/>
        <w:jc w:val="both"/>
        <w:rPr>
          <w:sz w:val="24"/>
        </w:rPr>
      </w:pPr>
      <w:r>
        <w:rPr>
          <w:sz w:val="24"/>
        </w:rPr>
        <w:t>Navios de granéis sólidos, carga geral solta ou de contêineres,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2"/>
          <w:sz w:val="24"/>
        </w:rPr>
        <w:t xml:space="preserve"> </w:t>
      </w:r>
      <w:r>
        <w:rPr>
          <w:sz w:val="24"/>
        </w:rPr>
        <w:t>calado,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2"/>
          <w:sz w:val="24"/>
        </w:rPr>
        <w:t xml:space="preserve"> </w:t>
      </w:r>
      <w:r>
        <w:rPr>
          <w:sz w:val="24"/>
        </w:rPr>
        <w:t>calado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até</w:t>
      </w:r>
      <w:r>
        <w:rPr>
          <w:spacing w:val="-13"/>
          <w:sz w:val="24"/>
        </w:rPr>
        <w:t xml:space="preserve"> </w:t>
      </w:r>
      <w:r>
        <w:rPr>
          <w:sz w:val="24"/>
        </w:rPr>
        <w:t>10,80</w:t>
      </w:r>
      <w:r>
        <w:rPr>
          <w:spacing w:val="-12"/>
          <w:sz w:val="24"/>
        </w:rPr>
        <w:t xml:space="preserve"> </w:t>
      </w:r>
      <w:r>
        <w:rPr>
          <w:sz w:val="24"/>
        </w:rPr>
        <w:t>metros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-11"/>
          <w:sz w:val="24"/>
        </w:rPr>
        <w:t xml:space="preserve"> </w:t>
      </w:r>
      <w:r>
        <w:rPr>
          <w:sz w:val="24"/>
        </w:rPr>
        <w:t>nos</w:t>
      </w:r>
      <w:r>
        <w:rPr>
          <w:spacing w:val="-12"/>
          <w:sz w:val="24"/>
        </w:rPr>
        <w:t xml:space="preserve"> </w:t>
      </w:r>
      <w:r>
        <w:rPr>
          <w:sz w:val="24"/>
        </w:rPr>
        <w:t>berços</w:t>
      </w:r>
      <w:r>
        <w:rPr>
          <w:spacing w:val="-58"/>
          <w:sz w:val="24"/>
        </w:rPr>
        <w:t xml:space="preserve"> </w:t>
      </w:r>
      <w:r>
        <w:rPr>
          <w:sz w:val="24"/>
        </w:rPr>
        <w:t>104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105, dos cabeços 23 a</w:t>
      </w:r>
      <w:r>
        <w:rPr>
          <w:spacing w:val="-1"/>
          <w:sz w:val="24"/>
        </w:rPr>
        <w:t xml:space="preserve"> </w:t>
      </w:r>
      <w:r>
        <w:rPr>
          <w:sz w:val="24"/>
        </w:rPr>
        <w:t>38.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9" w:line="276" w:lineRule="auto"/>
        <w:ind w:left="4716" w:right="110" w:firstLine="0"/>
        <w:jc w:val="both"/>
        <w:rPr>
          <w:sz w:val="24"/>
        </w:rPr>
      </w:pPr>
      <w:r>
        <w:rPr>
          <w:sz w:val="24"/>
        </w:rPr>
        <w:t>Demandar o canal de acesso ao Porto, para atracar ou</w:t>
      </w:r>
      <w:r>
        <w:rPr>
          <w:spacing w:val="1"/>
          <w:sz w:val="24"/>
        </w:rPr>
        <w:t xml:space="preserve"> </w:t>
      </w:r>
      <w:r>
        <w:rPr>
          <w:sz w:val="24"/>
        </w:rPr>
        <w:t>desatracar,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mínimo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2,0</w:t>
      </w:r>
      <w:r>
        <w:rPr>
          <w:spacing w:val="-2"/>
          <w:sz w:val="24"/>
        </w:rPr>
        <w:t xml:space="preserve"> </w:t>
      </w:r>
      <w:r>
        <w:rPr>
          <w:sz w:val="24"/>
        </w:rPr>
        <w:t>metros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altura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maré;</w:t>
      </w:r>
    </w:p>
    <w:p w:rsidR="00DA1589" w:rsidRDefault="00FC4F41">
      <w:pPr>
        <w:pStyle w:val="PargrafodaLista"/>
        <w:numPr>
          <w:ilvl w:val="3"/>
          <w:numId w:val="16"/>
        </w:numPr>
        <w:tabs>
          <w:tab w:val="left" w:pos="5221"/>
        </w:tabs>
        <w:spacing w:before="117" w:line="273" w:lineRule="auto"/>
        <w:ind w:left="4716" w:right="11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Berço</w:t>
      </w:r>
      <w:r>
        <w:rPr>
          <w:spacing w:val="1"/>
          <w:sz w:val="24"/>
        </w:rPr>
        <w:t xml:space="preserve"> </w:t>
      </w:r>
      <w:r>
        <w:rPr>
          <w:sz w:val="24"/>
        </w:rPr>
        <w:t>104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bombordo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atracação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Berço 105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boreste.</w:t>
      </w:r>
    </w:p>
    <w:p w:rsidR="00DA1589" w:rsidRDefault="00FC4F41">
      <w:pPr>
        <w:pStyle w:val="Corpodetexto"/>
        <w:spacing w:before="117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114460</wp:posOffset>
            </wp:positionV>
            <wp:extent cx="505968" cy="106679"/>
            <wp:effectExtent l="0" t="0" r="0" b="0"/>
            <wp:wrapNone/>
            <wp:docPr id="40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 situação extraordinária, considera-se ainda os navios de granéis</w:t>
      </w:r>
      <w:r>
        <w:rPr>
          <w:spacing w:val="1"/>
        </w:rPr>
        <w:t xml:space="preserve"> </w:t>
      </w:r>
      <w:r>
        <w:t>sólidos,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geral</w:t>
      </w:r>
      <w:r>
        <w:rPr>
          <w:spacing w:val="-4"/>
        </w:rPr>
        <w:t xml:space="preserve"> </w:t>
      </w:r>
      <w:r>
        <w:t>solta</w:t>
      </w:r>
      <w:r>
        <w:rPr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contêineres,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calado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11,00</w:t>
      </w:r>
      <w:r>
        <w:rPr>
          <w:spacing w:val="-58"/>
        </w:rPr>
        <w:t xml:space="preserve"> </w:t>
      </w:r>
      <w:r>
        <w:t>metros para atracação nos Berços 104 a 105, dos cabeços 23 a 38, com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 restrições:</w:t>
      </w:r>
    </w:p>
    <w:p w:rsidR="00DA1589" w:rsidRDefault="00FC4F41">
      <w:pPr>
        <w:pStyle w:val="PargrafodaLista"/>
        <w:numPr>
          <w:ilvl w:val="0"/>
          <w:numId w:val="8"/>
        </w:numPr>
        <w:tabs>
          <w:tab w:val="left" w:pos="4501"/>
        </w:tabs>
        <w:spacing w:before="122"/>
        <w:jc w:val="both"/>
        <w:rPr>
          <w:sz w:val="24"/>
        </w:rPr>
      </w:pPr>
      <w:r>
        <w:rPr>
          <w:sz w:val="24"/>
        </w:rPr>
        <w:t>Manobras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diurno;</w:t>
      </w:r>
    </w:p>
    <w:p w:rsidR="00DA1589" w:rsidRDefault="00FC4F41">
      <w:pPr>
        <w:pStyle w:val="PargrafodaLista"/>
        <w:numPr>
          <w:ilvl w:val="0"/>
          <w:numId w:val="8"/>
        </w:numPr>
        <w:tabs>
          <w:tab w:val="left" w:pos="4500"/>
          <w:tab w:val="left" w:pos="4501"/>
        </w:tabs>
        <w:spacing w:before="161" w:line="273" w:lineRule="auto"/>
        <w:ind w:left="3867" w:right="110" w:firstLine="0"/>
        <w:rPr>
          <w:sz w:val="24"/>
        </w:rPr>
      </w:pPr>
      <w:r>
        <w:rPr>
          <w:sz w:val="24"/>
        </w:rPr>
        <w:t>Demandar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39"/>
          <w:sz w:val="24"/>
        </w:rPr>
        <w:t xml:space="preserve"> </w:t>
      </w:r>
      <w:r>
        <w:rPr>
          <w:sz w:val="24"/>
        </w:rPr>
        <w:t>canal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acesso</w:t>
      </w:r>
      <w:r>
        <w:rPr>
          <w:spacing w:val="39"/>
          <w:sz w:val="24"/>
        </w:rPr>
        <w:t xml:space="preserve"> </w:t>
      </w:r>
      <w:r>
        <w:rPr>
          <w:sz w:val="24"/>
        </w:rPr>
        <w:t>ao</w:t>
      </w:r>
      <w:r>
        <w:rPr>
          <w:spacing w:val="39"/>
          <w:sz w:val="24"/>
        </w:rPr>
        <w:t xml:space="preserve"> </w:t>
      </w:r>
      <w:r>
        <w:rPr>
          <w:sz w:val="24"/>
        </w:rPr>
        <w:t>Porto,</w:t>
      </w:r>
      <w:r>
        <w:rPr>
          <w:spacing w:val="39"/>
          <w:sz w:val="24"/>
        </w:rPr>
        <w:t xml:space="preserve"> </w:t>
      </w:r>
      <w:r>
        <w:rPr>
          <w:sz w:val="24"/>
        </w:rPr>
        <w:t>para</w:t>
      </w:r>
      <w:r>
        <w:rPr>
          <w:spacing w:val="38"/>
          <w:sz w:val="24"/>
        </w:rPr>
        <w:t xml:space="preserve"> </w:t>
      </w:r>
      <w:r>
        <w:rPr>
          <w:sz w:val="24"/>
        </w:rPr>
        <w:t>atracar</w:t>
      </w:r>
      <w:r>
        <w:rPr>
          <w:spacing w:val="39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desatracar,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um</w:t>
      </w:r>
      <w:r>
        <w:rPr>
          <w:spacing w:val="-14"/>
          <w:sz w:val="24"/>
        </w:rPr>
        <w:t xml:space="preserve"> </w:t>
      </w:r>
      <w:r>
        <w:rPr>
          <w:sz w:val="24"/>
        </w:rPr>
        <w:t>mínimo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2,0</w:t>
      </w:r>
      <w:r>
        <w:rPr>
          <w:spacing w:val="-14"/>
          <w:sz w:val="24"/>
        </w:rPr>
        <w:t xml:space="preserve"> </w:t>
      </w:r>
      <w:r>
        <w:rPr>
          <w:sz w:val="24"/>
        </w:rPr>
        <w:t>metros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altura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maré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z w:val="24"/>
        </w:rPr>
        <w:t>chendo;</w:t>
      </w:r>
    </w:p>
    <w:p w:rsidR="00DA1589" w:rsidRDefault="00FC4F41">
      <w:pPr>
        <w:pStyle w:val="PargrafodaLista"/>
        <w:numPr>
          <w:ilvl w:val="0"/>
          <w:numId w:val="8"/>
        </w:numPr>
        <w:tabs>
          <w:tab w:val="left" w:pos="4500"/>
          <w:tab w:val="left" w:pos="4501"/>
        </w:tabs>
        <w:spacing w:before="120" w:line="276" w:lineRule="auto"/>
        <w:ind w:left="3867" w:right="111" w:hanging="1"/>
        <w:rPr>
          <w:sz w:val="24"/>
        </w:rPr>
      </w:pP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atracação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Berço</w:t>
      </w:r>
      <w:r>
        <w:rPr>
          <w:spacing w:val="3"/>
          <w:sz w:val="24"/>
        </w:rPr>
        <w:t xml:space="preserve"> </w:t>
      </w:r>
      <w:r>
        <w:rPr>
          <w:sz w:val="24"/>
        </w:rPr>
        <w:t>104</w:t>
      </w:r>
      <w:r>
        <w:rPr>
          <w:spacing w:val="3"/>
          <w:sz w:val="24"/>
        </w:rPr>
        <w:t xml:space="preserve"> </w:t>
      </w:r>
      <w:r>
        <w:rPr>
          <w:sz w:val="24"/>
        </w:rPr>
        <w:t>será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5"/>
          <w:sz w:val="24"/>
        </w:rPr>
        <w:t xml:space="preserve"> </w:t>
      </w:r>
      <w:r>
        <w:rPr>
          <w:sz w:val="24"/>
        </w:rPr>
        <w:t>bombordo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atracação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Berço</w:t>
      </w:r>
      <w:r>
        <w:rPr>
          <w:spacing w:val="-1"/>
          <w:sz w:val="24"/>
        </w:rPr>
        <w:t xml:space="preserve"> </w:t>
      </w:r>
      <w:r>
        <w:rPr>
          <w:sz w:val="24"/>
        </w:rPr>
        <w:t>105 será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boreste.</w:t>
      </w:r>
    </w:p>
    <w:p w:rsidR="00DA1589" w:rsidRDefault="00FC4F41">
      <w:pPr>
        <w:pStyle w:val="Corpodetexto"/>
        <w:spacing w:before="114"/>
        <w:ind w:left="3015" w:right="81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111031</wp:posOffset>
            </wp:positionV>
            <wp:extent cx="505968" cy="106680"/>
            <wp:effectExtent l="0" t="0" r="0" b="0"/>
            <wp:wrapNone/>
            <wp:docPr id="40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8"/>
        </w:rPr>
        <w:t xml:space="preserve"> </w:t>
      </w:r>
      <w:r>
        <w:t>qualquer</w:t>
      </w:r>
      <w:r>
        <w:rPr>
          <w:spacing w:val="17"/>
        </w:rPr>
        <w:t xml:space="preserve"> </w:t>
      </w:r>
      <w:r>
        <w:t>situação</w:t>
      </w:r>
      <w:r>
        <w:rPr>
          <w:spacing w:val="18"/>
        </w:rPr>
        <w:t xml:space="preserve"> </w:t>
      </w:r>
      <w:r>
        <w:t>deverá</w:t>
      </w:r>
      <w:r>
        <w:rPr>
          <w:spacing w:val="17"/>
        </w:rPr>
        <w:t xml:space="preserve"> </w:t>
      </w:r>
      <w:r>
        <w:t>ser</w:t>
      </w:r>
      <w:r>
        <w:rPr>
          <w:spacing w:val="17"/>
        </w:rPr>
        <w:t xml:space="preserve"> </w:t>
      </w:r>
      <w:r>
        <w:t>observada,</w:t>
      </w:r>
      <w:r>
        <w:rPr>
          <w:spacing w:val="18"/>
        </w:rPr>
        <w:t xml:space="preserve"> </w:t>
      </w:r>
      <w:r>
        <w:t>enquanto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navio</w:t>
      </w:r>
      <w:r>
        <w:rPr>
          <w:spacing w:val="20"/>
        </w:rPr>
        <w:t xml:space="preserve"> </w:t>
      </w:r>
      <w:r>
        <w:t>estiver</w:t>
      </w:r>
      <w:r>
        <w:rPr>
          <w:spacing w:val="-57"/>
        </w:rPr>
        <w:t xml:space="preserve"> </w:t>
      </w:r>
      <w:r>
        <w:t>atracado</w:t>
      </w:r>
      <w:r>
        <w:rPr>
          <w:spacing w:val="10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canal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acesso,</w:t>
      </w:r>
      <w:r>
        <w:rPr>
          <w:spacing w:val="10"/>
        </w:rPr>
        <w:t xml:space="preserve"> </w:t>
      </w:r>
      <w:r>
        <w:t>uma</w:t>
      </w:r>
      <w:r>
        <w:rPr>
          <w:spacing w:val="10"/>
        </w:rPr>
        <w:t xml:space="preserve"> </w:t>
      </w:r>
      <w:r>
        <w:t>folga</w:t>
      </w:r>
      <w:r>
        <w:rPr>
          <w:spacing w:val="9"/>
        </w:rPr>
        <w:t xml:space="preserve"> </w:t>
      </w:r>
      <w:r>
        <w:t>abaixo</w:t>
      </w:r>
      <w:r>
        <w:rPr>
          <w:spacing w:val="11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quilha</w:t>
      </w:r>
      <w:r>
        <w:rPr>
          <w:spacing w:val="10"/>
        </w:rPr>
        <w:t xml:space="preserve"> </w:t>
      </w:r>
      <w:r>
        <w:t>(FAQ)</w:t>
      </w:r>
      <w:r>
        <w:rPr>
          <w:spacing w:val="9"/>
        </w:rPr>
        <w:t xml:space="preserve"> </w:t>
      </w:r>
      <w:r>
        <w:t>de</w:t>
      </w:r>
    </w:p>
    <w:p w:rsidR="00DA1589" w:rsidRDefault="00DA1589">
      <w:pPr>
        <w:sectPr w:rsidR="00DA1589">
          <w:headerReference w:type="default" r:id="rId212"/>
          <w:footerReference w:type="default" r:id="rId213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/>
      </w:pPr>
      <w:r>
        <w:t>no</w:t>
      </w:r>
      <w:r>
        <w:rPr>
          <w:spacing w:val="-1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metros.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116362</wp:posOffset>
            </wp:positionV>
            <wp:extent cx="505968" cy="106679"/>
            <wp:effectExtent l="0" t="0" r="0" b="0"/>
            <wp:wrapNone/>
            <wp:docPr id="40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 limite operacional para navios de carga geral e graneleiros com</w:t>
      </w:r>
      <w:r>
        <w:rPr>
          <w:spacing w:val="1"/>
        </w:rPr>
        <w:t xml:space="preserve"> </w:t>
      </w:r>
      <w:r>
        <w:t>maior</w:t>
      </w:r>
      <w:r>
        <w:rPr>
          <w:spacing w:val="-10"/>
        </w:rPr>
        <w:t xml:space="preserve"> </w:t>
      </w:r>
      <w:r>
        <w:t>calado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10,60</w:t>
      </w:r>
      <w:r>
        <w:rPr>
          <w:spacing w:val="-9"/>
        </w:rPr>
        <w:t xml:space="preserve"> </w:t>
      </w:r>
      <w:r>
        <w:t>metros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navios</w:t>
      </w:r>
      <w:r>
        <w:rPr>
          <w:spacing w:val="-9"/>
        </w:rPr>
        <w:t xml:space="preserve"> </w:t>
      </w:r>
      <w:r>
        <w:t>tanque</w:t>
      </w:r>
      <w:r>
        <w:rPr>
          <w:spacing w:val="-10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calado</w:t>
      </w:r>
      <w:r>
        <w:rPr>
          <w:spacing w:val="-9"/>
        </w:rPr>
        <w:t xml:space="preserve"> </w:t>
      </w:r>
      <w:r>
        <w:t>maior</w:t>
      </w:r>
      <w:r>
        <w:rPr>
          <w:spacing w:val="-58"/>
        </w:rPr>
        <w:t xml:space="preserve"> </w:t>
      </w:r>
      <w:r>
        <w:t>que 10,30 metros, será obedecido ao limite máximo de intensidade de</w:t>
      </w:r>
      <w:r>
        <w:rPr>
          <w:spacing w:val="1"/>
        </w:rPr>
        <w:t xml:space="preserve"> </w:t>
      </w:r>
      <w:r>
        <w:t>vento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22 nós.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40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comandantes deverão atentar para a situação em que predominam</w:t>
      </w:r>
      <w:r>
        <w:rPr>
          <w:spacing w:val="1"/>
        </w:rPr>
        <w:t xml:space="preserve"> </w:t>
      </w:r>
      <w:r>
        <w:t>marulhos (swell) e ventos, ambos de Noroeste/Norte, quando esses</w:t>
      </w:r>
      <w:r>
        <w:rPr>
          <w:spacing w:val="1"/>
        </w:rPr>
        <w:t xml:space="preserve"> </w:t>
      </w:r>
      <w:r>
        <w:t>limites</w:t>
      </w:r>
      <w:r>
        <w:rPr>
          <w:spacing w:val="-1"/>
        </w:rPr>
        <w:t xml:space="preserve"> </w:t>
      </w:r>
      <w:r>
        <w:t>poderão ser</w:t>
      </w:r>
      <w:r>
        <w:rPr>
          <w:spacing w:val="-1"/>
        </w:rPr>
        <w:t xml:space="preserve"> </w:t>
      </w:r>
      <w:r>
        <w:t>reduzidos.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40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Velocida</w:t>
      </w:r>
      <w:r>
        <w:t>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Navegação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41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6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 bacia de evolução e no canal de acesso do Porto de Fortaleza a</w:t>
      </w:r>
      <w:r>
        <w:rPr>
          <w:spacing w:val="1"/>
        </w:rPr>
        <w:t xml:space="preserve"> </w:t>
      </w:r>
      <w:r>
        <w:t>velocidade</w:t>
      </w:r>
      <w:r>
        <w:rPr>
          <w:spacing w:val="-11"/>
        </w:rPr>
        <w:t xml:space="preserve"> </w:t>
      </w:r>
      <w:r>
        <w:t>recomendada</w:t>
      </w:r>
      <w:r>
        <w:rPr>
          <w:spacing w:val="-7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mínima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possibilite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governo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navio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segurança. A</w:t>
      </w:r>
      <w:r>
        <w:rPr>
          <w:spacing w:val="-1"/>
        </w:rPr>
        <w:t xml:space="preserve"> </w:t>
      </w:r>
      <w:r>
        <w:t>velocidade</w:t>
      </w:r>
      <w:r>
        <w:rPr>
          <w:spacing w:val="-2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permitida</w:t>
      </w:r>
      <w:r>
        <w:rPr>
          <w:spacing w:val="-1"/>
        </w:rPr>
        <w:t xml:space="preserve"> </w:t>
      </w:r>
      <w:r>
        <w:t>é de</w:t>
      </w:r>
      <w:r>
        <w:rPr>
          <w:spacing w:val="-1"/>
        </w:rPr>
        <w:t xml:space="preserve"> </w:t>
      </w:r>
      <w:r>
        <w:t>10 nós.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41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 proibido o cruzamento e ultrapassagem de n</w:t>
      </w:r>
      <w:r>
        <w:t>avios no canal de acesso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bacia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evolução do Porto de</w:t>
      </w:r>
      <w:r>
        <w:rPr>
          <w:spacing w:val="-1"/>
        </w:rPr>
        <w:t xml:space="preserve"> </w:t>
      </w:r>
      <w:r>
        <w:t>Fortaleza.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41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Restrições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Porte,</w:t>
      </w:r>
      <w:r>
        <w:rPr>
          <w:spacing w:val="-1"/>
        </w:rPr>
        <w:t xml:space="preserve"> </w:t>
      </w:r>
      <w:r>
        <w:t>Comprimento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Boca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Embarcações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41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parâmetros de porte, comprimento e boca das embarcações para</w:t>
      </w:r>
      <w:r>
        <w:rPr>
          <w:spacing w:val="1"/>
        </w:rPr>
        <w:t xml:space="preserve"> </w:t>
      </w:r>
      <w:r>
        <w:rPr>
          <w:spacing w:val="-1"/>
        </w:rPr>
        <w:t>atracação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desatracação</w:t>
      </w:r>
      <w:r>
        <w:rPr>
          <w:spacing w:val="-10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berço</w:t>
      </w:r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Porto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Fortaleza,</w:t>
      </w:r>
      <w:r>
        <w:rPr>
          <w:spacing w:val="-15"/>
        </w:rPr>
        <w:t xml:space="preserve"> </w:t>
      </w:r>
      <w:r>
        <w:t>definidos</w:t>
      </w:r>
      <w:r>
        <w:rPr>
          <w:spacing w:val="-57"/>
        </w:rPr>
        <w:t xml:space="preserve"> </w:t>
      </w:r>
      <w:r>
        <w:t>conforme Portaria nº 1/CPCE, de 12 de janeiro de 2022, encontram-se</w:t>
      </w:r>
      <w:r>
        <w:rPr>
          <w:spacing w:val="1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DA1589" w:rsidRDefault="00DA1589">
      <w:pPr>
        <w:pStyle w:val="Corpodetexto"/>
        <w:spacing w:before="2"/>
        <w:jc w:val="left"/>
        <w:rPr>
          <w:sz w:val="11"/>
        </w:rPr>
      </w:pPr>
    </w:p>
    <w:tbl>
      <w:tblPr>
        <w:tblStyle w:val="TableNormal"/>
        <w:tblW w:w="0" w:type="auto"/>
        <w:tblInd w:w="1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21"/>
        <w:gridCol w:w="2743"/>
        <w:gridCol w:w="1471"/>
      </w:tblGrid>
      <w:tr w:rsidR="00DA1589">
        <w:trPr>
          <w:trHeight w:val="390"/>
        </w:trPr>
        <w:tc>
          <w:tcPr>
            <w:tcW w:w="1416" w:type="dxa"/>
            <w:shd w:val="clear" w:color="auto" w:fill="D9D9D9"/>
          </w:tcPr>
          <w:p w:rsidR="00DA1589" w:rsidRDefault="00FC4F41">
            <w:pPr>
              <w:pStyle w:val="TableParagraph"/>
              <w:spacing w:before="108"/>
              <w:ind w:left="286" w:right="28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BERÇO</w:t>
            </w:r>
          </w:p>
        </w:tc>
        <w:tc>
          <w:tcPr>
            <w:tcW w:w="1421" w:type="dxa"/>
            <w:shd w:val="clear" w:color="auto" w:fill="D9D9D9"/>
          </w:tcPr>
          <w:p w:rsidR="00DA1589" w:rsidRDefault="00FC4F41">
            <w:pPr>
              <w:pStyle w:val="TableParagraph"/>
              <w:spacing w:before="108"/>
              <w:ind w:left="173" w:right="1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PORTE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(t)</w:t>
            </w:r>
          </w:p>
        </w:tc>
        <w:tc>
          <w:tcPr>
            <w:tcW w:w="2743" w:type="dxa"/>
            <w:shd w:val="clear" w:color="auto" w:fill="D9D9D9"/>
          </w:tcPr>
          <w:p w:rsidR="00DA1589" w:rsidRDefault="00FC4F41">
            <w:pPr>
              <w:pStyle w:val="TableParagraph"/>
              <w:spacing w:before="108"/>
              <w:ind w:left="309" w:right="3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COMPRIMENTO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(m)</w:t>
            </w:r>
          </w:p>
        </w:tc>
        <w:tc>
          <w:tcPr>
            <w:tcW w:w="1471" w:type="dxa"/>
            <w:shd w:val="clear" w:color="auto" w:fill="D9D9D9"/>
          </w:tcPr>
          <w:p w:rsidR="00DA1589" w:rsidRDefault="00FC4F41">
            <w:pPr>
              <w:pStyle w:val="TableParagraph"/>
              <w:spacing w:before="108"/>
              <w:ind w:left="205" w:right="1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BOCA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(m)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5"/>
              <w:ind w:left="286" w:right="279"/>
              <w:jc w:val="center"/>
            </w:pPr>
            <w:r>
              <w:t>102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5"/>
              <w:ind w:left="172" w:right="160"/>
              <w:jc w:val="center"/>
            </w:pPr>
            <w:r>
              <w:t>50.000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5"/>
              <w:ind w:left="309" w:right="300"/>
              <w:jc w:val="center"/>
            </w:pPr>
            <w:r>
              <w:t>232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5"/>
              <w:ind w:left="182" w:right="170"/>
              <w:jc w:val="center"/>
            </w:pPr>
            <w:r>
              <w:t>30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5"/>
              <w:ind w:left="286" w:right="279"/>
              <w:jc w:val="center"/>
            </w:pPr>
            <w:r>
              <w:t>103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5"/>
              <w:ind w:left="172" w:right="160"/>
              <w:jc w:val="center"/>
            </w:pPr>
            <w:r>
              <w:t>50.000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5"/>
              <w:ind w:left="309" w:right="300"/>
              <w:jc w:val="center"/>
            </w:pPr>
            <w:r>
              <w:t>232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5"/>
              <w:ind w:left="182" w:right="170"/>
              <w:jc w:val="center"/>
            </w:pPr>
            <w:r>
              <w:t>35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5"/>
              <w:ind w:left="286" w:right="279"/>
              <w:jc w:val="center"/>
            </w:pPr>
            <w:r>
              <w:t>104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5"/>
              <w:ind w:left="172" w:right="160"/>
              <w:jc w:val="center"/>
            </w:pPr>
            <w:r>
              <w:t>63.000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5"/>
              <w:ind w:left="309" w:right="300"/>
              <w:jc w:val="center"/>
            </w:pPr>
            <w:r>
              <w:t>232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5"/>
              <w:ind w:left="182" w:right="170"/>
              <w:jc w:val="center"/>
            </w:pPr>
            <w:r>
              <w:t>40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2"/>
              <w:ind w:left="286" w:right="279"/>
              <w:jc w:val="center"/>
            </w:pPr>
            <w:r>
              <w:t>105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2"/>
              <w:ind w:left="172" w:right="160"/>
              <w:jc w:val="center"/>
            </w:pPr>
            <w:r>
              <w:t>60.000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2"/>
              <w:ind w:left="309" w:right="300"/>
              <w:jc w:val="center"/>
            </w:pPr>
            <w:r>
              <w:t>232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2"/>
              <w:ind w:left="182" w:right="170"/>
              <w:jc w:val="center"/>
            </w:pPr>
            <w:r>
              <w:t>35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2"/>
              <w:ind w:left="286" w:right="279"/>
              <w:jc w:val="center"/>
            </w:pPr>
            <w:r>
              <w:t>106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2"/>
              <w:ind w:left="172" w:right="160"/>
              <w:jc w:val="center"/>
            </w:pPr>
            <w:r>
              <w:t>50.000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2"/>
              <w:ind w:left="309" w:right="299"/>
              <w:jc w:val="center"/>
            </w:pPr>
            <w:r>
              <w:t>239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2"/>
              <w:ind w:left="182" w:right="170"/>
              <w:jc w:val="center"/>
            </w:pPr>
            <w:r>
              <w:t>35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2"/>
              <w:ind w:left="286" w:right="279"/>
              <w:jc w:val="center"/>
            </w:pPr>
            <w:r>
              <w:t>201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2"/>
              <w:ind w:left="172" w:right="160"/>
              <w:jc w:val="center"/>
            </w:pPr>
            <w:r>
              <w:t>50.000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2"/>
              <w:ind w:left="309" w:right="300"/>
              <w:jc w:val="center"/>
            </w:pPr>
            <w:r>
              <w:t>222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2"/>
              <w:ind w:left="182" w:right="170"/>
              <w:jc w:val="center"/>
            </w:pPr>
            <w:r>
              <w:t>33</w:t>
            </w:r>
          </w:p>
        </w:tc>
      </w:tr>
      <w:tr w:rsidR="00DA1589">
        <w:trPr>
          <w:trHeight w:val="393"/>
        </w:trPr>
        <w:tc>
          <w:tcPr>
            <w:tcW w:w="1416" w:type="dxa"/>
          </w:tcPr>
          <w:p w:rsidR="00DA1589" w:rsidRDefault="00FC4F41">
            <w:pPr>
              <w:pStyle w:val="TableParagraph"/>
              <w:spacing w:before="112"/>
              <w:ind w:left="286" w:right="279"/>
              <w:jc w:val="center"/>
            </w:pPr>
            <w:r>
              <w:t>202</w:t>
            </w:r>
          </w:p>
        </w:tc>
        <w:tc>
          <w:tcPr>
            <w:tcW w:w="1421" w:type="dxa"/>
          </w:tcPr>
          <w:p w:rsidR="00DA1589" w:rsidRDefault="00FC4F41">
            <w:pPr>
              <w:pStyle w:val="TableParagraph"/>
              <w:spacing w:before="112"/>
              <w:ind w:left="172" w:right="160"/>
              <w:jc w:val="center"/>
            </w:pPr>
            <w:r>
              <w:t>60.000</w:t>
            </w:r>
          </w:p>
        </w:tc>
        <w:tc>
          <w:tcPr>
            <w:tcW w:w="2743" w:type="dxa"/>
          </w:tcPr>
          <w:p w:rsidR="00DA1589" w:rsidRDefault="00FC4F41">
            <w:pPr>
              <w:pStyle w:val="TableParagraph"/>
              <w:spacing w:before="112"/>
              <w:ind w:left="309" w:right="300"/>
              <w:jc w:val="center"/>
            </w:pPr>
            <w:r>
              <w:t>222</w:t>
            </w:r>
          </w:p>
        </w:tc>
        <w:tc>
          <w:tcPr>
            <w:tcW w:w="1471" w:type="dxa"/>
          </w:tcPr>
          <w:p w:rsidR="00DA1589" w:rsidRDefault="00FC4F41">
            <w:pPr>
              <w:pStyle w:val="TableParagraph"/>
              <w:spacing w:before="112"/>
              <w:ind w:left="182" w:right="170"/>
              <w:jc w:val="center"/>
            </w:pPr>
            <w:r>
              <w:t>33</w:t>
            </w:r>
          </w:p>
        </w:tc>
      </w:tr>
    </w:tbl>
    <w:p w:rsidR="00DA1589" w:rsidRDefault="00DA1589">
      <w:pPr>
        <w:pStyle w:val="Corpodetexto"/>
        <w:spacing w:before="7"/>
        <w:jc w:val="left"/>
        <w:rPr>
          <w:sz w:val="31"/>
        </w:rPr>
      </w:pPr>
    </w:p>
    <w:p w:rsidR="00DA1589" w:rsidRDefault="00FC4F41">
      <w:pPr>
        <w:pStyle w:val="Corpodetexto"/>
        <w:spacing w:before="0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40165</wp:posOffset>
            </wp:positionV>
            <wp:extent cx="393191" cy="106680"/>
            <wp:effectExtent l="0" t="0" r="0" b="0"/>
            <wp:wrapNone/>
            <wp:docPr id="41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Fundeio</w:t>
      </w:r>
    </w:p>
    <w:p w:rsidR="00DA1589" w:rsidRDefault="00FC4F41">
      <w:pPr>
        <w:pStyle w:val="Corpodetexto"/>
        <w:ind w:left="3015" w:right="815"/>
      </w:pPr>
      <w:r>
        <w:rPr>
          <w:noProof/>
          <w:lang w:val="pt-BR" w:eastAsia="pt-BR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42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Existem 07 (sete) áreas de fundeio no Porto. Em todas, o material de</w:t>
      </w:r>
      <w:r>
        <w:rPr>
          <w:spacing w:val="1"/>
        </w:rPr>
        <w:t xml:space="preserve"> </w:t>
      </w:r>
      <w:r>
        <w:t>fundo é constituído por areia siltosa. As áreas de fundeio do Porto têm</w:t>
      </w:r>
      <w:r>
        <w:rPr>
          <w:spacing w:val="-57"/>
        </w:rPr>
        <w:t xml:space="preserve"> </w:t>
      </w:r>
      <w:r>
        <w:t>as seguintes características, de acordo com a Carta Náutica nº 701 e a</w:t>
      </w:r>
      <w:r>
        <w:rPr>
          <w:spacing w:val="1"/>
        </w:rPr>
        <w:t xml:space="preserve"> </w:t>
      </w:r>
      <w:r>
        <w:t>Carta</w:t>
      </w:r>
      <w:r>
        <w:rPr>
          <w:spacing w:val="-2"/>
        </w:rPr>
        <w:t xml:space="preserve"> </w:t>
      </w:r>
      <w:r>
        <w:t>Náutica</w:t>
      </w:r>
      <w:r>
        <w:rPr>
          <w:spacing w:val="-1"/>
        </w:rPr>
        <w:t xml:space="preserve"> </w:t>
      </w:r>
      <w:r>
        <w:t>nº 710: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1692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114841</wp:posOffset>
            </wp:positionV>
            <wp:extent cx="618744" cy="106680"/>
            <wp:effectExtent l="0" t="0" r="0" b="0"/>
            <wp:wrapNone/>
            <wp:docPr id="42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2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 N º 1 para navios com mais de 7m de calado: área</w:t>
      </w:r>
      <w:r>
        <w:rPr>
          <w:spacing w:val="1"/>
        </w:rPr>
        <w:t xml:space="preserve"> </w:t>
      </w:r>
      <w:r>
        <w:t>definida por um círculo de 0,3 milhas náuticas de raio, centrado na</w:t>
      </w:r>
      <w:r>
        <w:rPr>
          <w:spacing w:val="1"/>
        </w:rPr>
        <w:t xml:space="preserve"> </w:t>
      </w:r>
      <w:r>
        <w:t>posição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latitude</w:t>
      </w:r>
      <w:r>
        <w:rPr>
          <w:spacing w:val="29"/>
        </w:rPr>
        <w:t xml:space="preserve"> </w:t>
      </w:r>
      <w:r>
        <w:t>03º</w:t>
      </w:r>
      <w:r>
        <w:rPr>
          <w:spacing w:val="30"/>
        </w:rPr>
        <w:t xml:space="preserve"> </w:t>
      </w:r>
      <w:r>
        <w:t>41,74’S</w:t>
      </w:r>
      <w:r>
        <w:rPr>
          <w:spacing w:val="31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longitude</w:t>
      </w:r>
      <w:r>
        <w:rPr>
          <w:spacing w:val="29"/>
        </w:rPr>
        <w:t xml:space="preserve"> </w:t>
      </w:r>
      <w:r>
        <w:t>038º30,31’W,</w:t>
      </w:r>
      <w:r>
        <w:rPr>
          <w:spacing w:val="30"/>
        </w:rPr>
        <w:t xml:space="preserve"> </w:t>
      </w:r>
      <w:r>
        <w:t>com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 w:right="820"/>
      </w:pPr>
      <w:r>
        <w:t>profundidade</w:t>
      </w:r>
      <w:r>
        <w:rPr>
          <w:spacing w:val="-13"/>
        </w:rPr>
        <w:t xml:space="preserve"> </w:t>
      </w:r>
      <w:r>
        <w:t>variando</w:t>
      </w:r>
      <w:r>
        <w:rPr>
          <w:spacing w:val="-11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8,8m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11,6m.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abrigada</w:t>
      </w:r>
      <w:r>
        <w:rPr>
          <w:spacing w:val="-13"/>
        </w:rPr>
        <w:t xml:space="preserve"> </w:t>
      </w:r>
      <w:r>
        <w:t>contra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ação dos ventos de</w:t>
      </w:r>
      <w:r>
        <w:rPr>
          <w:spacing w:val="-1"/>
        </w:rPr>
        <w:t xml:space="preserve"> </w:t>
      </w:r>
      <w:r>
        <w:t>direções SE, 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SW.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1744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114838</wp:posOffset>
            </wp:positionV>
            <wp:extent cx="618744" cy="106679"/>
            <wp:effectExtent l="0" t="0" r="0" b="0"/>
            <wp:wrapNone/>
            <wp:docPr id="42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 Nº 2 para navios com mais de 2.000 toneladas de</w:t>
      </w:r>
      <w:r>
        <w:rPr>
          <w:spacing w:val="1"/>
        </w:rPr>
        <w:t xml:space="preserve"> </w:t>
      </w:r>
      <w:r>
        <w:t>arqueação bruta com calado até 7m (22,97 pés): área definida por um</w:t>
      </w:r>
      <w:r>
        <w:rPr>
          <w:spacing w:val="1"/>
        </w:rPr>
        <w:t xml:space="preserve"> </w:t>
      </w:r>
      <w:r>
        <w:t>círculo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0,3</w:t>
      </w:r>
      <w:r>
        <w:rPr>
          <w:spacing w:val="-6"/>
        </w:rPr>
        <w:t xml:space="preserve"> </w:t>
      </w:r>
      <w:r>
        <w:t>milhas</w:t>
      </w:r>
      <w:r>
        <w:rPr>
          <w:spacing w:val="-7"/>
        </w:rPr>
        <w:t xml:space="preserve"> </w:t>
      </w:r>
      <w:r>
        <w:t>náuticas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raio,</w:t>
      </w:r>
      <w:r>
        <w:rPr>
          <w:spacing w:val="-6"/>
        </w:rPr>
        <w:t xml:space="preserve"> </w:t>
      </w:r>
      <w:r>
        <w:t>cujo</w:t>
      </w:r>
      <w:r>
        <w:rPr>
          <w:spacing w:val="-5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localiza-se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ponto</w:t>
      </w:r>
      <w:r>
        <w:rPr>
          <w:spacing w:val="-58"/>
        </w:rPr>
        <w:t xml:space="preserve"> </w:t>
      </w:r>
      <w:r>
        <w:t>de coordenadas latitude 03º 42,13’S e longitude 038º 29,78’W, com</w:t>
      </w:r>
      <w:r>
        <w:rPr>
          <w:spacing w:val="1"/>
        </w:rPr>
        <w:t xml:space="preserve"> </w:t>
      </w:r>
      <w:r>
        <w:t>profundidade variando entre 7,4 m e 10,4m. A área está abrigada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ventos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direções</w:t>
      </w:r>
      <w:r>
        <w:rPr>
          <w:spacing w:val="1"/>
        </w:rPr>
        <w:t xml:space="preserve"> </w:t>
      </w:r>
      <w:r>
        <w:t>SE,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SW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rPr>
          <w:i/>
        </w:rPr>
        <w:t>Lash</w:t>
      </w:r>
      <w:r>
        <w:rPr>
          <w:i/>
          <w:spacing w:val="1"/>
        </w:rPr>
        <w:t xml:space="preserve"> </w:t>
      </w:r>
      <w:r>
        <w:t>têm</w:t>
      </w:r>
      <w:r>
        <w:rPr>
          <w:spacing w:val="-57"/>
        </w:rPr>
        <w:t xml:space="preserve"> </w:t>
      </w:r>
      <w:r>
        <w:t>prioridade e direito a fund</w:t>
      </w:r>
      <w:r>
        <w:t>eio imediato, preterindo qualquer outro tipo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navio de</w:t>
      </w:r>
      <w:r>
        <w:rPr>
          <w:spacing w:val="-1"/>
        </w:rPr>
        <w:t xml:space="preserve"> </w:t>
      </w:r>
      <w:r>
        <w:t>carga.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1795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114839</wp:posOffset>
            </wp:positionV>
            <wp:extent cx="618744" cy="106679"/>
            <wp:effectExtent l="0" t="0" r="0" b="0"/>
            <wp:wrapNone/>
            <wp:docPr id="42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</w:t>
      </w:r>
      <w:r>
        <w:rPr>
          <w:spacing w:val="-4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embarcações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2.000</w:t>
      </w:r>
      <w:r>
        <w:rPr>
          <w:spacing w:val="-4"/>
        </w:rPr>
        <w:t xml:space="preserve"> </w:t>
      </w:r>
      <w:r>
        <w:t>toneladas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arqueação bruta: área definida por um círculo de 0,2 milhas náuticas</w:t>
      </w:r>
      <w:r>
        <w:rPr>
          <w:spacing w:val="1"/>
        </w:rPr>
        <w:t xml:space="preserve"> </w:t>
      </w:r>
      <w:r>
        <w:t>de raio, cujo centro localiza-se na posição de latitude 3° 42,47’ S e</w:t>
      </w:r>
      <w:r>
        <w:rPr>
          <w:spacing w:val="1"/>
        </w:rPr>
        <w:t xml:space="preserve"> </w:t>
      </w:r>
      <w:r>
        <w:rPr>
          <w:spacing w:val="-1"/>
        </w:rPr>
        <w:t>longitude</w:t>
      </w:r>
      <w:r>
        <w:rPr>
          <w:spacing w:val="-16"/>
        </w:rPr>
        <w:t xml:space="preserve"> </w:t>
      </w:r>
      <w:r>
        <w:t>38°</w:t>
      </w:r>
      <w:r>
        <w:rPr>
          <w:spacing w:val="-15"/>
        </w:rPr>
        <w:t xml:space="preserve"> </w:t>
      </w:r>
      <w:r>
        <w:t>29,41’W,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profundidade</w:t>
      </w:r>
      <w:r>
        <w:rPr>
          <w:spacing w:val="-13"/>
        </w:rPr>
        <w:t xml:space="preserve"> </w:t>
      </w:r>
      <w:r>
        <w:t>variando</w:t>
      </w:r>
      <w:r>
        <w:rPr>
          <w:spacing w:val="-15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6,1m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8,0m.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abrigada contra</w:t>
      </w:r>
      <w:r>
        <w:rPr>
          <w:spacing w:val="-1"/>
        </w:rPr>
        <w:t xml:space="preserve"> </w:t>
      </w:r>
      <w:r>
        <w:t>ventos NE,</w:t>
      </w:r>
      <w:r>
        <w:rPr>
          <w:spacing w:val="-1"/>
        </w:rPr>
        <w:t xml:space="preserve"> </w:t>
      </w:r>
      <w:r>
        <w:t>E, SE, S,</w:t>
      </w:r>
      <w:r>
        <w:rPr>
          <w:spacing w:val="-1"/>
        </w:rPr>
        <w:t xml:space="preserve"> </w:t>
      </w:r>
      <w:r>
        <w:t>SW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W.</w:t>
      </w:r>
    </w:p>
    <w:p w:rsidR="00DA1589" w:rsidRDefault="00FC4F41">
      <w:pPr>
        <w:pStyle w:val="Corpodetexto"/>
        <w:ind w:left="3099" w:right="815" w:firstLine="484"/>
      </w:pPr>
      <w:r>
        <w:rPr>
          <w:noProof/>
          <w:lang w:val="pt-BR" w:eastAsia="pt-BR"/>
        </w:rPr>
        <w:drawing>
          <wp:anchor distT="0" distB="0" distL="0" distR="0" simplePos="0" relativeHeight="48511846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116364</wp:posOffset>
            </wp:positionV>
            <wp:extent cx="618744" cy="106679"/>
            <wp:effectExtent l="0" t="0" r="0" b="0"/>
            <wp:wrapNone/>
            <wp:docPr id="42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marítimo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portuá</w:t>
      </w:r>
      <w:r>
        <w:t>rio: área definida por um círculo de 0,055 milhas náuticas de</w:t>
      </w:r>
      <w:r>
        <w:rPr>
          <w:spacing w:val="1"/>
        </w:rPr>
        <w:t xml:space="preserve"> </w:t>
      </w:r>
      <w:r>
        <w:t>raio, cujo centro localiza-se na posição de latitude 3° 42,80’ S e</w:t>
      </w:r>
      <w:r>
        <w:rPr>
          <w:spacing w:val="1"/>
        </w:rPr>
        <w:t xml:space="preserve"> </w:t>
      </w:r>
      <w:r>
        <w:rPr>
          <w:spacing w:val="-1"/>
        </w:rPr>
        <w:t>longitude</w:t>
      </w:r>
      <w:r>
        <w:rPr>
          <w:spacing w:val="-16"/>
        </w:rPr>
        <w:t xml:space="preserve"> </w:t>
      </w:r>
      <w:r>
        <w:t>38°</w:t>
      </w:r>
      <w:r>
        <w:rPr>
          <w:spacing w:val="-15"/>
        </w:rPr>
        <w:t xml:space="preserve"> </w:t>
      </w:r>
      <w:r>
        <w:t>28,69’W,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profundidade</w:t>
      </w:r>
      <w:r>
        <w:rPr>
          <w:spacing w:val="-13"/>
        </w:rPr>
        <w:t xml:space="preserve"> </w:t>
      </w:r>
      <w:r>
        <w:t>variando</w:t>
      </w:r>
      <w:r>
        <w:rPr>
          <w:spacing w:val="-15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2,5m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3,5m.</w:t>
      </w:r>
    </w:p>
    <w:p w:rsidR="00DA1589" w:rsidRDefault="00FC4F41">
      <w:pPr>
        <w:pStyle w:val="Corpodetexto"/>
        <w:ind w:left="3099" w:right="821" w:firstLine="484"/>
      </w:pPr>
      <w:r>
        <w:rPr>
          <w:noProof/>
          <w:lang w:val="pt-BR" w:eastAsia="pt-BR"/>
        </w:rPr>
        <w:drawing>
          <wp:anchor distT="0" distB="0" distL="0" distR="0" simplePos="0" relativeHeight="485118976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116364</wp:posOffset>
            </wp:positionV>
            <wp:extent cx="618744" cy="106679"/>
            <wp:effectExtent l="0" t="0" r="0" b="0"/>
            <wp:wrapNone/>
            <wp:docPr id="43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0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 Nº 5 para embarcações pesqueiras com propulsão</w:t>
      </w:r>
      <w:r>
        <w:rPr>
          <w:spacing w:val="1"/>
        </w:rPr>
        <w:t xml:space="preserve"> </w:t>
      </w:r>
      <w:r>
        <w:t>mecânica: área definida por um trapézio delimitado pelos seguintes</w:t>
      </w:r>
      <w:r>
        <w:rPr>
          <w:spacing w:val="1"/>
        </w:rPr>
        <w:t xml:space="preserve"> </w:t>
      </w:r>
      <w:r>
        <w:t>vértices:</w:t>
      </w:r>
    </w:p>
    <w:p w:rsidR="00DA1589" w:rsidRDefault="00FC4F41">
      <w:pPr>
        <w:pStyle w:val="PargrafodaLista"/>
        <w:numPr>
          <w:ilvl w:val="0"/>
          <w:numId w:val="7"/>
        </w:numPr>
        <w:tabs>
          <w:tab w:val="left" w:pos="4210"/>
          <w:tab w:val="left" w:pos="4211"/>
        </w:tabs>
        <w:spacing w:before="123" w:line="273" w:lineRule="auto"/>
        <w:ind w:right="109" w:hanging="569"/>
        <w:rPr>
          <w:sz w:val="24"/>
        </w:rPr>
      </w:pPr>
      <w:r>
        <w:tab/>
      </w:r>
      <w:r>
        <w:rPr>
          <w:sz w:val="24"/>
        </w:rPr>
        <w:t>Vértice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localizado</w:t>
      </w:r>
      <w:r>
        <w:rPr>
          <w:spacing w:val="24"/>
          <w:sz w:val="24"/>
        </w:rPr>
        <w:t xml:space="preserve"> </w:t>
      </w:r>
      <w:r>
        <w:rPr>
          <w:sz w:val="24"/>
        </w:rPr>
        <w:t>na</w:t>
      </w:r>
      <w:r>
        <w:rPr>
          <w:spacing w:val="23"/>
          <w:sz w:val="24"/>
        </w:rPr>
        <w:t xml:space="preserve"> </w:t>
      </w:r>
      <w:r>
        <w:rPr>
          <w:sz w:val="24"/>
        </w:rPr>
        <w:t>posição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latitude</w:t>
      </w:r>
      <w:r>
        <w:rPr>
          <w:spacing w:val="25"/>
          <w:sz w:val="24"/>
        </w:rPr>
        <w:t xml:space="preserve"> </w:t>
      </w:r>
      <w:r>
        <w:rPr>
          <w:sz w:val="24"/>
        </w:rPr>
        <w:t>03º</w:t>
      </w:r>
      <w:r>
        <w:rPr>
          <w:spacing w:val="24"/>
          <w:sz w:val="24"/>
        </w:rPr>
        <w:t xml:space="preserve"> </w:t>
      </w:r>
      <w:r>
        <w:rPr>
          <w:sz w:val="24"/>
        </w:rPr>
        <w:t>42,800’S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longitude</w:t>
      </w:r>
      <w:r>
        <w:rPr>
          <w:spacing w:val="-2"/>
          <w:sz w:val="24"/>
        </w:rPr>
        <w:t xml:space="preserve"> </w:t>
      </w:r>
      <w:r>
        <w:rPr>
          <w:sz w:val="24"/>
        </w:rPr>
        <w:t>038º 29,000’W;</w:t>
      </w:r>
    </w:p>
    <w:p w:rsidR="00DA1589" w:rsidRDefault="00FC4F41">
      <w:pPr>
        <w:pStyle w:val="PargrafodaLista"/>
        <w:numPr>
          <w:ilvl w:val="0"/>
          <w:numId w:val="7"/>
        </w:numPr>
        <w:tabs>
          <w:tab w:val="left" w:pos="4150"/>
          <w:tab w:val="left" w:pos="4151"/>
        </w:tabs>
        <w:spacing w:before="122" w:line="273" w:lineRule="auto"/>
        <w:ind w:right="109" w:hanging="569"/>
        <w:rPr>
          <w:sz w:val="24"/>
        </w:rPr>
      </w:pPr>
      <w:r>
        <w:rPr>
          <w:sz w:val="24"/>
        </w:rPr>
        <w:t>Vértice</w:t>
      </w:r>
      <w:r>
        <w:rPr>
          <w:spacing w:val="53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localizado</w:t>
      </w:r>
      <w:r>
        <w:rPr>
          <w:spacing w:val="51"/>
          <w:sz w:val="24"/>
        </w:rPr>
        <w:t xml:space="preserve"> </w:t>
      </w:r>
      <w:r>
        <w:rPr>
          <w:sz w:val="24"/>
        </w:rPr>
        <w:t>na</w:t>
      </w:r>
      <w:r>
        <w:rPr>
          <w:spacing w:val="54"/>
          <w:sz w:val="24"/>
        </w:rPr>
        <w:t xml:space="preserve"> </w:t>
      </w:r>
      <w:r>
        <w:rPr>
          <w:sz w:val="24"/>
        </w:rPr>
        <w:t>posição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latitude</w:t>
      </w:r>
      <w:r>
        <w:rPr>
          <w:spacing w:val="51"/>
          <w:sz w:val="24"/>
        </w:rPr>
        <w:t xml:space="preserve"> </w:t>
      </w:r>
      <w:r>
        <w:rPr>
          <w:sz w:val="24"/>
        </w:rPr>
        <w:t>03º</w:t>
      </w:r>
      <w:r>
        <w:rPr>
          <w:spacing w:val="54"/>
          <w:sz w:val="24"/>
        </w:rPr>
        <w:t xml:space="preserve"> </w:t>
      </w:r>
      <w:r>
        <w:rPr>
          <w:sz w:val="24"/>
        </w:rPr>
        <w:t>42,988’S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54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posição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latitude</w:t>
      </w:r>
      <w:r>
        <w:rPr>
          <w:spacing w:val="-1"/>
          <w:sz w:val="24"/>
        </w:rPr>
        <w:t xml:space="preserve"> </w:t>
      </w:r>
      <w:r>
        <w:rPr>
          <w:sz w:val="24"/>
        </w:rPr>
        <w:t>038º</w:t>
      </w:r>
      <w:r>
        <w:rPr>
          <w:spacing w:val="2"/>
          <w:sz w:val="24"/>
        </w:rPr>
        <w:t xml:space="preserve"> </w:t>
      </w:r>
      <w:r>
        <w:rPr>
          <w:sz w:val="24"/>
        </w:rPr>
        <w:t>28,707’W;</w:t>
      </w:r>
    </w:p>
    <w:p w:rsidR="00DA1589" w:rsidRDefault="00FC4F41">
      <w:pPr>
        <w:pStyle w:val="PargrafodaLista"/>
        <w:numPr>
          <w:ilvl w:val="0"/>
          <w:numId w:val="7"/>
        </w:numPr>
        <w:tabs>
          <w:tab w:val="left" w:pos="4150"/>
          <w:tab w:val="left" w:pos="4151"/>
        </w:tabs>
        <w:spacing w:before="119" w:line="276" w:lineRule="auto"/>
        <w:ind w:right="110" w:hanging="569"/>
        <w:rPr>
          <w:sz w:val="24"/>
        </w:rPr>
      </w:pPr>
      <w:r>
        <w:rPr>
          <w:spacing w:val="-1"/>
          <w:sz w:val="24"/>
        </w:rPr>
        <w:t>Vértice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localizado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posição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latitude</w:t>
      </w:r>
      <w:r>
        <w:rPr>
          <w:spacing w:val="-15"/>
          <w:sz w:val="24"/>
        </w:rPr>
        <w:t xml:space="preserve"> </w:t>
      </w:r>
      <w:r>
        <w:rPr>
          <w:sz w:val="24"/>
        </w:rPr>
        <w:t>03º</w:t>
      </w:r>
      <w:r>
        <w:rPr>
          <w:spacing w:val="-14"/>
          <w:sz w:val="24"/>
        </w:rPr>
        <w:t xml:space="preserve"> </w:t>
      </w:r>
      <w:r>
        <w:rPr>
          <w:sz w:val="24"/>
        </w:rPr>
        <w:t>43,187’S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longitude</w:t>
      </w:r>
      <w:r>
        <w:rPr>
          <w:spacing w:val="-57"/>
          <w:sz w:val="24"/>
        </w:rPr>
        <w:t xml:space="preserve"> </w:t>
      </w:r>
      <w:r>
        <w:rPr>
          <w:sz w:val="24"/>
        </w:rPr>
        <w:t>038º</w:t>
      </w:r>
      <w:r>
        <w:rPr>
          <w:spacing w:val="-1"/>
          <w:sz w:val="24"/>
        </w:rPr>
        <w:t xml:space="preserve"> </w:t>
      </w:r>
      <w:r>
        <w:rPr>
          <w:sz w:val="24"/>
        </w:rPr>
        <w:t>29,032’W;</w:t>
      </w:r>
    </w:p>
    <w:p w:rsidR="00DA1589" w:rsidRDefault="00FC4F41">
      <w:pPr>
        <w:pStyle w:val="PargrafodaLista"/>
        <w:numPr>
          <w:ilvl w:val="0"/>
          <w:numId w:val="7"/>
        </w:numPr>
        <w:tabs>
          <w:tab w:val="left" w:pos="4150"/>
          <w:tab w:val="left" w:pos="4151"/>
        </w:tabs>
        <w:spacing w:before="117" w:line="273" w:lineRule="auto"/>
        <w:ind w:right="110" w:hanging="569"/>
        <w:rPr>
          <w:sz w:val="24"/>
        </w:rPr>
      </w:pPr>
      <w:r>
        <w:rPr>
          <w:spacing w:val="-1"/>
          <w:sz w:val="24"/>
        </w:rPr>
        <w:t>Vértice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localizado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posição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latitude</w:t>
      </w:r>
      <w:r>
        <w:rPr>
          <w:spacing w:val="-15"/>
          <w:sz w:val="24"/>
        </w:rPr>
        <w:t xml:space="preserve"> </w:t>
      </w:r>
      <w:r>
        <w:rPr>
          <w:sz w:val="24"/>
        </w:rPr>
        <w:t>03º</w:t>
      </w:r>
      <w:r>
        <w:rPr>
          <w:spacing w:val="-14"/>
          <w:sz w:val="24"/>
        </w:rPr>
        <w:t xml:space="preserve"> </w:t>
      </w:r>
      <w:r>
        <w:rPr>
          <w:sz w:val="24"/>
        </w:rPr>
        <w:t>43,000’S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longitude</w:t>
      </w:r>
      <w:r>
        <w:rPr>
          <w:spacing w:val="-57"/>
          <w:sz w:val="24"/>
        </w:rPr>
        <w:t xml:space="preserve"> </w:t>
      </w:r>
      <w:r>
        <w:rPr>
          <w:sz w:val="24"/>
        </w:rPr>
        <w:t>038º</w:t>
      </w:r>
      <w:r>
        <w:rPr>
          <w:spacing w:val="-1"/>
          <w:sz w:val="24"/>
        </w:rPr>
        <w:t xml:space="preserve"> </w:t>
      </w:r>
      <w:r>
        <w:rPr>
          <w:sz w:val="24"/>
        </w:rPr>
        <w:t>29,109’W.</w:t>
      </w:r>
    </w:p>
    <w:p w:rsidR="00DA1589" w:rsidRDefault="00FC4F41">
      <w:pPr>
        <w:pStyle w:val="Corpodetexto"/>
        <w:spacing w:before="117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1948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112936</wp:posOffset>
            </wp:positionV>
            <wp:extent cx="618744" cy="106680"/>
            <wp:effectExtent l="0" t="0" r="0" b="0"/>
            <wp:wrapNone/>
            <wp:docPr id="43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07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 Nº 6 para embarcações pesqueiras sem propulsão</w:t>
      </w:r>
      <w:r>
        <w:rPr>
          <w:spacing w:val="1"/>
        </w:rPr>
        <w:t xml:space="preserve"> </w:t>
      </w:r>
      <w:r>
        <w:t>mecânica: área definida por um trapézio delimitado pelos seguintes</w:t>
      </w:r>
      <w:r>
        <w:rPr>
          <w:spacing w:val="1"/>
        </w:rPr>
        <w:t xml:space="preserve"> </w:t>
      </w:r>
      <w:r>
        <w:t>vértices:</w:t>
      </w:r>
    </w:p>
    <w:p w:rsidR="00DA1589" w:rsidRDefault="00FC4F41">
      <w:pPr>
        <w:pStyle w:val="PargrafodaLista"/>
        <w:numPr>
          <w:ilvl w:val="1"/>
          <w:numId w:val="7"/>
        </w:numPr>
        <w:tabs>
          <w:tab w:val="left" w:pos="4210"/>
          <w:tab w:val="left" w:pos="4211"/>
        </w:tabs>
        <w:spacing w:before="123" w:line="276" w:lineRule="auto"/>
        <w:ind w:right="109" w:hanging="425"/>
        <w:rPr>
          <w:sz w:val="24"/>
        </w:rPr>
      </w:pPr>
      <w:r>
        <w:tab/>
      </w:r>
      <w:r>
        <w:rPr>
          <w:sz w:val="24"/>
        </w:rPr>
        <w:t>Vértice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localizado</w:t>
      </w:r>
      <w:r>
        <w:rPr>
          <w:spacing w:val="24"/>
          <w:sz w:val="24"/>
        </w:rPr>
        <w:t xml:space="preserve"> </w:t>
      </w:r>
      <w:r>
        <w:rPr>
          <w:sz w:val="24"/>
        </w:rPr>
        <w:t>na</w:t>
      </w:r>
      <w:r>
        <w:rPr>
          <w:spacing w:val="23"/>
          <w:sz w:val="24"/>
        </w:rPr>
        <w:t xml:space="preserve"> </w:t>
      </w:r>
      <w:r>
        <w:rPr>
          <w:sz w:val="24"/>
        </w:rPr>
        <w:t>posição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latitude</w:t>
      </w:r>
      <w:r>
        <w:rPr>
          <w:spacing w:val="25"/>
          <w:sz w:val="24"/>
        </w:rPr>
        <w:t xml:space="preserve"> </w:t>
      </w:r>
      <w:r>
        <w:rPr>
          <w:sz w:val="24"/>
        </w:rPr>
        <w:t>03º</w:t>
      </w:r>
      <w:r>
        <w:rPr>
          <w:spacing w:val="24"/>
          <w:sz w:val="24"/>
        </w:rPr>
        <w:t xml:space="preserve"> </w:t>
      </w:r>
      <w:r>
        <w:rPr>
          <w:sz w:val="24"/>
        </w:rPr>
        <w:t>43,000’S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longitude</w:t>
      </w:r>
      <w:r>
        <w:rPr>
          <w:spacing w:val="-2"/>
          <w:sz w:val="24"/>
        </w:rPr>
        <w:t xml:space="preserve"> </w:t>
      </w:r>
      <w:r>
        <w:rPr>
          <w:sz w:val="24"/>
        </w:rPr>
        <w:t>038º 29,109’W;</w:t>
      </w:r>
    </w:p>
    <w:p w:rsidR="00DA1589" w:rsidRDefault="00FC4F41">
      <w:pPr>
        <w:pStyle w:val="PargrafodaLista"/>
        <w:numPr>
          <w:ilvl w:val="1"/>
          <w:numId w:val="7"/>
        </w:numPr>
        <w:tabs>
          <w:tab w:val="left" w:pos="4150"/>
          <w:tab w:val="left" w:pos="4151"/>
        </w:tabs>
        <w:spacing w:before="116" w:line="273" w:lineRule="auto"/>
        <w:ind w:right="109" w:hanging="425"/>
        <w:rPr>
          <w:sz w:val="24"/>
        </w:rPr>
      </w:pPr>
      <w:r>
        <w:rPr>
          <w:sz w:val="24"/>
        </w:rPr>
        <w:t>Vértice</w:t>
      </w:r>
      <w:r>
        <w:rPr>
          <w:spacing w:val="53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localizado</w:t>
      </w:r>
      <w:r>
        <w:rPr>
          <w:spacing w:val="51"/>
          <w:sz w:val="24"/>
        </w:rPr>
        <w:t xml:space="preserve"> </w:t>
      </w:r>
      <w:r>
        <w:rPr>
          <w:sz w:val="24"/>
        </w:rPr>
        <w:t>na</w:t>
      </w:r>
      <w:r>
        <w:rPr>
          <w:spacing w:val="54"/>
          <w:sz w:val="24"/>
        </w:rPr>
        <w:t xml:space="preserve"> </w:t>
      </w:r>
      <w:r>
        <w:rPr>
          <w:sz w:val="24"/>
        </w:rPr>
        <w:t>posição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latitude</w:t>
      </w:r>
      <w:r>
        <w:rPr>
          <w:spacing w:val="51"/>
          <w:sz w:val="24"/>
        </w:rPr>
        <w:t xml:space="preserve"> </w:t>
      </w:r>
      <w:r>
        <w:rPr>
          <w:sz w:val="24"/>
        </w:rPr>
        <w:t>03º</w:t>
      </w:r>
      <w:r>
        <w:rPr>
          <w:spacing w:val="54"/>
          <w:sz w:val="24"/>
        </w:rPr>
        <w:t xml:space="preserve"> </w:t>
      </w:r>
      <w:r>
        <w:rPr>
          <w:sz w:val="24"/>
        </w:rPr>
        <w:t>43,187’S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54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posição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latitude</w:t>
      </w:r>
      <w:r>
        <w:rPr>
          <w:spacing w:val="-1"/>
          <w:sz w:val="24"/>
        </w:rPr>
        <w:t xml:space="preserve"> </w:t>
      </w:r>
      <w:r>
        <w:rPr>
          <w:sz w:val="24"/>
        </w:rPr>
        <w:t>038º</w:t>
      </w:r>
      <w:r>
        <w:rPr>
          <w:spacing w:val="2"/>
          <w:sz w:val="24"/>
        </w:rPr>
        <w:t xml:space="preserve"> </w:t>
      </w:r>
      <w:r>
        <w:rPr>
          <w:sz w:val="24"/>
        </w:rPr>
        <w:t>29,032’W;</w:t>
      </w:r>
    </w:p>
    <w:p w:rsidR="00DA1589" w:rsidRDefault="00FC4F41">
      <w:pPr>
        <w:pStyle w:val="PargrafodaLista"/>
        <w:numPr>
          <w:ilvl w:val="1"/>
          <w:numId w:val="7"/>
        </w:numPr>
        <w:tabs>
          <w:tab w:val="left" w:pos="4150"/>
          <w:tab w:val="left" w:pos="4151"/>
        </w:tabs>
        <w:spacing w:before="120"/>
        <w:ind w:hanging="426"/>
        <w:rPr>
          <w:sz w:val="24"/>
        </w:rPr>
      </w:pPr>
      <w:r>
        <w:rPr>
          <w:spacing w:val="-1"/>
          <w:sz w:val="24"/>
        </w:rPr>
        <w:t>Vértice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localizado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posição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latitude</w:t>
      </w:r>
      <w:r>
        <w:rPr>
          <w:spacing w:val="-15"/>
          <w:sz w:val="24"/>
        </w:rPr>
        <w:t xml:space="preserve"> </w:t>
      </w:r>
      <w:r>
        <w:rPr>
          <w:sz w:val="24"/>
        </w:rPr>
        <w:t>03º</w:t>
      </w:r>
      <w:r>
        <w:rPr>
          <w:spacing w:val="-15"/>
          <w:sz w:val="24"/>
        </w:rPr>
        <w:t xml:space="preserve"> </w:t>
      </w:r>
      <w:r>
        <w:rPr>
          <w:sz w:val="24"/>
        </w:rPr>
        <w:t>43,255’S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longitude</w:t>
      </w:r>
    </w:p>
    <w:p w:rsidR="00DA1589" w:rsidRDefault="00DA1589">
      <w:pPr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644" w:right="1452"/>
        <w:jc w:val="center"/>
      </w:pPr>
      <w:r>
        <w:t>038º</w:t>
      </w:r>
      <w:r>
        <w:rPr>
          <w:spacing w:val="-1"/>
        </w:rPr>
        <w:t xml:space="preserve"> </w:t>
      </w:r>
      <w:r>
        <w:t>29,458’W;</w:t>
      </w:r>
    </w:p>
    <w:p w:rsidR="00DA1589" w:rsidRDefault="00FC4F41">
      <w:pPr>
        <w:pStyle w:val="PargrafodaLista"/>
        <w:numPr>
          <w:ilvl w:val="1"/>
          <w:numId w:val="7"/>
        </w:numPr>
        <w:tabs>
          <w:tab w:val="left" w:pos="4151"/>
        </w:tabs>
        <w:spacing w:before="161" w:line="273" w:lineRule="auto"/>
        <w:ind w:right="110" w:hanging="425"/>
        <w:jc w:val="both"/>
        <w:rPr>
          <w:sz w:val="24"/>
        </w:rPr>
      </w:pPr>
      <w:r>
        <w:rPr>
          <w:spacing w:val="-1"/>
          <w:sz w:val="24"/>
        </w:rPr>
        <w:t>Vértice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localizado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posição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latitude</w:t>
      </w:r>
      <w:r>
        <w:rPr>
          <w:spacing w:val="-15"/>
          <w:sz w:val="24"/>
        </w:rPr>
        <w:t xml:space="preserve"> </w:t>
      </w:r>
      <w:r>
        <w:rPr>
          <w:sz w:val="24"/>
        </w:rPr>
        <w:t>03º</w:t>
      </w:r>
      <w:r>
        <w:rPr>
          <w:spacing w:val="-14"/>
          <w:sz w:val="24"/>
        </w:rPr>
        <w:t xml:space="preserve"> </w:t>
      </w:r>
      <w:r>
        <w:rPr>
          <w:sz w:val="24"/>
        </w:rPr>
        <w:t>43,000’S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longitude</w:t>
      </w:r>
      <w:r>
        <w:rPr>
          <w:spacing w:val="-58"/>
          <w:sz w:val="24"/>
        </w:rPr>
        <w:t xml:space="preserve"> </w:t>
      </w:r>
      <w:r>
        <w:rPr>
          <w:sz w:val="24"/>
        </w:rPr>
        <w:t>038º</w:t>
      </w:r>
      <w:r>
        <w:rPr>
          <w:spacing w:val="-1"/>
          <w:sz w:val="24"/>
        </w:rPr>
        <w:t xml:space="preserve"> </w:t>
      </w:r>
      <w:r>
        <w:rPr>
          <w:sz w:val="24"/>
        </w:rPr>
        <w:t>29,458’W.</w:t>
      </w:r>
    </w:p>
    <w:p w:rsidR="00DA1589" w:rsidRDefault="00FC4F41">
      <w:pPr>
        <w:pStyle w:val="Corpodetexto"/>
        <w:spacing w:before="117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2000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112934</wp:posOffset>
            </wp:positionV>
            <wp:extent cx="618744" cy="106679"/>
            <wp:effectExtent l="0" t="0" r="0" b="0"/>
            <wp:wrapNone/>
            <wp:docPr id="43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0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Fundeadouro</w:t>
      </w:r>
      <w:r>
        <w:rPr>
          <w:spacing w:val="-10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embarcações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9m</w:t>
      </w:r>
      <w:r>
        <w:rPr>
          <w:spacing w:val="-8"/>
        </w:rPr>
        <w:t xml:space="preserve"> </w:t>
      </w:r>
      <w:r>
        <w:t>(29,53</w:t>
      </w:r>
      <w:r>
        <w:rPr>
          <w:spacing w:val="-10"/>
        </w:rPr>
        <w:t xml:space="preserve"> </w:t>
      </w:r>
      <w:r>
        <w:t>pés)</w:t>
      </w:r>
      <w:r>
        <w:rPr>
          <w:spacing w:val="-57"/>
        </w:rPr>
        <w:t xml:space="preserve"> </w:t>
      </w:r>
      <w:r>
        <w:t>de calado: área definida por um círculo de 0,5 milhas náuticas de</w:t>
      </w:r>
      <w:r>
        <w:rPr>
          <w:spacing w:val="1"/>
        </w:rPr>
        <w:t xml:space="preserve"> </w:t>
      </w:r>
      <w:r>
        <w:t>diâmetro, cujo centro localiza-se no ponto de coordenadas latitude 3°</w:t>
      </w:r>
      <w:r>
        <w:rPr>
          <w:spacing w:val="1"/>
        </w:rPr>
        <w:t xml:space="preserve"> </w:t>
      </w:r>
      <w:r>
        <w:t>39,20’</w:t>
      </w:r>
      <w:r>
        <w:rPr>
          <w:spacing w:val="-3"/>
        </w:rPr>
        <w:t xml:space="preserve"> </w:t>
      </w:r>
      <w:r>
        <w:t>S e</w:t>
      </w:r>
      <w:r>
        <w:rPr>
          <w:spacing w:val="-2"/>
        </w:rPr>
        <w:t xml:space="preserve"> </w:t>
      </w:r>
      <w:r>
        <w:t>longitude</w:t>
      </w:r>
      <w:r>
        <w:rPr>
          <w:spacing w:val="-2"/>
        </w:rPr>
        <w:t xml:space="preserve"> </w:t>
      </w:r>
      <w:r>
        <w:t>38°</w:t>
      </w:r>
      <w:r>
        <w:rPr>
          <w:spacing w:val="-4"/>
        </w:rPr>
        <w:t xml:space="preserve"> </w:t>
      </w:r>
      <w:r>
        <w:t>25’</w:t>
      </w:r>
      <w:r>
        <w:rPr>
          <w:spacing w:val="-2"/>
        </w:rPr>
        <w:t xml:space="preserve"> </w:t>
      </w:r>
      <w:r>
        <w:t>00”</w:t>
      </w:r>
      <w:r>
        <w:rPr>
          <w:spacing w:val="-2"/>
        </w:rPr>
        <w:t xml:space="preserve"> </w:t>
      </w:r>
      <w:r>
        <w:t>W,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profundidade</w:t>
      </w:r>
      <w:r>
        <w:rPr>
          <w:spacing w:val="-2"/>
        </w:rPr>
        <w:t xml:space="preserve"> </w:t>
      </w:r>
      <w:r>
        <w:t>variando</w:t>
      </w:r>
      <w:r>
        <w:rPr>
          <w:spacing w:val="-1"/>
        </w:rPr>
        <w:t xml:space="preserve"> </w:t>
      </w:r>
      <w:r>
        <w:t>entre</w:t>
      </w:r>
      <w:r>
        <w:rPr>
          <w:spacing w:val="-57"/>
        </w:rPr>
        <w:t xml:space="preserve"> </w:t>
      </w:r>
      <w:r>
        <w:t>16,00m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18,00m.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2051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116363</wp:posOffset>
            </wp:positionV>
            <wp:extent cx="618744" cy="106679"/>
            <wp:effectExtent l="0" t="0" r="0" b="0"/>
            <wp:wrapNone/>
            <wp:docPr id="43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zonas de quarentena e para carga e descarga de explosivos,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fundeadouros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11.4.4.1.1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11.4.4.1.2,</w:t>
      </w:r>
      <w:r>
        <w:rPr>
          <w:spacing w:val="-1"/>
        </w:rPr>
        <w:t xml:space="preserve"> </w:t>
      </w:r>
      <w:r>
        <w:t>conforme as características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embarcações.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2102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114839</wp:posOffset>
            </wp:positionV>
            <wp:extent cx="618744" cy="106679"/>
            <wp:effectExtent l="0" t="0" r="0" b="0"/>
            <wp:wrapNone/>
            <wp:docPr id="43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0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</w:t>
      </w:r>
      <w:r>
        <w:rPr>
          <w:spacing w:val="-10"/>
        </w:rPr>
        <w:t xml:space="preserve"> </w:t>
      </w:r>
      <w:r>
        <w:t>proibido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fundeio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qualquer</w:t>
      </w:r>
      <w:r>
        <w:rPr>
          <w:spacing w:val="-10"/>
        </w:rPr>
        <w:t xml:space="preserve"> </w:t>
      </w:r>
      <w:r>
        <w:t>embarcação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manobra</w:t>
      </w:r>
      <w:r>
        <w:rPr>
          <w:spacing w:val="-5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canal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acesso,</w:t>
      </w:r>
      <w:r>
        <w:rPr>
          <w:spacing w:val="-11"/>
        </w:rPr>
        <w:t xml:space="preserve"> </w:t>
      </w:r>
      <w:r>
        <w:t>salvo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prévia</w:t>
      </w:r>
      <w:r>
        <w:rPr>
          <w:spacing w:val="-12"/>
        </w:rPr>
        <w:t xml:space="preserve"> </w:t>
      </w:r>
      <w:r>
        <w:t>licença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Capitania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Portos.</w:t>
      </w:r>
      <w:r>
        <w:rPr>
          <w:spacing w:val="-57"/>
        </w:rPr>
        <w:t xml:space="preserve"> </w:t>
      </w:r>
      <w:r>
        <w:t>Igual autorização é exigida para embarcações ancoradas que tenham</w:t>
      </w:r>
      <w:r>
        <w:rPr>
          <w:spacing w:val="1"/>
        </w:rPr>
        <w:t xml:space="preserve"> </w:t>
      </w:r>
      <w:r>
        <w:t>sua estanqueidade comprometida e que necessitem trafegar nas áreas</w:t>
      </w:r>
      <w:r>
        <w:rPr>
          <w:spacing w:val="1"/>
        </w:rPr>
        <w:t xml:space="preserve"> </w:t>
      </w:r>
      <w:r>
        <w:t>acima</w:t>
      </w:r>
      <w:r>
        <w:rPr>
          <w:spacing w:val="-2"/>
        </w:rPr>
        <w:t xml:space="preserve"> </w:t>
      </w:r>
      <w:r>
        <w:t>mencionadas.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69"/>
        <w:ind w:left="1174" w:hanging="635"/>
        <w:jc w:val="both"/>
        <w:rPr>
          <w:b/>
          <w:sz w:val="24"/>
        </w:rPr>
      </w:pPr>
      <w:r>
        <w:rPr>
          <w:b/>
          <w:sz w:val="24"/>
        </w:rPr>
        <w:t>Serviço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Praticagem</w:t>
      </w:r>
    </w:p>
    <w:p w:rsidR="00DA1589" w:rsidRDefault="00FC4F41">
      <w:pPr>
        <w:pStyle w:val="Corpodetexto"/>
        <w:spacing w:before="115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113189</wp:posOffset>
            </wp:positionV>
            <wp:extent cx="393191" cy="106679"/>
            <wp:effectExtent l="0" t="0" r="0" b="0"/>
            <wp:wrapNone/>
            <wp:docPr id="44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Porto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Fortaleza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Praticagem</w:t>
      </w:r>
      <w:r>
        <w:rPr>
          <w:spacing w:val="1"/>
        </w:rPr>
        <w:t xml:space="preserve"> </w:t>
      </w:r>
      <w:r>
        <w:t>obrigatória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estrangeiros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geral;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navios</w:t>
      </w:r>
      <w:r>
        <w:rPr>
          <w:spacing w:val="1"/>
        </w:rPr>
        <w:t xml:space="preserve"> </w:t>
      </w:r>
      <w:r>
        <w:t>brasileiros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petroleiros,</w:t>
      </w:r>
      <w:r>
        <w:rPr>
          <w:spacing w:val="1"/>
        </w:rPr>
        <w:t xml:space="preserve"> </w:t>
      </w:r>
      <w:r>
        <w:t>propaneiros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transportadores de cargas explosivas de qualquer arqueação bruta; e para demais</w:t>
      </w:r>
      <w:r>
        <w:rPr>
          <w:spacing w:val="1"/>
        </w:rPr>
        <w:t xml:space="preserve"> </w:t>
      </w:r>
      <w:r>
        <w:t>navios</w:t>
      </w:r>
      <w:r>
        <w:rPr>
          <w:spacing w:val="-1"/>
        </w:rPr>
        <w:t xml:space="preserve"> </w:t>
      </w:r>
      <w:r>
        <w:t>nacionais de</w:t>
      </w:r>
      <w:r>
        <w:rPr>
          <w:spacing w:val="-1"/>
        </w:rPr>
        <w:t xml:space="preserve"> </w:t>
      </w:r>
      <w:r>
        <w:t>porte</w:t>
      </w:r>
      <w:r>
        <w:rPr>
          <w:spacing w:val="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500 TAB.</w:t>
      </w:r>
    </w:p>
    <w:p w:rsidR="00DA1589" w:rsidRDefault="00FC4F41">
      <w:pPr>
        <w:pStyle w:val="Corpodetexto"/>
        <w:spacing w:before="118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113570</wp:posOffset>
            </wp:positionV>
            <wp:extent cx="393191" cy="106679"/>
            <wp:effectExtent l="0" t="0" r="0" b="0"/>
            <wp:wrapNone/>
            <wp:docPr id="44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Estão isentas de obrigatoriedade de praticagem para acesso ao porto as seguintes</w:t>
      </w:r>
      <w:r>
        <w:rPr>
          <w:spacing w:val="1"/>
        </w:rPr>
        <w:t xml:space="preserve"> </w:t>
      </w:r>
      <w:r>
        <w:t>embarcações:</w:t>
      </w:r>
    </w:p>
    <w:p w:rsidR="00DA1589" w:rsidRDefault="00FC4F41">
      <w:pPr>
        <w:pStyle w:val="PargrafodaLista"/>
        <w:numPr>
          <w:ilvl w:val="0"/>
          <w:numId w:val="2"/>
        </w:numPr>
        <w:tabs>
          <w:tab w:val="left" w:pos="2341"/>
        </w:tabs>
        <w:spacing w:before="123"/>
        <w:ind w:hanging="318"/>
        <w:jc w:val="both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navios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Marinha</w:t>
      </w:r>
      <w:r>
        <w:rPr>
          <w:spacing w:val="-3"/>
          <w:sz w:val="24"/>
        </w:rPr>
        <w:t xml:space="preserve"> </w:t>
      </w:r>
      <w:r>
        <w:rPr>
          <w:sz w:val="24"/>
        </w:rPr>
        <w:t>de Guerra</w:t>
      </w:r>
      <w:r>
        <w:rPr>
          <w:spacing w:val="-3"/>
          <w:sz w:val="24"/>
        </w:rPr>
        <w:t xml:space="preserve"> </w:t>
      </w:r>
      <w:r>
        <w:rPr>
          <w:sz w:val="24"/>
        </w:rPr>
        <w:t>Brasileira.</w:t>
      </w:r>
    </w:p>
    <w:p w:rsidR="00DA1589" w:rsidRDefault="00FC4F41">
      <w:pPr>
        <w:pStyle w:val="PargrafodaLista"/>
        <w:numPr>
          <w:ilvl w:val="0"/>
          <w:numId w:val="2"/>
        </w:numPr>
        <w:tabs>
          <w:tab w:val="left" w:pos="2341"/>
        </w:tabs>
        <w:spacing w:before="160" w:line="273" w:lineRule="auto"/>
        <w:ind w:left="2024" w:right="111" w:firstLine="0"/>
        <w:jc w:val="both"/>
        <w:rPr>
          <w:sz w:val="24"/>
        </w:rPr>
      </w:pPr>
      <w:r>
        <w:rPr>
          <w:sz w:val="24"/>
        </w:rPr>
        <w:t>As embarcações brasileiras de porte igual ou inferior a 500 toneladas de arqueação</w:t>
      </w:r>
      <w:r>
        <w:rPr>
          <w:spacing w:val="1"/>
          <w:sz w:val="24"/>
        </w:rPr>
        <w:t xml:space="preserve"> </w:t>
      </w:r>
      <w:r>
        <w:rPr>
          <w:sz w:val="24"/>
        </w:rPr>
        <w:t>bruta.</w:t>
      </w:r>
    </w:p>
    <w:p w:rsidR="00DA1589" w:rsidRDefault="00FC4F41">
      <w:pPr>
        <w:pStyle w:val="PargrafodaLista"/>
        <w:numPr>
          <w:ilvl w:val="0"/>
          <w:numId w:val="2"/>
        </w:numPr>
        <w:tabs>
          <w:tab w:val="left" w:pos="2341"/>
        </w:tabs>
        <w:spacing w:before="120" w:line="273" w:lineRule="auto"/>
        <w:ind w:left="2023" w:right="107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rebocadores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lto</w:t>
      </w:r>
      <w:r>
        <w:rPr>
          <w:spacing w:val="-6"/>
          <w:sz w:val="24"/>
        </w:rPr>
        <w:t xml:space="preserve"> </w:t>
      </w:r>
      <w:r>
        <w:rPr>
          <w:sz w:val="24"/>
        </w:rPr>
        <w:t>mar,</w:t>
      </w:r>
      <w:r>
        <w:rPr>
          <w:spacing w:val="-7"/>
          <w:sz w:val="24"/>
        </w:rPr>
        <w:t xml:space="preserve"> </w:t>
      </w:r>
      <w:r>
        <w:rPr>
          <w:sz w:val="24"/>
        </w:rPr>
        <w:t>nacionais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estrangeiros</w:t>
      </w:r>
      <w:r>
        <w:rPr>
          <w:spacing w:val="-6"/>
          <w:sz w:val="24"/>
        </w:rPr>
        <w:t xml:space="preserve"> </w:t>
      </w:r>
      <w:r>
        <w:rPr>
          <w:sz w:val="24"/>
        </w:rPr>
        <w:t>arrendados,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tenham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sua</w:t>
      </w:r>
      <w:r>
        <w:rPr>
          <w:spacing w:val="-58"/>
          <w:sz w:val="24"/>
        </w:rPr>
        <w:t xml:space="preserve"> </w:t>
      </w:r>
      <w:r>
        <w:rPr>
          <w:sz w:val="24"/>
        </w:rPr>
        <w:t>tripulação marítimos brasileiros de categoria Oficial de Náutica ou Mestre de Pequena</w:t>
      </w:r>
      <w:r>
        <w:rPr>
          <w:spacing w:val="1"/>
          <w:sz w:val="24"/>
        </w:rPr>
        <w:t xml:space="preserve"> </w:t>
      </w:r>
      <w:r>
        <w:rPr>
          <w:sz w:val="24"/>
        </w:rPr>
        <w:t>Cabotagem.</w:t>
      </w:r>
    </w:p>
    <w:p w:rsidR="00DA1589" w:rsidRDefault="00FC4F41">
      <w:pPr>
        <w:pStyle w:val="PargrafodaLista"/>
        <w:numPr>
          <w:ilvl w:val="0"/>
          <w:numId w:val="2"/>
        </w:numPr>
        <w:tabs>
          <w:tab w:val="left" w:pos="2341"/>
        </w:tabs>
        <w:spacing w:before="122"/>
        <w:ind w:hanging="318"/>
        <w:jc w:val="both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classe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navegação</w:t>
      </w:r>
      <w:r>
        <w:rPr>
          <w:spacing w:val="-2"/>
          <w:sz w:val="24"/>
        </w:rPr>
        <w:t xml:space="preserve"> </w:t>
      </w:r>
      <w:r>
        <w:rPr>
          <w:sz w:val="24"/>
        </w:rPr>
        <w:t>interior.</w:t>
      </w:r>
    </w:p>
    <w:p w:rsidR="00DA1589" w:rsidRDefault="00FC4F41">
      <w:pPr>
        <w:pStyle w:val="PargrafodaLista"/>
        <w:numPr>
          <w:ilvl w:val="0"/>
          <w:numId w:val="2"/>
        </w:numPr>
        <w:tabs>
          <w:tab w:val="left" w:pos="2341"/>
        </w:tabs>
        <w:spacing w:before="158"/>
        <w:ind w:hanging="318"/>
        <w:jc w:val="both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esporte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recreio,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pesca,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pertencentes a</w:t>
      </w:r>
      <w:r>
        <w:rPr>
          <w:spacing w:val="-2"/>
          <w:sz w:val="24"/>
        </w:rPr>
        <w:t xml:space="preserve"> </w:t>
      </w:r>
      <w:r>
        <w:rPr>
          <w:sz w:val="24"/>
        </w:rPr>
        <w:t>órgãos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Serviço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Rebocador</w:t>
      </w:r>
    </w:p>
    <w:p w:rsidR="00DA1589" w:rsidRDefault="00FC4F41">
      <w:pPr>
        <w:pStyle w:val="Corpodetexto"/>
        <w:spacing w:before="115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113191</wp:posOffset>
            </wp:positionV>
            <wp:extent cx="393191" cy="106680"/>
            <wp:effectExtent l="0" t="0" r="0" b="0"/>
            <wp:wrapNone/>
            <wp:docPr id="44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Devido às condições peculiares, principalmente, de vento e marés, existentes no</w:t>
      </w:r>
      <w:r>
        <w:rPr>
          <w:spacing w:val="1"/>
        </w:rPr>
        <w:t xml:space="preserve"> </w:t>
      </w:r>
      <w:r>
        <w:t>Porto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Fortaleza,</w:t>
      </w:r>
      <w:r>
        <w:rPr>
          <w:spacing w:val="14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navios</w:t>
      </w:r>
      <w:r>
        <w:rPr>
          <w:spacing w:val="16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manobra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atracação</w:t>
      </w:r>
      <w:r>
        <w:rPr>
          <w:spacing w:val="15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desatracação</w:t>
      </w:r>
      <w:r>
        <w:rPr>
          <w:spacing w:val="18"/>
        </w:rPr>
        <w:t xml:space="preserve"> </w:t>
      </w:r>
      <w:r>
        <w:t>deverão,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 w:line="266" w:lineRule="exact"/>
        <w:ind w:left="1882"/>
      </w:pPr>
      <w:r>
        <w:lastRenderedPageBreak/>
        <w:t>obrigatoriamente,</w:t>
      </w:r>
      <w:r>
        <w:rPr>
          <w:spacing w:val="-1"/>
        </w:rPr>
        <w:t xml:space="preserve"> </w:t>
      </w:r>
      <w:r>
        <w:t>efetuá-la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auxílio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rebocadores.</w:t>
      </w:r>
    </w:p>
    <w:p w:rsidR="00DA1589" w:rsidRDefault="00FC4F41">
      <w:pPr>
        <w:pStyle w:val="Corpodetexto"/>
        <w:ind w:left="1882" w:right="819"/>
      </w:pPr>
      <w:r>
        <w:t>A</w:t>
      </w:r>
      <w:r>
        <w:rPr>
          <w:spacing w:val="57"/>
        </w:rPr>
        <w:t xml:space="preserve"> </w:t>
      </w:r>
      <w:r>
        <w:t>decisão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como</w:t>
      </w:r>
      <w:r>
        <w:rPr>
          <w:spacing w:val="59"/>
        </w:rPr>
        <w:t xml:space="preserve"> </w:t>
      </w:r>
      <w:r>
        <w:t>empregar</w:t>
      </w:r>
      <w:r>
        <w:rPr>
          <w:spacing w:val="57"/>
        </w:rPr>
        <w:t xml:space="preserve"> </w:t>
      </w:r>
      <w:r>
        <w:t>os</w:t>
      </w:r>
      <w:r>
        <w:rPr>
          <w:spacing w:val="59"/>
        </w:rPr>
        <w:t xml:space="preserve"> </w:t>
      </w:r>
      <w:r>
        <w:t>rebocadores</w:t>
      </w:r>
      <w:r>
        <w:rPr>
          <w:spacing w:val="59"/>
        </w:rPr>
        <w:t xml:space="preserve"> </w:t>
      </w:r>
      <w:r>
        <w:t>é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competência</w:t>
      </w:r>
      <w:r>
        <w:rPr>
          <w:spacing w:val="57"/>
        </w:rPr>
        <w:t xml:space="preserve"> </w:t>
      </w:r>
      <w:r>
        <w:t>exclusiva</w:t>
      </w:r>
      <w:r>
        <w:rPr>
          <w:spacing w:val="58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Comandante do Navio, sendo recomendável ouvir a sugestão do Prático, se o</w:t>
      </w:r>
      <w:r>
        <w:rPr>
          <w:spacing w:val="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Praticagem estiver</w:t>
      </w:r>
      <w:r>
        <w:rPr>
          <w:spacing w:val="-1"/>
        </w:rPr>
        <w:t xml:space="preserve"> </w:t>
      </w:r>
      <w:r>
        <w:t>sendo utilizado.</w:t>
      </w:r>
    </w:p>
    <w:p w:rsidR="00DA1589" w:rsidRDefault="00FC4F41">
      <w:pPr>
        <w:pStyle w:val="Corpodetexto"/>
        <w:ind w:left="1882" w:right="818"/>
      </w:pPr>
      <w:r>
        <w:t>Caberá ao Armador ou seu</w:t>
      </w:r>
      <w:r>
        <w:t xml:space="preserve"> preposto Agente Marítimo requisitar os rebocadores</w:t>
      </w:r>
      <w:r>
        <w:rPr>
          <w:spacing w:val="1"/>
        </w:rPr>
        <w:t xml:space="preserve"> </w:t>
      </w:r>
      <w:r>
        <w:t>necessários</w:t>
      </w:r>
      <w:r>
        <w:rPr>
          <w:spacing w:val="-7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manobras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serem</w:t>
      </w:r>
      <w:r>
        <w:rPr>
          <w:spacing w:val="-6"/>
        </w:rPr>
        <w:t xml:space="preserve"> </w:t>
      </w:r>
      <w:r>
        <w:t>efetuadas.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ocasião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manobra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Comandante</w:t>
      </w:r>
      <w:r>
        <w:rPr>
          <w:spacing w:val="-58"/>
        </w:rPr>
        <w:t xml:space="preserve"> </w:t>
      </w:r>
      <w:r>
        <w:t>da embarcação decidirá o dispositivo para o reboque, o número de rebocadores 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posicionamentos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formarem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binário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força,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recomendável ouvir a sugestão do Prático se o serviço de praticagem estiver sendo</w:t>
      </w:r>
      <w:r>
        <w:rPr>
          <w:spacing w:val="-57"/>
        </w:rPr>
        <w:t xml:space="preserve"> </w:t>
      </w:r>
      <w:r>
        <w:t>utilizado.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45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1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envolvam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manobras,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feito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prévio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envolvidas,</w:t>
      </w:r>
      <w:r>
        <w:rPr>
          <w:spacing w:val="1"/>
        </w:rPr>
        <w:t xml:space="preserve"> </w:t>
      </w:r>
      <w:r>
        <w:t>Autor</w:t>
      </w:r>
      <w:r>
        <w:t>idade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Autoridade Marítima, Praticagem e Empresa de Rebocadores responsável pela</w:t>
      </w:r>
      <w:r>
        <w:rPr>
          <w:spacing w:val="1"/>
        </w:rPr>
        <w:t xml:space="preserve"> </w:t>
      </w:r>
      <w:r>
        <w:t>manobra,</w:t>
      </w:r>
      <w:r>
        <w:rPr>
          <w:spacing w:val="-1"/>
        </w:rPr>
        <w:t xml:space="preserve"> </w:t>
      </w:r>
      <w:r>
        <w:t>visando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correto delineamento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reduzir</w:t>
      </w:r>
      <w:r>
        <w:rPr>
          <w:spacing w:val="-2"/>
        </w:rPr>
        <w:t xml:space="preserve"> </w:t>
      </w:r>
      <w:r>
        <w:t>tais</w:t>
      </w:r>
      <w:r>
        <w:rPr>
          <w:spacing w:val="-1"/>
        </w:rPr>
        <w:t xml:space="preserve"> </w:t>
      </w:r>
      <w:r>
        <w:t>riscos.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4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Abaixo quadro que define a quantidade de rebocadores necessários, considerando</w:t>
      </w:r>
      <w:r>
        <w:rPr>
          <w:spacing w:val="1"/>
        </w:rPr>
        <w:t xml:space="preserve"> </w:t>
      </w:r>
      <w:r>
        <w:t>a tração estática (bollard pull) e o tipo do rebocador, porte do navio, instalação de</w:t>
      </w:r>
      <w:r>
        <w:rPr>
          <w:spacing w:val="1"/>
        </w:rPr>
        <w:t xml:space="preserve"> </w:t>
      </w:r>
      <w:r>
        <w:t>acostagem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usada</w:t>
      </w:r>
      <w:r>
        <w:rPr>
          <w:spacing w:val="-1"/>
        </w:rPr>
        <w:t xml:space="preserve"> </w:t>
      </w:r>
      <w:r>
        <w:t>pelo navio e</w:t>
      </w:r>
      <w:r>
        <w:rPr>
          <w:spacing w:val="-1"/>
        </w:rPr>
        <w:t xml:space="preserve"> </w:t>
      </w:r>
      <w:r>
        <w:t>tipo de</w:t>
      </w:r>
      <w:r>
        <w:rPr>
          <w:spacing w:val="-2"/>
        </w:rPr>
        <w:t xml:space="preserve"> </w:t>
      </w:r>
      <w:r>
        <w:t>manobra.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3"/>
        <w:jc w:val="left"/>
        <w:rPr>
          <w:sz w:val="13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553"/>
        <w:gridCol w:w="1536"/>
        <w:gridCol w:w="1270"/>
        <w:gridCol w:w="1704"/>
        <w:gridCol w:w="2030"/>
      </w:tblGrid>
      <w:tr w:rsidR="00DA1589">
        <w:trPr>
          <w:trHeight w:val="861"/>
        </w:trPr>
        <w:tc>
          <w:tcPr>
            <w:tcW w:w="1829" w:type="dxa"/>
            <w:shd w:val="clear" w:color="auto" w:fill="D9D9D9"/>
          </w:tcPr>
          <w:p w:rsidR="00DA1589" w:rsidRDefault="00DA1589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294" w:right="88" w:hanging="135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 xml:space="preserve">INSTALAÇÃO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ACOSTAGEM</w:t>
            </w:r>
          </w:p>
        </w:tc>
        <w:tc>
          <w:tcPr>
            <w:tcW w:w="1553" w:type="dxa"/>
            <w:shd w:val="clear" w:color="auto" w:fill="D9D9D9"/>
          </w:tcPr>
          <w:p w:rsidR="00DA1589" w:rsidRDefault="00DA1589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DA1589" w:rsidRDefault="00FC4F41">
            <w:pPr>
              <w:pStyle w:val="TableParagraph"/>
              <w:spacing w:before="1"/>
              <w:ind w:left="169" w:right="16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MANOBRA</w:t>
            </w:r>
          </w:p>
        </w:tc>
        <w:tc>
          <w:tcPr>
            <w:tcW w:w="1536" w:type="dxa"/>
            <w:shd w:val="clear" w:color="auto" w:fill="D9D9D9"/>
          </w:tcPr>
          <w:p w:rsidR="00DA1589" w:rsidRDefault="00DA1589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344" w:right="241" w:hanging="7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PORTE DO</w:t>
            </w:r>
            <w:r>
              <w:rPr>
                <w:rFonts w:ascii="Arial"/>
                <w:b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NAVIO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(t)</w:t>
            </w:r>
          </w:p>
        </w:tc>
        <w:tc>
          <w:tcPr>
            <w:tcW w:w="1270" w:type="dxa"/>
            <w:shd w:val="clear" w:color="auto" w:fill="D9D9D9"/>
          </w:tcPr>
          <w:p w:rsidR="00DA1589" w:rsidRDefault="00FC4F41">
            <w:pPr>
              <w:pStyle w:val="TableParagraph"/>
              <w:spacing w:before="97" w:line="259" w:lineRule="auto"/>
              <w:ind w:left="198" w:right="106" w:firstLine="7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TRAÇÃO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ESTÁTICA</w:t>
            </w:r>
          </w:p>
          <w:p w:rsidR="00DA1589" w:rsidRDefault="00FC4F41">
            <w:pPr>
              <w:pStyle w:val="TableParagraph"/>
              <w:spacing w:line="217" w:lineRule="exact"/>
              <w:ind w:left="515" w:right="5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(t)</w:t>
            </w:r>
          </w:p>
        </w:tc>
        <w:tc>
          <w:tcPr>
            <w:tcW w:w="1704" w:type="dxa"/>
            <w:shd w:val="clear" w:color="auto" w:fill="D9D9D9"/>
          </w:tcPr>
          <w:p w:rsidR="00DA1589" w:rsidRDefault="00DA1589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121" w:right="64" w:firstLine="17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NÚMERO DE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REBOCADORES</w:t>
            </w:r>
          </w:p>
        </w:tc>
        <w:tc>
          <w:tcPr>
            <w:tcW w:w="2030" w:type="dxa"/>
            <w:shd w:val="clear" w:color="auto" w:fill="D9D9D9"/>
          </w:tcPr>
          <w:p w:rsidR="00DA1589" w:rsidRDefault="00DA1589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DA1589" w:rsidRDefault="00FC4F41">
            <w:pPr>
              <w:pStyle w:val="TableParagraph"/>
              <w:spacing w:line="259" w:lineRule="auto"/>
              <w:ind w:left="260" w:right="251" w:firstLine="3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TIPO DE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REBOCADORES</w:t>
            </w:r>
          </w:p>
        </w:tc>
      </w:tr>
      <w:tr w:rsidR="00DA1589">
        <w:trPr>
          <w:trHeight w:val="294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54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54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4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Até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54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54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54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32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72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7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4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30.001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  <w:p w:rsidR="00DA1589" w:rsidRDefault="00FC4F41">
            <w:pPr>
              <w:pStyle w:val="TableParagraph"/>
              <w:spacing w:before="17"/>
              <w:ind w:left="229" w:right="221"/>
              <w:jc w:val="center"/>
              <w:rPr>
                <w:sz w:val="19"/>
              </w:rPr>
            </w:pP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72"/>
              <w:ind w:left="524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7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7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69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69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40" w:line="230" w:lineRule="atLeast"/>
              <w:ind w:left="500" w:right="320" w:hanging="106"/>
              <w:rPr>
                <w:sz w:val="19"/>
              </w:rPr>
            </w:pPr>
            <w:r>
              <w:rPr>
                <w:sz w:val="19"/>
              </w:rPr>
              <w:t>Acima 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69"/>
              <w:ind w:left="524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69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69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294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52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5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Até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52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5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5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69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69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30.001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  <w:p w:rsidR="00DA1589" w:rsidRDefault="00FC4F41">
            <w:pPr>
              <w:pStyle w:val="TableParagraph"/>
              <w:spacing w:before="16"/>
              <w:ind w:left="229" w:right="221"/>
              <w:jc w:val="center"/>
              <w:rPr>
                <w:sz w:val="19"/>
              </w:rPr>
            </w:pP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69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69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69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69"/>
              <w:ind w:left="248" w:right="242"/>
              <w:jc w:val="center"/>
              <w:rPr>
                <w:sz w:val="19"/>
              </w:rPr>
            </w:pPr>
            <w:r>
              <w:rPr>
                <w:sz w:val="19"/>
              </w:rPr>
              <w:t>Cais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Comercial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69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40" w:line="230" w:lineRule="atLeast"/>
              <w:ind w:left="500" w:right="320" w:hanging="106"/>
              <w:rPr>
                <w:sz w:val="19"/>
              </w:rPr>
            </w:pPr>
            <w:r>
              <w:rPr>
                <w:sz w:val="19"/>
              </w:rPr>
              <w:t>Acima 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69"/>
              <w:ind w:left="524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69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69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294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52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5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Até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52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5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5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72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7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30.001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  <w:p w:rsidR="00DA1589" w:rsidRDefault="00FC4F41">
            <w:pPr>
              <w:pStyle w:val="TableParagraph"/>
              <w:spacing w:before="19"/>
              <w:ind w:left="229" w:right="221"/>
              <w:jc w:val="center"/>
              <w:rPr>
                <w:sz w:val="19"/>
              </w:rPr>
            </w:pP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72"/>
              <w:ind w:left="524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7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7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32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72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7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43" w:line="230" w:lineRule="atLeast"/>
              <w:ind w:left="500" w:right="320" w:hanging="106"/>
              <w:rPr>
                <w:sz w:val="19"/>
              </w:rPr>
            </w:pPr>
            <w:r>
              <w:rPr>
                <w:sz w:val="19"/>
              </w:rPr>
              <w:t>Acima 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72"/>
              <w:ind w:left="524"/>
              <w:rPr>
                <w:sz w:val="19"/>
              </w:rPr>
            </w:pPr>
            <w:r>
              <w:rPr>
                <w:sz w:val="19"/>
              </w:rPr>
              <w:t>85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7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7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294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52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52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Até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52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52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52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69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69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52"/>
              <w:ind w:left="229" w:right="223"/>
              <w:jc w:val="center"/>
              <w:rPr>
                <w:sz w:val="19"/>
              </w:rPr>
            </w:pP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30.001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  <w:p w:rsidR="00DA1589" w:rsidRDefault="00FC4F41">
            <w:pPr>
              <w:pStyle w:val="TableParagraph"/>
              <w:spacing w:before="16"/>
              <w:ind w:left="229" w:right="221"/>
              <w:jc w:val="center"/>
              <w:rPr>
                <w:sz w:val="19"/>
              </w:rPr>
            </w:pP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69"/>
              <w:ind w:left="524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69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69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  <w:tr w:rsidR="00DA1589">
        <w:trPr>
          <w:trHeight w:val="529"/>
        </w:trPr>
        <w:tc>
          <w:tcPr>
            <w:tcW w:w="1829" w:type="dxa"/>
          </w:tcPr>
          <w:p w:rsidR="00DA1589" w:rsidRDefault="00FC4F41">
            <w:pPr>
              <w:pStyle w:val="TableParagraph"/>
              <w:spacing w:before="169"/>
              <w:ind w:left="242" w:right="242"/>
              <w:jc w:val="center"/>
              <w:rPr>
                <w:sz w:val="19"/>
              </w:rPr>
            </w:pPr>
            <w:r>
              <w:rPr>
                <w:sz w:val="19"/>
              </w:rPr>
              <w:t>Píer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Petroleiro</w:t>
            </w:r>
          </w:p>
        </w:tc>
        <w:tc>
          <w:tcPr>
            <w:tcW w:w="1553" w:type="dxa"/>
          </w:tcPr>
          <w:p w:rsidR="00DA1589" w:rsidRDefault="00FC4F41">
            <w:pPr>
              <w:pStyle w:val="TableParagraph"/>
              <w:spacing w:before="169"/>
              <w:ind w:left="169" w:right="161"/>
              <w:jc w:val="center"/>
              <w:rPr>
                <w:sz w:val="19"/>
              </w:rPr>
            </w:pPr>
            <w:r>
              <w:rPr>
                <w:sz w:val="19"/>
              </w:rPr>
              <w:t>Desatracação</w:t>
            </w:r>
          </w:p>
        </w:tc>
        <w:tc>
          <w:tcPr>
            <w:tcW w:w="1536" w:type="dxa"/>
          </w:tcPr>
          <w:p w:rsidR="00DA1589" w:rsidRDefault="00FC4F41">
            <w:pPr>
              <w:pStyle w:val="TableParagraph"/>
              <w:spacing w:before="40" w:line="230" w:lineRule="atLeast"/>
              <w:ind w:left="500" w:right="320" w:hanging="106"/>
              <w:rPr>
                <w:sz w:val="19"/>
              </w:rPr>
            </w:pPr>
            <w:r>
              <w:rPr>
                <w:sz w:val="19"/>
              </w:rPr>
              <w:t>Acima 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50.000</w:t>
            </w:r>
          </w:p>
        </w:tc>
        <w:tc>
          <w:tcPr>
            <w:tcW w:w="1270" w:type="dxa"/>
          </w:tcPr>
          <w:p w:rsidR="00DA1589" w:rsidRDefault="00FC4F41">
            <w:pPr>
              <w:pStyle w:val="TableParagraph"/>
              <w:spacing w:before="169"/>
              <w:ind w:left="524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704" w:type="dxa"/>
          </w:tcPr>
          <w:p w:rsidR="00DA1589" w:rsidRDefault="00FC4F41">
            <w:pPr>
              <w:pStyle w:val="TableParagraph"/>
              <w:spacing w:before="169"/>
              <w:ind w:left="720" w:right="721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2030" w:type="dxa"/>
          </w:tcPr>
          <w:p w:rsidR="00DA1589" w:rsidRDefault="00FC4F41">
            <w:pPr>
              <w:pStyle w:val="TableParagraph"/>
              <w:spacing w:before="169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Convecional/Azimutal</w:t>
            </w:r>
          </w:p>
        </w:tc>
      </w:tr>
    </w:tbl>
    <w:p w:rsidR="00DA1589" w:rsidRDefault="00DA1589">
      <w:pPr>
        <w:jc w:val="right"/>
        <w:rPr>
          <w:sz w:val="19"/>
        </w:rPr>
        <w:sectPr w:rsidR="00DA1589">
          <w:headerReference w:type="default" r:id="rId237"/>
          <w:footerReference w:type="default" r:id="rId238"/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line="266" w:lineRule="exact"/>
        <w:ind w:left="1174" w:hanging="635"/>
        <w:jc w:val="both"/>
        <w:rPr>
          <w:b/>
          <w:sz w:val="24"/>
        </w:rPr>
      </w:pPr>
      <w:r>
        <w:rPr>
          <w:b/>
          <w:sz w:val="24"/>
        </w:rPr>
        <w:lastRenderedPageBreak/>
        <w:t>Sistema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Sinalização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Náutica</w:t>
      </w:r>
    </w:p>
    <w:p w:rsidR="00DA1589" w:rsidRDefault="00FC4F41">
      <w:pPr>
        <w:pStyle w:val="Corpodetexto"/>
        <w:spacing w:before="115"/>
        <w:ind w:left="1882" w:right="818"/>
      </w:pPr>
      <w:r>
        <w:t>A</w:t>
      </w:r>
      <w:r>
        <w:rPr>
          <w:spacing w:val="-3"/>
        </w:rPr>
        <w:t xml:space="preserve"> </w:t>
      </w:r>
      <w:r>
        <w:t>manutenção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sinalização</w:t>
      </w:r>
      <w:r>
        <w:rPr>
          <w:spacing w:val="-2"/>
        </w:rPr>
        <w:t xml:space="preserve"> </w:t>
      </w:r>
      <w:r>
        <w:t>náutica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balizamento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bacia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evolução do Porto de Fortaleza está sob responsabilidade da Companhia Docas do</w:t>
      </w:r>
      <w:r>
        <w:rPr>
          <w:spacing w:val="-57"/>
        </w:rPr>
        <w:t xml:space="preserve"> </w:t>
      </w:r>
      <w:r>
        <w:t>Ceará.</w:t>
      </w:r>
    </w:p>
    <w:p w:rsidR="00DA1589" w:rsidRDefault="00FC4F41">
      <w:pPr>
        <w:pStyle w:val="Corpodetexto"/>
        <w:ind w:left="1882" w:right="820"/>
      </w:pPr>
      <w:r>
        <w:t>Os</w:t>
      </w:r>
      <w:r>
        <w:rPr>
          <w:spacing w:val="-7"/>
        </w:rPr>
        <w:t xml:space="preserve"> </w:t>
      </w:r>
      <w:r>
        <w:t>sinais</w:t>
      </w:r>
      <w:r>
        <w:rPr>
          <w:spacing w:val="-6"/>
        </w:rPr>
        <w:t xml:space="preserve"> </w:t>
      </w:r>
      <w:r>
        <w:t>náuticos</w:t>
      </w:r>
      <w:r>
        <w:rPr>
          <w:spacing w:val="-5"/>
        </w:rPr>
        <w:t xml:space="preserve"> </w:t>
      </w:r>
      <w:r>
        <w:t>mantidos</w:t>
      </w:r>
      <w:r>
        <w:rPr>
          <w:spacing w:val="-6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Autoridade</w:t>
      </w:r>
      <w:r>
        <w:rPr>
          <w:spacing w:val="-6"/>
        </w:rPr>
        <w:t xml:space="preserve"> </w:t>
      </w:r>
      <w:r>
        <w:t>Portuária</w:t>
      </w:r>
      <w:r>
        <w:rPr>
          <w:spacing w:val="-7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apresentados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tabela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seguir: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3"/>
        <w:jc w:val="left"/>
        <w:rPr>
          <w:sz w:val="13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3307"/>
        <w:gridCol w:w="3307"/>
      </w:tblGrid>
      <w:tr w:rsidR="00DA1589">
        <w:trPr>
          <w:trHeight w:val="412"/>
        </w:trPr>
        <w:tc>
          <w:tcPr>
            <w:tcW w:w="3305" w:type="dxa"/>
            <w:shd w:val="clear" w:color="auto" w:fill="D9D9D9"/>
          </w:tcPr>
          <w:p w:rsidR="00DA1589" w:rsidRDefault="00FC4F41">
            <w:pPr>
              <w:pStyle w:val="TableParagraph"/>
              <w:spacing w:before="107"/>
              <w:ind w:left="466" w:right="46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NOME</w:t>
            </w:r>
          </w:p>
        </w:tc>
        <w:tc>
          <w:tcPr>
            <w:tcW w:w="3307" w:type="dxa"/>
            <w:shd w:val="clear" w:color="auto" w:fill="D9D9D9"/>
          </w:tcPr>
          <w:p w:rsidR="00DA1589" w:rsidRDefault="00FC4F41">
            <w:pPr>
              <w:pStyle w:val="TableParagraph"/>
              <w:spacing w:before="107"/>
              <w:ind w:left="8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COORDENADAS</w:t>
            </w:r>
          </w:p>
        </w:tc>
        <w:tc>
          <w:tcPr>
            <w:tcW w:w="3307" w:type="dxa"/>
            <w:shd w:val="clear" w:color="auto" w:fill="D9D9D9"/>
          </w:tcPr>
          <w:p w:rsidR="00DA1589" w:rsidRDefault="00FC4F41">
            <w:pPr>
              <w:pStyle w:val="TableParagraph"/>
              <w:spacing w:before="107"/>
              <w:ind w:left="772" w:right="766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DESCRIÇÃO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40,541’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29,299’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Encarnada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40,537’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29,205’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41,059’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29,281’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Encarnada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72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4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93" w:right="632" w:firstLine="50"/>
              <w:rPr>
                <w:sz w:val="19"/>
              </w:rPr>
            </w:pPr>
            <w:r>
              <w:rPr>
                <w:sz w:val="19"/>
              </w:rPr>
              <w:t>Latitude 03º 41,074’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29,12’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72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</w:tr>
      <w:tr w:rsidR="00DA1589">
        <w:trPr>
          <w:trHeight w:val="532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72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5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3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41,575’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29,269’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72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Encarnada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41,537’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29,198’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42,030’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29,290’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Encarnada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42,010’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29,190’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</w:tr>
      <w:tr w:rsidR="00DA1589">
        <w:trPr>
          <w:trHeight w:val="532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72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9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3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42,520’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29,210’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72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Encarnada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6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Mucuripe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nº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42,340’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28,920’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5"/>
              <w:jc w:val="center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5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Terminal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587" w:right="526" w:firstLine="156"/>
              <w:rPr>
                <w:sz w:val="19"/>
              </w:rPr>
            </w:pPr>
            <w:r>
              <w:rPr>
                <w:sz w:val="19"/>
              </w:rPr>
              <w:t>Latitude 03º 42,680’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292,146’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870" w:right="518" w:hanging="329"/>
              <w:rPr>
                <w:sz w:val="19"/>
              </w:rPr>
            </w:pPr>
            <w:r>
              <w:rPr>
                <w:sz w:val="19"/>
              </w:rPr>
              <w:t>Preta com uma larga faixa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horizontal amarela</w:t>
            </w:r>
          </w:p>
        </w:tc>
      </w:tr>
      <w:tr w:rsidR="00DA1589">
        <w:trPr>
          <w:trHeight w:val="529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169"/>
              <w:ind w:left="466" w:right="464"/>
              <w:jc w:val="center"/>
              <w:rPr>
                <w:sz w:val="19"/>
              </w:rPr>
            </w:pPr>
            <w:r>
              <w:rPr>
                <w:sz w:val="19"/>
              </w:rPr>
              <w:t>Bóia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Luz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Titan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40" w:line="230" w:lineRule="atLeast"/>
              <w:ind w:left="640" w:right="579" w:firstLine="103"/>
              <w:rPr>
                <w:sz w:val="19"/>
              </w:rPr>
            </w:pPr>
            <w:r>
              <w:rPr>
                <w:sz w:val="19"/>
              </w:rPr>
              <w:t>Latitude 03º 42,327’ 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Longitude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38º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28,669’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</w:p>
        </w:tc>
        <w:tc>
          <w:tcPr>
            <w:tcW w:w="3307" w:type="dxa"/>
          </w:tcPr>
          <w:p w:rsidR="00DA1589" w:rsidRDefault="00FC4F41">
            <w:pPr>
              <w:pStyle w:val="TableParagraph"/>
              <w:spacing w:before="169"/>
              <w:ind w:left="772" w:right="768"/>
              <w:jc w:val="center"/>
              <w:rPr>
                <w:sz w:val="19"/>
              </w:rPr>
            </w:pPr>
            <w:r>
              <w:rPr>
                <w:sz w:val="19"/>
              </w:rPr>
              <w:t>Amarela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sobre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preto</w:t>
            </w:r>
          </w:p>
        </w:tc>
      </w:tr>
    </w:tbl>
    <w:p w:rsidR="00DA1589" w:rsidRDefault="00DA1589">
      <w:pPr>
        <w:pStyle w:val="Corpodetexto"/>
        <w:spacing w:before="4"/>
        <w:jc w:val="left"/>
        <w:rPr>
          <w:sz w:val="34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Prioridade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Atracação</w:t>
      </w:r>
    </w:p>
    <w:p w:rsidR="00DA1589" w:rsidRDefault="00FC4F41">
      <w:pPr>
        <w:pStyle w:val="Corpodetexto"/>
        <w:spacing w:before="118" w:line="273" w:lineRule="auto"/>
        <w:ind w:left="888" w:right="849"/>
        <w:jc w:val="left"/>
      </w:pPr>
      <w:r>
        <w:t>Os</w:t>
      </w:r>
      <w:r>
        <w:rPr>
          <w:spacing w:val="12"/>
        </w:rPr>
        <w:t xml:space="preserve"> </w:t>
      </w:r>
      <w:r>
        <w:t>critérios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prioridade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atracação</w:t>
      </w:r>
      <w:r>
        <w:rPr>
          <w:spacing w:val="13"/>
        </w:rPr>
        <w:t xml:space="preserve"> </w:t>
      </w:r>
      <w:r>
        <w:t>estão</w:t>
      </w:r>
      <w:r>
        <w:rPr>
          <w:spacing w:val="12"/>
        </w:rPr>
        <w:t xml:space="preserve"> </w:t>
      </w:r>
      <w:r>
        <w:t>descritos</w:t>
      </w:r>
      <w:r>
        <w:rPr>
          <w:spacing w:val="13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item</w:t>
      </w:r>
      <w:r>
        <w:rPr>
          <w:spacing w:val="12"/>
        </w:rPr>
        <w:t xml:space="preserve"> </w:t>
      </w:r>
      <w:r>
        <w:t>8.2.3.2</w:t>
      </w:r>
      <w:r>
        <w:rPr>
          <w:spacing w:val="13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regulamentados</w:t>
      </w:r>
      <w:r>
        <w:rPr>
          <w:spacing w:val="1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8.2.3.3 deste</w:t>
      </w:r>
      <w:r>
        <w:rPr>
          <w:spacing w:val="-1"/>
        </w:rPr>
        <w:t xml:space="preserve"> </w:t>
      </w:r>
      <w:r>
        <w:t>Regulamento.</w:t>
      </w:r>
    </w:p>
    <w:p w:rsidR="00DA1589" w:rsidRDefault="00DA1589">
      <w:pPr>
        <w:spacing w:line="273" w:lineRule="auto"/>
        <w:sectPr w:rsidR="00DA1589"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6"/>
        <w:jc w:val="left"/>
        <w:rPr>
          <w:sz w:val="1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90"/>
        <w:ind w:left="888" w:hanging="709"/>
        <w:jc w:val="left"/>
      </w:pPr>
      <w:bookmarkStart w:id="12" w:name="_TOC_250009"/>
      <w:r>
        <w:t>UTILIZAÇÃO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PORTUÁRIOS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bookmarkEnd w:id="12"/>
      <w:r>
        <w:t>PÚBLICO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9"/>
        <w:jc w:val="left"/>
        <w:rPr>
          <w:b/>
          <w:sz w:val="21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972" w:right="822" w:hanging="432"/>
        <w:jc w:val="both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Porto</w:t>
      </w:r>
      <w:r>
        <w:rPr>
          <w:spacing w:val="-4"/>
          <w:sz w:val="24"/>
        </w:rPr>
        <w:t xml:space="preserve"> </w:t>
      </w:r>
      <w:r>
        <w:rPr>
          <w:sz w:val="24"/>
        </w:rPr>
        <w:t>dispõe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02</w:t>
      </w:r>
      <w:r>
        <w:rPr>
          <w:spacing w:val="-4"/>
          <w:sz w:val="24"/>
        </w:rPr>
        <w:t xml:space="preserve"> </w:t>
      </w:r>
      <w:r>
        <w:rPr>
          <w:sz w:val="24"/>
        </w:rPr>
        <w:t>(duas)</w:t>
      </w:r>
      <w:r>
        <w:rPr>
          <w:spacing w:val="-5"/>
          <w:sz w:val="24"/>
        </w:rPr>
        <w:t xml:space="preserve"> </w:t>
      </w:r>
      <w:r>
        <w:rPr>
          <w:sz w:val="24"/>
        </w:rPr>
        <w:t>balanças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público,</w:t>
      </w:r>
      <w:r>
        <w:rPr>
          <w:spacing w:val="-4"/>
          <w:sz w:val="24"/>
        </w:rPr>
        <w:t xml:space="preserve"> </w:t>
      </w:r>
      <w:r>
        <w:rPr>
          <w:sz w:val="24"/>
        </w:rPr>
        <w:t>sendo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6"/>
          <w:sz w:val="24"/>
        </w:rPr>
        <w:t xml:space="preserve"> </w:t>
      </w:r>
      <w:r>
        <w:rPr>
          <w:sz w:val="24"/>
        </w:rPr>
        <w:t>balança</w:t>
      </w:r>
      <w:r>
        <w:rPr>
          <w:spacing w:val="-5"/>
          <w:sz w:val="24"/>
        </w:rPr>
        <w:t xml:space="preserve"> </w:t>
      </w:r>
      <w:r>
        <w:rPr>
          <w:sz w:val="24"/>
        </w:rPr>
        <w:t>rodoviária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capacidade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80 toneladas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outra</w:t>
      </w:r>
      <w:r>
        <w:rPr>
          <w:spacing w:val="-2"/>
          <w:sz w:val="24"/>
        </w:rPr>
        <w:t xml:space="preserve"> </w:t>
      </w:r>
      <w:r>
        <w:rPr>
          <w:sz w:val="24"/>
        </w:rPr>
        <w:t>rodoferroviária</w:t>
      </w:r>
      <w:r>
        <w:rPr>
          <w:spacing w:val="1"/>
          <w:sz w:val="24"/>
        </w:rPr>
        <w:t xml:space="preserve"> </w:t>
      </w:r>
      <w:r>
        <w:rPr>
          <w:sz w:val="24"/>
        </w:rPr>
        <w:t>com capacidade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toneladas.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91"/>
        <w:ind w:left="972" w:right="819" w:hanging="432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balanças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operadas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portuários</w:t>
      </w:r>
      <w:r>
        <w:rPr>
          <w:spacing w:val="1"/>
          <w:sz w:val="24"/>
        </w:rPr>
        <w:t xml:space="preserve"> </w:t>
      </w:r>
      <w:r>
        <w:rPr>
          <w:sz w:val="24"/>
        </w:rPr>
        <w:t>avulsos,</w:t>
      </w:r>
      <w:r>
        <w:rPr>
          <w:spacing w:val="1"/>
          <w:sz w:val="24"/>
        </w:rPr>
        <w:t xml:space="preserve"> </w:t>
      </w:r>
      <w:r>
        <w:rPr>
          <w:sz w:val="24"/>
        </w:rPr>
        <w:t>requisitados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operadores portuários, diretam</w:t>
      </w:r>
      <w:r>
        <w:rPr>
          <w:sz w:val="24"/>
        </w:rPr>
        <w:t>ente ao Órgão Gestor de mão de Obra, cabendo a Autoridade</w:t>
      </w:r>
      <w:r>
        <w:rPr>
          <w:spacing w:val="-57"/>
          <w:sz w:val="24"/>
        </w:rPr>
        <w:t xml:space="preserve"> </w:t>
      </w:r>
      <w:r>
        <w:rPr>
          <w:sz w:val="24"/>
        </w:rPr>
        <w:t>Portuária</w:t>
      </w:r>
      <w:r>
        <w:rPr>
          <w:spacing w:val="56"/>
          <w:sz w:val="24"/>
        </w:rPr>
        <w:t xml:space="preserve"> </w:t>
      </w:r>
      <w:r>
        <w:rPr>
          <w:sz w:val="24"/>
        </w:rPr>
        <w:t>cobrar</w:t>
      </w:r>
      <w:r>
        <w:rPr>
          <w:spacing w:val="56"/>
          <w:sz w:val="24"/>
        </w:rPr>
        <w:t xml:space="preserve"> </w:t>
      </w:r>
      <w:r>
        <w:rPr>
          <w:sz w:val="24"/>
        </w:rPr>
        <w:t>desses</w:t>
      </w:r>
      <w:r>
        <w:rPr>
          <w:spacing w:val="59"/>
          <w:sz w:val="24"/>
        </w:rPr>
        <w:t xml:space="preserve"> </w:t>
      </w:r>
      <w:r>
        <w:rPr>
          <w:sz w:val="24"/>
        </w:rPr>
        <w:t>operadores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utilização,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6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57"/>
          <w:sz w:val="24"/>
        </w:rPr>
        <w:t xml:space="preserve"> </w:t>
      </w:r>
      <w:r>
        <w:rPr>
          <w:sz w:val="24"/>
        </w:rPr>
        <w:t>registrada</w:t>
      </w:r>
      <w:r>
        <w:rPr>
          <w:spacing w:val="56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 do Porto.</w:t>
      </w:r>
    </w:p>
    <w:p w:rsidR="00DA1589" w:rsidRDefault="00DA1589">
      <w:pPr>
        <w:pStyle w:val="Corpodetexto"/>
        <w:spacing w:before="1"/>
        <w:jc w:val="left"/>
        <w:rPr>
          <w:sz w:val="30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3" w:name="_TOC_250008"/>
      <w:r>
        <w:t>OPERAÇÕES</w:t>
      </w:r>
      <w:r>
        <w:rPr>
          <w:spacing w:val="-5"/>
        </w:rPr>
        <w:t xml:space="preserve"> </w:t>
      </w:r>
      <w:bookmarkEnd w:id="13"/>
      <w:r>
        <w:t>PORTUÁRIAS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0"/>
        <w:jc w:val="left"/>
        <w:rPr>
          <w:b/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Operações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características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Porto</w:t>
      </w:r>
    </w:p>
    <w:p w:rsidR="00DA1589" w:rsidRDefault="00FC4F41">
      <w:pPr>
        <w:pStyle w:val="Corpodetexto"/>
        <w:spacing w:before="115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113189</wp:posOffset>
            </wp:positionV>
            <wp:extent cx="393191" cy="106679"/>
            <wp:effectExtent l="0" t="0" r="0" b="0"/>
            <wp:wrapNone/>
            <wp:docPr id="45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Disposições</w:t>
      </w:r>
      <w:r>
        <w:rPr>
          <w:spacing w:val="-3"/>
        </w:rPr>
        <w:t xml:space="preserve"> </w:t>
      </w:r>
      <w:r>
        <w:t>gerais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05968" cy="106679"/>
            <wp:effectExtent l="0" t="0" r="0" b="0"/>
            <wp:wrapNone/>
            <wp:docPr id="46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Operadores portuários, devidamente qualificados junto a CDC, na área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Porto, relativo a:</w:t>
      </w:r>
    </w:p>
    <w:p w:rsidR="00DA1589" w:rsidRDefault="00FC4F41">
      <w:pPr>
        <w:pStyle w:val="PargrafodaLista"/>
        <w:numPr>
          <w:ilvl w:val="0"/>
          <w:numId w:val="1"/>
        </w:numPr>
        <w:tabs>
          <w:tab w:val="left" w:pos="3781"/>
        </w:tabs>
        <w:spacing w:before="123" w:line="276" w:lineRule="auto"/>
        <w:ind w:right="108" w:firstLine="0"/>
        <w:jc w:val="both"/>
        <w:rPr>
          <w:sz w:val="24"/>
        </w:rPr>
      </w:pPr>
      <w:r>
        <w:rPr>
          <w:sz w:val="24"/>
        </w:rPr>
        <w:t>Movimentação de mercadorias destinadas ao transporte aquaviário ou</w:t>
      </w:r>
      <w:r>
        <w:rPr>
          <w:spacing w:val="-57"/>
          <w:sz w:val="24"/>
        </w:rPr>
        <w:t xml:space="preserve"> </w:t>
      </w:r>
      <w:r>
        <w:rPr>
          <w:sz w:val="24"/>
        </w:rPr>
        <w:t>dele</w:t>
      </w:r>
      <w:r>
        <w:rPr>
          <w:spacing w:val="-2"/>
          <w:sz w:val="24"/>
        </w:rPr>
        <w:t xml:space="preserve"> </w:t>
      </w:r>
      <w:r>
        <w:rPr>
          <w:sz w:val="24"/>
        </w:rPr>
        <w:t>proveniente;</w:t>
      </w:r>
    </w:p>
    <w:p w:rsidR="00DA1589" w:rsidRDefault="00FC4F41">
      <w:pPr>
        <w:pStyle w:val="PargrafodaLista"/>
        <w:numPr>
          <w:ilvl w:val="0"/>
          <w:numId w:val="1"/>
        </w:numPr>
        <w:tabs>
          <w:tab w:val="left" w:pos="3781"/>
        </w:tabs>
        <w:spacing w:before="116" w:line="273" w:lineRule="auto"/>
        <w:ind w:right="111" w:firstLine="0"/>
        <w:jc w:val="both"/>
        <w:rPr>
          <w:sz w:val="24"/>
        </w:rPr>
      </w:pPr>
      <w:r>
        <w:rPr>
          <w:sz w:val="24"/>
        </w:rPr>
        <w:t>Armazenagem de mercadorias destinadas ao transporte aquaviário ou</w:t>
      </w:r>
      <w:r>
        <w:rPr>
          <w:spacing w:val="1"/>
          <w:sz w:val="24"/>
        </w:rPr>
        <w:t xml:space="preserve"> </w:t>
      </w:r>
      <w:r>
        <w:rPr>
          <w:sz w:val="24"/>
        </w:rPr>
        <w:t>dele</w:t>
      </w:r>
      <w:r>
        <w:rPr>
          <w:spacing w:val="-2"/>
          <w:sz w:val="24"/>
        </w:rPr>
        <w:t xml:space="preserve"> </w:t>
      </w:r>
      <w:r>
        <w:rPr>
          <w:sz w:val="24"/>
        </w:rPr>
        <w:t>proveniente.</w:t>
      </w:r>
    </w:p>
    <w:p w:rsidR="00DA1589" w:rsidRDefault="00FC4F41">
      <w:pPr>
        <w:pStyle w:val="Corpodetexto"/>
        <w:spacing w:before="117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112935</wp:posOffset>
            </wp:positionV>
            <wp:extent cx="505968" cy="106679"/>
            <wp:effectExtent l="0" t="0" r="0" b="0"/>
            <wp:wrapNone/>
            <wp:docPr id="46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transporte interno compreende o transporte de mercadorias com a</w:t>
      </w:r>
      <w:r>
        <w:rPr>
          <w:spacing w:val="1"/>
        </w:rPr>
        <w:t xml:space="preserve"> </w:t>
      </w:r>
      <w:r>
        <w:t>utilização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adequados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espécie,</w:t>
      </w:r>
      <w:r>
        <w:rPr>
          <w:spacing w:val="-2"/>
        </w:rPr>
        <w:t xml:space="preserve"> </w:t>
      </w:r>
      <w:r>
        <w:t>desde</w:t>
      </w:r>
      <w:r>
        <w:rPr>
          <w:spacing w:val="-57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seu</w:t>
      </w:r>
      <w:r>
        <w:rPr>
          <w:spacing w:val="-12"/>
        </w:rPr>
        <w:t xml:space="preserve"> </w:t>
      </w:r>
      <w:r>
        <w:rPr>
          <w:spacing w:val="-1"/>
        </w:rPr>
        <w:t>ponto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descarga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Cais,</w:t>
      </w:r>
      <w:r>
        <w:rPr>
          <w:spacing w:val="-12"/>
        </w:rPr>
        <w:t xml:space="preserve"> </w:t>
      </w:r>
      <w:r>
        <w:t>ju</w:t>
      </w:r>
      <w:r>
        <w:t>nto</w:t>
      </w:r>
      <w:r>
        <w:rPr>
          <w:spacing w:val="-1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embarcação</w:t>
      </w:r>
      <w:r>
        <w:rPr>
          <w:spacing w:val="-12"/>
        </w:rPr>
        <w:t xml:space="preserve"> </w:t>
      </w:r>
      <w:r>
        <w:t>atracada</w:t>
      </w:r>
      <w:r>
        <w:rPr>
          <w:spacing w:val="-13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de depósito na instalação de armazenagem, designado pelo depositário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vice-versa.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46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Movimentação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</w:t>
      </w:r>
      <w:r>
        <w:rPr>
          <w:spacing w:val="-1"/>
        </w:rPr>
        <w:t xml:space="preserve"> </w:t>
      </w:r>
      <w:r>
        <w:t>Geral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Granéis</w:t>
      </w:r>
      <w:r>
        <w:rPr>
          <w:spacing w:val="-2"/>
        </w:rPr>
        <w:t xml:space="preserve"> </w:t>
      </w:r>
      <w:r>
        <w:t>Sólidos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79"/>
            <wp:effectExtent l="0" t="0" r="0" b="0"/>
            <wp:wrapNone/>
            <wp:docPr id="46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0"/>
        </w:rPr>
        <w:t xml:space="preserve"> </w:t>
      </w:r>
      <w:r>
        <w:t>movimentação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mercadorias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embarcações</w:t>
      </w:r>
      <w:r>
        <w:rPr>
          <w:spacing w:val="-7"/>
        </w:rPr>
        <w:t xml:space="preserve"> </w:t>
      </w:r>
      <w:r>
        <w:t>atracadas</w:t>
      </w:r>
      <w:r>
        <w:rPr>
          <w:spacing w:val="-8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berço</w:t>
      </w:r>
      <w:r>
        <w:rPr>
          <w:spacing w:val="-1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acostagem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Cais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vice-versa,</w:t>
      </w:r>
      <w:r>
        <w:rPr>
          <w:spacing w:val="-6"/>
        </w:rPr>
        <w:t xml:space="preserve"> </w:t>
      </w:r>
      <w:r>
        <w:t>realizada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Operador</w:t>
      </w:r>
      <w:r>
        <w:rPr>
          <w:spacing w:val="-8"/>
        </w:rPr>
        <w:t xml:space="preserve"> </w:t>
      </w:r>
      <w:r>
        <w:t>Portuário,</w:t>
      </w:r>
      <w:r>
        <w:rPr>
          <w:spacing w:val="-57"/>
        </w:rPr>
        <w:t xml:space="preserve"> </w:t>
      </w:r>
      <w:r>
        <w:t>compreende as atividades de estiva, capatazia, conferência de carga e,</w:t>
      </w:r>
      <w:r>
        <w:rPr>
          <w:spacing w:val="1"/>
        </w:rPr>
        <w:t xml:space="preserve"> </w:t>
      </w:r>
      <w:r>
        <w:t>eventualmente, em casos de requisição específica, conserto de carga e</w:t>
      </w:r>
      <w:r>
        <w:rPr>
          <w:spacing w:val="1"/>
        </w:rPr>
        <w:t xml:space="preserve"> </w:t>
      </w:r>
      <w:r>
        <w:t>vigilância.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80"/>
            <wp:effectExtent l="0" t="0" r="0" b="0"/>
            <wp:wrapNone/>
            <wp:docPr id="46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2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5"/>
        </w:rPr>
        <w:t xml:space="preserve"> </w:t>
      </w:r>
      <w:r>
        <w:t>movimentação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mercadorias</w:t>
      </w:r>
      <w:r>
        <w:rPr>
          <w:spacing w:val="-5"/>
        </w:rPr>
        <w:t xml:space="preserve"> </w:t>
      </w:r>
      <w:r>
        <w:t>deverá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</w:t>
      </w:r>
      <w:r>
        <w:t>,</w:t>
      </w:r>
      <w:r>
        <w:rPr>
          <w:spacing w:val="-5"/>
        </w:rPr>
        <w:t xml:space="preserve"> </w:t>
      </w:r>
      <w:r>
        <w:t>preferencialmente,</w:t>
      </w:r>
      <w:r>
        <w:rPr>
          <w:spacing w:val="-58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embarcação</w:t>
      </w:r>
      <w:r>
        <w:rPr>
          <w:spacing w:val="1"/>
        </w:rPr>
        <w:t xml:space="preserve"> </w:t>
      </w:r>
      <w:r>
        <w:t>atracada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berço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acostagem,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operação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carregamento</w:t>
      </w:r>
      <w:r>
        <w:rPr>
          <w:spacing w:val="-1"/>
        </w:rPr>
        <w:t xml:space="preserve"> </w:t>
      </w:r>
      <w:r>
        <w:t>como para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descarga.</w:t>
      </w:r>
    </w:p>
    <w:p w:rsidR="00DA1589" w:rsidRDefault="00FC4F41">
      <w:pPr>
        <w:pStyle w:val="Corpodetexto"/>
        <w:spacing w:before="121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115476</wp:posOffset>
            </wp:positionV>
            <wp:extent cx="505968" cy="106680"/>
            <wp:effectExtent l="0" t="0" r="0" b="0"/>
            <wp:wrapNone/>
            <wp:docPr id="47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2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movimentação de mercadorias para embarcação atracada em berço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acostagem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outra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contrabordo,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embarcação</w:t>
      </w:r>
      <w:r>
        <w:rPr>
          <w:spacing w:val="-6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largo</w:t>
      </w:r>
      <w:r>
        <w:rPr>
          <w:spacing w:val="-9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outra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contrabordo</w:t>
      </w:r>
      <w:r>
        <w:rPr>
          <w:spacing w:val="25"/>
        </w:rPr>
        <w:t xml:space="preserve"> </w:t>
      </w:r>
      <w:r>
        <w:t>só</w:t>
      </w:r>
      <w:r>
        <w:rPr>
          <w:spacing w:val="24"/>
        </w:rPr>
        <w:t xml:space="preserve"> </w:t>
      </w:r>
      <w:r>
        <w:t>será</w:t>
      </w:r>
      <w:r>
        <w:rPr>
          <w:spacing w:val="26"/>
        </w:rPr>
        <w:t xml:space="preserve"> </w:t>
      </w:r>
      <w:r>
        <w:t>autorizada</w:t>
      </w:r>
      <w:r>
        <w:rPr>
          <w:spacing w:val="23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Administração</w:t>
      </w:r>
      <w:r>
        <w:rPr>
          <w:spacing w:val="24"/>
        </w:rPr>
        <w:t xml:space="preserve"> </w:t>
      </w:r>
      <w:r>
        <w:t>Portuária,</w:t>
      </w:r>
    </w:p>
    <w:p w:rsidR="00DA1589" w:rsidRDefault="00DA1589">
      <w:pPr>
        <w:sectPr w:rsidR="00DA1589">
          <w:headerReference w:type="default" r:id="rId246"/>
          <w:footerReference w:type="default" r:id="rId247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 w:right="821"/>
      </w:pPr>
      <w:r>
        <w:t>mediante prévia autorização da Autoridade Aduaneira, quando for o</w:t>
      </w:r>
      <w:r>
        <w:rPr>
          <w:spacing w:val="1"/>
        </w:rPr>
        <w:t xml:space="preserve"> </w:t>
      </w:r>
      <w:r>
        <w:t>caso.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114838</wp:posOffset>
            </wp:positionV>
            <wp:extent cx="505968" cy="106679"/>
            <wp:effectExtent l="0" t="0" r="0" b="0"/>
            <wp:wrapNone/>
            <wp:docPr id="4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2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operações de transbordo de mercadorias importadas ou exportadas,</w:t>
      </w:r>
      <w:r>
        <w:rPr>
          <w:spacing w:val="-57"/>
        </w:rPr>
        <w:t xml:space="preserve"> </w:t>
      </w:r>
      <w:r>
        <w:t>a contrabordo de embarcação atracada ou fundeada, por intermédio de</w:t>
      </w:r>
      <w:r>
        <w:rPr>
          <w:spacing w:val="1"/>
        </w:rPr>
        <w:t xml:space="preserve"> </w:t>
      </w:r>
      <w:r>
        <w:t>navegação de cabotagem ou longo curso e embarcações auxiliares,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prévia</w:t>
      </w:r>
      <w:r>
        <w:rPr>
          <w:spacing w:val="1"/>
        </w:rPr>
        <w:t xml:space="preserve"> </w:t>
      </w:r>
      <w:r>
        <w:t>anuência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Aduaneira,</w:t>
      </w:r>
      <w:r>
        <w:rPr>
          <w:spacing w:val="-1"/>
        </w:rPr>
        <w:t xml:space="preserve"> </w:t>
      </w:r>
      <w:r>
        <w:t>quando for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47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2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15"/>
        </w:rPr>
        <w:t xml:space="preserve"> </w:t>
      </w:r>
      <w:r>
        <w:t>Operador</w:t>
      </w:r>
      <w:r>
        <w:rPr>
          <w:spacing w:val="-14"/>
        </w:rPr>
        <w:t xml:space="preserve"> </w:t>
      </w:r>
      <w:r>
        <w:t>Portuário</w:t>
      </w:r>
      <w:r>
        <w:rPr>
          <w:spacing w:val="-14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agente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navio</w:t>
      </w:r>
      <w:r>
        <w:rPr>
          <w:spacing w:val="-14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comunicar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fornecer</w:t>
      </w:r>
      <w:r>
        <w:rPr>
          <w:spacing w:val="-57"/>
        </w:rPr>
        <w:t xml:space="preserve"> </w:t>
      </w:r>
      <w:r>
        <w:t>os seguintes elementos informativos à Administração Portuária, no</w:t>
      </w:r>
      <w:r>
        <w:rPr>
          <w:spacing w:val="1"/>
        </w:rPr>
        <w:t xml:space="preserve"> </w:t>
      </w:r>
      <w:r>
        <w:t>mínimo com 24 (vinte e quatro) horas de antecedência ao início da</w:t>
      </w:r>
      <w:r>
        <w:rPr>
          <w:spacing w:val="1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operação: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23"/>
        <w:jc w:val="both"/>
        <w:rPr>
          <w:sz w:val="24"/>
        </w:rPr>
      </w:pPr>
      <w:r>
        <w:rPr>
          <w:sz w:val="24"/>
        </w:rPr>
        <w:t>Nome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embarcação;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60" w:line="273" w:lineRule="auto"/>
        <w:ind w:left="3583" w:right="111"/>
        <w:jc w:val="both"/>
        <w:rPr>
          <w:sz w:val="24"/>
        </w:rPr>
      </w:pPr>
      <w:r>
        <w:rPr>
          <w:sz w:val="24"/>
        </w:rPr>
        <w:t>Natureza, espécie e respectiva quantidade de mercadoria a movimentar,</w:t>
      </w:r>
      <w:r>
        <w:rPr>
          <w:spacing w:val="1"/>
          <w:sz w:val="24"/>
        </w:rPr>
        <w:t xml:space="preserve"> </w:t>
      </w:r>
      <w:r>
        <w:rPr>
          <w:sz w:val="24"/>
        </w:rPr>
        <w:t>informar,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dono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consignatário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mercadorias ou</w:t>
      </w:r>
      <w:r>
        <w:rPr>
          <w:spacing w:val="-1"/>
          <w:sz w:val="24"/>
        </w:rPr>
        <w:t xml:space="preserve"> </w:t>
      </w:r>
      <w:r>
        <w:rPr>
          <w:sz w:val="24"/>
        </w:rPr>
        <w:t>cargas;</w:t>
      </w:r>
    </w:p>
    <w:p w:rsidR="00DA1589" w:rsidRDefault="00FC4F41">
      <w:pPr>
        <w:pStyle w:val="PargrafodaLista"/>
        <w:numPr>
          <w:ilvl w:val="1"/>
          <w:numId w:val="6"/>
        </w:numPr>
        <w:tabs>
          <w:tab w:val="left" w:pos="4150"/>
          <w:tab w:val="left" w:pos="4151"/>
        </w:tabs>
        <w:spacing w:before="120"/>
        <w:ind w:hanging="570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operação</w:t>
      </w:r>
      <w:r>
        <w:rPr>
          <w:spacing w:val="-1"/>
          <w:sz w:val="24"/>
        </w:rPr>
        <w:t xml:space="preserve"> </w:t>
      </w:r>
      <w:r>
        <w:rPr>
          <w:sz w:val="24"/>
        </w:rPr>
        <w:t>de 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armazém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pátio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Porto;</w:t>
      </w:r>
    </w:p>
    <w:p w:rsidR="00DA1589" w:rsidRDefault="00FC4F41">
      <w:pPr>
        <w:pStyle w:val="PargrafodaLista"/>
        <w:numPr>
          <w:ilvl w:val="1"/>
          <w:numId w:val="6"/>
        </w:numPr>
        <w:tabs>
          <w:tab w:val="left" w:pos="4150"/>
          <w:tab w:val="left" w:pos="4151"/>
        </w:tabs>
        <w:spacing w:before="158"/>
        <w:ind w:hanging="570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operação</w:t>
      </w:r>
      <w:r>
        <w:rPr>
          <w:spacing w:val="-2"/>
          <w:sz w:val="24"/>
        </w:rPr>
        <w:t xml:space="preserve"> </w:t>
      </w:r>
      <w:r>
        <w:rPr>
          <w:sz w:val="24"/>
        </w:rPr>
        <w:t>de carga</w:t>
      </w:r>
      <w:r>
        <w:rPr>
          <w:spacing w:val="-3"/>
          <w:sz w:val="24"/>
        </w:rPr>
        <w:t xml:space="preserve"> </w:t>
      </w:r>
      <w:r>
        <w:rPr>
          <w:sz w:val="24"/>
        </w:rPr>
        <w:t>ou descarga</w:t>
      </w:r>
      <w:r>
        <w:rPr>
          <w:spacing w:val="-2"/>
          <w:sz w:val="24"/>
        </w:rPr>
        <w:t xml:space="preserve"> </w:t>
      </w:r>
      <w:r>
        <w:rPr>
          <w:sz w:val="24"/>
        </w:rPr>
        <w:t>direta;</w:t>
      </w:r>
    </w:p>
    <w:p w:rsidR="00DA1589" w:rsidRDefault="00FC4F41">
      <w:pPr>
        <w:pStyle w:val="PargrafodaLista"/>
        <w:numPr>
          <w:ilvl w:val="1"/>
          <w:numId w:val="6"/>
        </w:numPr>
        <w:tabs>
          <w:tab w:val="left" w:pos="4150"/>
          <w:tab w:val="left" w:pos="4151"/>
        </w:tabs>
        <w:spacing w:before="161"/>
        <w:ind w:hanging="570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operação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baldeação.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59"/>
        <w:jc w:val="both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ternos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porões com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irá</w:t>
      </w:r>
      <w:r>
        <w:rPr>
          <w:spacing w:val="-2"/>
          <w:sz w:val="24"/>
        </w:rPr>
        <w:t xml:space="preserve"> </w:t>
      </w:r>
      <w:r>
        <w:rPr>
          <w:sz w:val="24"/>
        </w:rPr>
        <w:t>operar;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58"/>
        <w:jc w:val="both"/>
        <w:rPr>
          <w:sz w:val="24"/>
        </w:rPr>
      </w:pPr>
      <w:r>
        <w:rPr>
          <w:sz w:val="24"/>
        </w:rPr>
        <w:t>Tempo</w:t>
      </w:r>
      <w:r>
        <w:rPr>
          <w:spacing w:val="-2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operação</w:t>
      </w:r>
      <w:r>
        <w:rPr>
          <w:spacing w:val="-2"/>
          <w:sz w:val="24"/>
        </w:rPr>
        <w:t xml:space="preserve"> </w:t>
      </w:r>
      <w:r>
        <w:rPr>
          <w:sz w:val="24"/>
        </w:rPr>
        <w:t>portuária;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59" w:line="276" w:lineRule="auto"/>
        <w:ind w:left="3583" w:right="110"/>
        <w:jc w:val="both"/>
        <w:rPr>
          <w:sz w:val="24"/>
        </w:rPr>
      </w:pPr>
      <w:r>
        <w:rPr>
          <w:sz w:val="24"/>
        </w:rPr>
        <w:t>Aparelhamento ou equipamento portuário da Administração Portuária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pretende</w:t>
      </w:r>
      <w:r>
        <w:rPr>
          <w:spacing w:val="-1"/>
          <w:sz w:val="24"/>
        </w:rPr>
        <w:t xml:space="preserve"> </w:t>
      </w:r>
      <w:r>
        <w:rPr>
          <w:sz w:val="24"/>
        </w:rPr>
        <w:t>requisitar;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DA1589" w:rsidRDefault="00FC4F41">
      <w:pPr>
        <w:pStyle w:val="PargrafodaLista"/>
        <w:numPr>
          <w:ilvl w:val="0"/>
          <w:numId w:val="6"/>
        </w:numPr>
        <w:tabs>
          <w:tab w:val="left" w:pos="3584"/>
        </w:tabs>
        <w:spacing w:before="116" w:line="273" w:lineRule="auto"/>
        <w:ind w:left="3583" w:right="107"/>
        <w:jc w:val="both"/>
        <w:rPr>
          <w:sz w:val="24"/>
        </w:rPr>
      </w:pPr>
      <w:r>
        <w:rPr>
          <w:spacing w:val="-1"/>
          <w:sz w:val="24"/>
        </w:rPr>
        <w:t>Serviços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conexos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acessórios</w:t>
      </w:r>
      <w:r>
        <w:rPr>
          <w:spacing w:val="-15"/>
          <w:sz w:val="24"/>
        </w:rPr>
        <w:t xml:space="preserve"> </w:t>
      </w:r>
      <w:r>
        <w:rPr>
          <w:sz w:val="24"/>
        </w:rPr>
        <w:t>portuário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5"/>
          <w:sz w:val="24"/>
        </w:rPr>
        <w:t xml:space="preserve"> </w:t>
      </w:r>
      <w:r>
        <w:rPr>
          <w:sz w:val="24"/>
        </w:rPr>
        <w:t>Portuária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pretende requisitar.</w:t>
      </w:r>
    </w:p>
    <w:p w:rsidR="00DA1589" w:rsidRDefault="00FC4F41">
      <w:pPr>
        <w:pStyle w:val="Corpodetexto"/>
        <w:ind w:left="3015" w:right="816"/>
      </w:pPr>
      <w:r>
        <w:rPr>
          <w:noProof/>
          <w:lang w:val="pt-BR" w:eastAsia="pt-B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79"/>
            <wp:effectExtent l="0" t="0" r="0" b="0"/>
            <wp:wrapNone/>
            <wp:docPr id="47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2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tratar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mercadorias</w:t>
      </w:r>
      <w:r>
        <w:rPr>
          <w:spacing w:val="-7"/>
        </w:rPr>
        <w:t xml:space="preserve"> </w:t>
      </w:r>
      <w:r>
        <w:t>perigosas,</w:t>
      </w:r>
      <w:r>
        <w:rPr>
          <w:spacing w:val="-7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movimentação</w:t>
      </w:r>
      <w:r>
        <w:rPr>
          <w:spacing w:val="-6"/>
        </w:rPr>
        <w:t xml:space="preserve"> </w:t>
      </w:r>
      <w:r>
        <w:t>somente</w:t>
      </w:r>
      <w:r>
        <w:rPr>
          <w:spacing w:val="-58"/>
        </w:rPr>
        <w:t xml:space="preserve"> </w:t>
      </w:r>
      <w:r>
        <w:rPr>
          <w:spacing w:val="-1"/>
        </w:rPr>
        <w:t>poderá</w:t>
      </w:r>
      <w:r>
        <w:rPr>
          <w:spacing w:val="-16"/>
        </w:rPr>
        <w:t xml:space="preserve"> </w:t>
      </w:r>
      <w:r>
        <w:rPr>
          <w:spacing w:val="-1"/>
        </w:rPr>
        <w:t>ser</w:t>
      </w:r>
      <w:r>
        <w:rPr>
          <w:spacing w:val="-12"/>
        </w:rPr>
        <w:t xml:space="preserve"> </w:t>
      </w:r>
      <w:r>
        <w:rPr>
          <w:spacing w:val="-1"/>
        </w:rPr>
        <w:t>autorizada</w:t>
      </w:r>
      <w:r>
        <w:rPr>
          <w:spacing w:val="-15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Administração</w:t>
      </w:r>
      <w:r>
        <w:rPr>
          <w:spacing w:val="-14"/>
        </w:rPr>
        <w:t xml:space="preserve"> </w:t>
      </w:r>
      <w:r>
        <w:t>portuária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vista</w:t>
      </w:r>
      <w:r>
        <w:rPr>
          <w:spacing w:val="-15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seguintes</w:t>
      </w:r>
      <w:r>
        <w:rPr>
          <w:spacing w:val="-57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serem</w:t>
      </w:r>
      <w:r>
        <w:rPr>
          <w:spacing w:val="-4"/>
        </w:rPr>
        <w:t xml:space="preserve"> </w:t>
      </w:r>
      <w:r>
        <w:t>apresentadas</w:t>
      </w:r>
      <w:r>
        <w:rPr>
          <w:spacing w:val="-5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Operador</w:t>
      </w:r>
      <w:r>
        <w:rPr>
          <w:spacing w:val="-6"/>
        </w:rPr>
        <w:t xml:space="preserve"> </w:t>
      </w:r>
      <w:r>
        <w:t>Portuário,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mínimo</w:t>
      </w:r>
      <w:r>
        <w:rPr>
          <w:spacing w:val="-58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(quarenta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oito)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antecedência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portuária:</w:t>
      </w:r>
      <w:r>
        <w:rPr>
          <w:spacing w:val="-1"/>
        </w:rPr>
        <w:t xml:space="preserve"> </w:t>
      </w:r>
      <w:r>
        <w:t>a. As solicitadas no</w:t>
      </w:r>
      <w:r>
        <w:rPr>
          <w:spacing w:val="-1"/>
        </w:rPr>
        <w:t xml:space="preserve"> </w:t>
      </w:r>
      <w:r>
        <w:t>item 11.2.1.4;</w:t>
      </w:r>
    </w:p>
    <w:p w:rsidR="00DA1589" w:rsidRDefault="00FC4F41">
      <w:pPr>
        <w:pStyle w:val="PargrafodaLista"/>
        <w:numPr>
          <w:ilvl w:val="0"/>
          <w:numId w:val="5"/>
        </w:numPr>
        <w:tabs>
          <w:tab w:val="left" w:pos="3781"/>
        </w:tabs>
        <w:spacing w:before="122" w:line="273" w:lineRule="auto"/>
        <w:ind w:right="109" w:firstLine="0"/>
        <w:jc w:val="both"/>
        <w:rPr>
          <w:sz w:val="24"/>
        </w:rPr>
      </w:pP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direção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movimentação;</w:t>
      </w:r>
    </w:p>
    <w:p w:rsidR="00DA1589" w:rsidRDefault="00FC4F41">
      <w:pPr>
        <w:pStyle w:val="PargrafodaLista"/>
        <w:numPr>
          <w:ilvl w:val="0"/>
          <w:numId w:val="5"/>
        </w:numPr>
        <w:tabs>
          <w:tab w:val="left" w:pos="3781"/>
        </w:tabs>
        <w:spacing w:before="120" w:line="273" w:lineRule="auto"/>
        <w:ind w:right="110" w:firstLine="0"/>
        <w:jc w:val="both"/>
        <w:rPr>
          <w:sz w:val="24"/>
        </w:rPr>
      </w:pPr>
      <w:r>
        <w:rPr>
          <w:sz w:val="24"/>
        </w:rPr>
        <w:t>Plano de trabalho e as medidas de segurança que irá adotar para a</w:t>
      </w:r>
      <w:r>
        <w:rPr>
          <w:spacing w:val="1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das mercadorias.</w:t>
      </w:r>
    </w:p>
    <w:p w:rsidR="00DA1589" w:rsidRDefault="00FC4F41">
      <w:pPr>
        <w:pStyle w:val="Corpodetexto"/>
        <w:spacing w:before="119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115730</wp:posOffset>
            </wp:positionV>
            <wp:extent cx="505968" cy="106680"/>
            <wp:effectExtent l="0" t="0" r="0" b="0"/>
            <wp:wrapNone/>
            <wp:docPr id="48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2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volumes das mercadorias que apresentarem sinais ou indícios de</w:t>
      </w:r>
      <w:r>
        <w:rPr>
          <w:spacing w:val="1"/>
        </w:rPr>
        <w:t xml:space="preserve"> </w:t>
      </w:r>
      <w:r>
        <w:t>avaria,</w:t>
      </w:r>
      <w:r>
        <w:rPr>
          <w:spacing w:val="1"/>
        </w:rPr>
        <w:t xml:space="preserve"> </w:t>
      </w:r>
      <w:r>
        <w:t>estando</w:t>
      </w:r>
      <w:r>
        <w:rPr>
          <w:spacing w:val="-1"/>
        </w:rPr>
        <w:t xml:space="preserve"> </w:t>
      </w:r>
      <w:r>
        <w:t>às embalagens</w:t>
      </w:r>
      <w:r>
        <w:rPr>
          <w:spacing w:val="-1"/>
        </w:rPr>
        <w:t xml:space="preserve"> </w:t>
      </w:r>
      <w:r>
        <w:t>danificadas</w:t>
      </w:r>
      <w:r>
        <w:rPr>
          <w:spacing w:val="-1"/>
        </w:rPr>
        <w:t xml:space="preserve"> </w:t>
      </w:r>
      <w:r>
        <w:t>ou inadequadas:</w:t>
      </w:r>
    </w:p>
    <w:p w:rsidR="00DA1589" w:rsidRDefault="00FC4F41">
      <w:pPr>
        <w:pStyle w:val="PargrafodaLista"/>
        <w:numPr>
          <w:ilvl w:val="0"/>
          <w:numId w:val="4"/>
        </w:numPr>
        <w:tabs>
          <w:tab w:val="left" w:pos="3781"/>
        </w:tabs>
        <w:spacing w:before="123"/>
        <w:ind w:hanging="625"/>
        <w:jc w:val="both"/>
        <w:rPr>
          <w:sz w:val="24"/>
        </w:rPr>
      </w:pP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destinadas ao</w:t>
      </w:r>
      <w:r>
        <w:rPr>
          <w:spacing w:val="-2"/>
          <w:sz w:val="24"/>
        </w:rPr>
        <w:t xml:space="preserve"> </w:t>
      </w:r>
      <w:r>
        <w:rPr>
          <w:sz w:val="24"/>
        </w:rPr>
        <w:t>embarque,</w:t>
      </w:r>
      <w:r>
        <w:rPr>
          <w:spacing w:val="-2"/>
          <w:sz w:val="24"/>
        </w:rPr>
        <w:t xml:space="preserve"> </w:t>
      </w:r>
      <w:r>
        <w:rPr>
          <w:sz w:val="24"/>
        </w:rPr>
        <w:t>serão</w:t>
      </w:r>
      <w:r>
        <w:rPr>
          <w:spacing w:val="-2"/>
          <w:sz w:val="24"/>
        </w:rPr>
        <w:t xml:space="preserve"> </w:t>
      </w:r>
      <w:r>
        <w:rPr>
          <w:sz w:val="24"/>
        </w:rPr>
        <w:t>adotadas, pelo</w:t>
      </w:r>
      <w:r>
        <w:rPr>
          <w:spacing w:val="-2"/>
          <w:sz w:val="24"/>
        </w:rPr>
        <w:t xml:space="preserve"> </w:t>
      </w:r>
      <w:r>
        <w:rPr>
          <w:sz w:val="24"/>
        </w:rPr>
        <w:t>Operador</w:t>
      </w:r>
    </w:p>
    <w:p w:rsidR="00DA1589" w:rsidRDefault="00DA1589">
      <w:pPr>
        <w:jc w:val="both"/>
        <w:rPr>
          <w:sz w:val="24"/>
        </w:rPr>
        <w:sectPr w:rsidR="00DA1589">
          <w:headerReference w:type="default" r:id="rId252"/>
          <w:footerReference w:type="default" r:id="rId253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PargrafodaLista"/>
        <w:numPr>
          <w:ilvl w:val="0"/>
          <w:numId w:val="4"/>
        </w:numPr>
        <w:tabs>
          <w:tab w:val="left" w:pos="3780"/>
          <w:tab w:val="left" w:pos="3781"/>
        </w:tabs>
        <w:spacing w:before="90"/>
        <w:ind w:hanging="625"/>
        <w:rPr>
          <w:sz w:val="24"/>
        </w:rPr>
      </w:pPr>
      <w:r>
        <w:rPr>
          <w:sz w:val="24"/>
        </w:rPr>
        <w:t>Portuário,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medidas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2"/>
          <w:sz w:val="24"/>
        </w:rPr>
        <w:t xml:space="preserve"> </w:t>
      </w:r>
      <w:r>
        <w:rPr>
          <w:sz w:val="24"/>
        </w:rPr>
        <w:t>adequadas às</w:t>
      </w:r>
      <w:r>
        <w:rPr>
          <w:spacing w:val="-3"/>
          <w:sz w:val="24"/>
        </w:rPr>
        <w:t xml:space="preserve"> </w:t>
      </w:r>
      <w:r>
        <w:rPr>
          <w:sz w:val="24"/>
        </w:rPr>
        <w:t>circunstâncias;</w:t>
      </w:r>
    </w:p>
    <w:p w:rsidR="00DA1589" w:rsidRDefault="00FC4F41">
      <w:pPr>
        <w:pStyle w:val="PargrafodaLista"/>
        <w:numPr>
          <w:ilvl w:val="0"/>
          <w:numId w:val="4"/>
        </w:numPr>
        <w:tabs>
          <w:tab w:val="left" w:pos="3726"/>
        </w:tabs>
        <w:spacing w:before="161" w:line="273" w:lineRule="auto"/>
        <w:ind w:left="3725" w:right="107" w:hanging="569"/>
        <w:jc w:val="both"/>
        <w:rPr>
          <w:sz w:val="24"/>
        </w:rPr>
      </w:pPr>
      <w:r>
        <w:rPr>
          <w:sz w:val="24"/>
        </w:rPr>
        <w:t>Quando provenientes de embarque de produtos avariados, quebrados,</w:t>
      </w:r>
      <w:r>
        <w:rPr>
          <w:spacing w:val="1"/>
          <w:sz w:val="24"/>
        </w:rPr>
        <w:t xml:space="preserve"> </w:t>
      </w:r>
      <w:r>
        <w:rPr>
          <w:sz w:val="24"/>
        </w:rPr>
        <w:t>repregados, com diferença de peso ou que tiverem qualquer indício de</w:t>
      </w:r>
      <w:r>
        <w:rPr>
          <w:spacing w:val="1"/>
          <w:sz w:val="24"/>
        </w:rPr>
        <w:t xml:space="preserve"> </w:t>
      </w:r>
      <w:r>
        <w:rPr>
          <w:sz w:val="24"/>
        </w:rPr>
        <w:t>violação, deverão ser lavrados termos com ressalva, no mesmo dia da</w:t>
      </w:r>
      <w:r>
        <w:rPr>
          <w:spacing w:val="1"/>
          <w:sz w:val="24"/>
        </w:rPr>
        <w:t xml:space="preserve"> </w:t>
      </w:r>
      <w:r>
        <w:rPr>
          <w:sz w:val="24"/>
        </w:rPr>
        <w:t>descarga, em que se mencionarão as características de</w:t>
      </w:r>
      <w:r>
        <w:rPr>
          <w:sz w:val="24"/>
        </w:rPr>
        <w:t xml:space="preserve"> cada volume, a</w:t>
      </w:r>
      <w:r>
        <w:rPr>
          <w:spacing w:val="1"/>
          <w:sz w:val="24"/>
        </w:rPr>
        <w:t xml:space="preserve"> </w:t>
      </w:r>
      <w:r>
        <w:rPr>
          <w:sz w:val="24"/>
        </w:rPr>
        <w:t>natureza de avaria ou a irregularidade verificada, sendo ainda lacrados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cintados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efeitos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vistoria,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termos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2"/>
          <w:sz w:val="24"/>
        </w:rPr>
        <w:t xml:space="preserve"> </w:t>
      </w:r>
      <w:r>
        <w:rPr>
          <w:sz w:val="24"/>
        </w:rPr>
        <w:t>vigente.</w:t>
      </w:r>
    </w:p>
    <w:p w:rsidR="00DA1589" w:rsidRDefault="00FC4F41">
      <w:pPr>
        <w:pStyle w:val="Corpodetexto"/>
        <w:spacing w:before="118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115093</wp:posOffset>
            </wp:positionV>
            <wp:extent cx="505968" cy="106679"/>
            <wp:effectExtent l="0" t="0" r="0" b="0"/>
            <wp:wrapNone/>
            <wp:docPr id="48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2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mercadorias descarregadas, quer de longo curso ou de cabotagem,</w:t>
      </w:r>
      <w:r>
        <w:rPr>
          <w:spacing w:val="1"/>
        </w:rPr>
        <w:t xml:space="preserve"> </w:t>
      </w:r>
      <w:r>
        <w:t>serão registradas em docum</w:t>
      </w:r>
      <w:r>
        <w:t>ento próprio pela entidade recebedora, que</w:t>
      </w:r>
      <w:r>
        <w:rPr>
          <w:spacing w:val="-57"/>
        </w:rPr>
        <w:t xml:space="preserve"> </w:t>
      </w:r>
      <w:r>
        <w:t>constituirá,</w:t>
      </w:r>
      <w:r>
        <w:rPr>
          <w:spacing w:val="-7"/>
        </w:rPr>
        <w:t xml:space="preserve"> </w:t>
      </w:r>
      <w:r>
        <w:t>juntamente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demais</w:t>
      </w:r>
      <w:r>
        <w:rPr>
          <w:spacing w:val="-6"/>
        </w:rPr>
        <w:t xml:space="preserve"> </w:t>
      </w:r>
      <w:r>
        <w:t>previstos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legislação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vigor</w:t>
      </w:r>
      <w:r>
        <w:rPr>
          <w:spacing w:val="-57"/>
        </w:rPr>
        <w:t xml:space="preserve"> </w:t>
      </w:r>
      <w:r>
        <w:t>e,</w:t>
      </w:r>
      <w:r>
        <w:rPr>
          <w:spacing w:val="-5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recibo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documentação</w:t>
      </w:r>
      <w:r>
        <w:rPr>
          <w:spacing w:val="-4"/>
        </w:rPr>
        <w:t xml:space="preserve"> </w:t>
      </w:r>
      <w:r>
        <w:t>definitiva</w:t>
      </w:r>
      <w:r>
        <w:rPr>
          <w:spacing w:val="-5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suscitadas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recebedoras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entregadoras.</w:t>
      </w:r>
    </w:p>
    <w:p w:rsidR="00DA1589" w:rsidRDefault="00FC4F41">
      <w:pPr>
        <w:pStyle w:val="Corpodetexto"/>
        <w:spacing w:before="121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116998</wp:posOffset>
            </wp:positionV>
            <wp:extent cx="505968" cy="106679"/>
            <wp:effectExtent l="0" t="0" r="0" b="0"/>
            <wp:wrapNone/>
            <wp:docPr id="48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Ao</w:t>
      </w:r>
      <w:r>
        <w:rPr>
          <w:spacing w:val="-5"/>
        </w:rPr>
        <w:t xml:space="preserve"> </w:t>
      </w:r>
      <w:r>
        <w:t>entrarem</w:t>
      </w:r>
      <w:r>
        <w:rPr>
          <w:spacing w:val="-3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armazéns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pátios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volumes</w:t>
      </w:r>
      <w:r>
        <w:rPr>
          <w:spacing w:val="-4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pesados,</w:t>
      </w:r>
      <w:r>
        <w:rPr>
          <w:spacing w:val="-57"/>
        </w:rPr>
        <w:t xml:space="preserve"> </w:t>
      </w:r>
      <w:r>
        <w:t>sempre que possível, tendo bem legíveis a marca, a contramarca e o</w:t>
      </w:r>
      <w:r>
        <w:rPr>
          <w:spacing w:val="1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atracação,</w:t>
      </w:r>
      <w:r>
        <w:rPr>
          <w:spacing w:val="-12"/>
        </w:rPr>
        <w:t xml:space="preserve"> </w:t>
      </w:r>
      <w:r>
        <w:t>bem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simbologia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mercadorias</w:t>
      </w:r>
      <w:r>
        <w:rPr>
          <w:spacing w:val="-11"/>
        </w:rPr>
        <w:t xml:space="preserve"> </w:t>
      </w:r>
      <w:r>
        <w:t>perigosas</w:t>
      </w:r>
      <w:r>
        <w:rPr>
          <w:spacing w:val="-58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especiais, quando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 caso.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82168" cy="106679"/>
            <wp:effectExtent l="0" t="0" r="0" b="0"/>
            <wp:wrapNone/>
            <wp:docPr id="48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3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carga ou a descarga de explosivos (Classe 1), gases (Classe 2),</w:t>
      </w:r>
      <w:r>
        <w:rPr>
          <w:spacing w:val="1"/>
        </w:rPr>
        <w:t xml:space="preserve"> </w:t>
      </w:r>
      <w:r>
        <w:t>inflamáveis</w:t>
      </w:r>
      <w:r>
        <w:rPr>
          <w:spacing w:val="-12"/>
        </w:rPr>
        <w:t xml:space="preserve"> </w:t>
      </w:r>
      <w:r>
        <w:t>líquidos</w:t>
      </w:r>
      <w:r>
        <w:rPr>
          <w:spacing w:val="-11"/>
        </w:rPr>
        <w:t xml:space="preserve"> </w:t>
      </w:r>
      <w:r>
        <w:t>(Classe</w:t>
      </w:r>
      <w:r>
        <w:rPr>
          <w:spacing w:val="-12"/>
        </w:rPr>
        <w:t xml:space="preserve"> </w:t>
      </w:r>
      <w:r>
        <w:t>3)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sólidos</w:t>
      </w:r>
      <w:r>
        <w:rPr>
          <w:spacing w:val="-11"/>
        </w:rPr>
        <w:t xml:space="preserve"> </w:t>
      </w:r>
      <w:r>
        <w:t>inflamáveis</w:t>
      </w:r>
      <w:r>
        <w:rPr>
          <w:spacing w:val="-11"/>
        </w:rPr>
        <w:t xml:space="preserve"> </w:t>
      </w:r>
      <w:r>
        <w:t>(Classe</w:t>
      </w:r>
      <w:r>
        <w:rPr>
          <w:spacing w:val="-12"/>
        </w:rPr>
        <w:t xml:space="preserve"> </w:t>
      </w:r>
      <w:r>
        <w:t>4.1,</w:t>
      </w:r>
      <w:r>
        <w:rPr>
          <w:spacing w:val="-12"/>
        </w:rPr>
        <w:t xml:space="preserve"> </w:t>
      </w:r>
      <w:r>
        <w:t>4.2</w:t>
      </w:r>
      <w:r>
        <w:rPr>
          <w:spacing w:val="-5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4.3),</w:t>
      </w:r>
      <w:r>
        <w:rPr>
          <w:spacing w:val="-5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permaneçam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operações.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82168" cy="106679"/>
            <wp:effectExtent l="0" t="0" r="0" b="0"/>
            <wp:wrapNone/>
            <wp:docPr id="48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3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2"/>
        </w:rPr>
        <w:t xml:space="preserve"> </w:t>
      </w:r>
      <w:r>
        <w:t>movimentação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mercadoria</w:t>
      </w:r>
      <w:r>
        <w:rPr>
          <w:spacing w:val="-12"/>
        </w:rPr>
        <w:t xml:space="preserve"> </w:t>
      </w:r>
      <w:r>
        <w:t>explosiva</w:t>
      </w:r>
      <w:r>
        <w:rPr>
          <w:spacing w:val="-13"/>
        </w:rPr>
        <w:t xml:space="preserve"> </w:t>
      </w:r>
      <w:r>
        <w:t>só</w:t>
      </w:r>
      <w:r>
        <w:rPr>
          <w:spacing w:val="-12"/>
        </w:rPr>
        <w:t xml:space="preserve"> </w:t>
      </w:r>
      <w:r>
        <w:t>poderá</w:t>
      </w:r>
      <w:r>
        <w:rPr>
          <w:spacing w:val="-12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autorizada</w:t>
      </w:r>
      <w:r>
        <w:rPr>
          <w:spacing w:val="-13"/>
        </w:rPr>
        <w:t xml:space="preserve"> </w:t>
      </w:r>
      <w:r>
        <w:t>pela</w:t>
      </w:r>
      <w:r>
        <w:rPr>
          <w:spacing w:val="-57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Ministério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Exército,</w:t>
      </w:r>
      <w:r>
        <w:rPr>
          <w:spacing w:val="-1"/>
        </w:rPr>
        <w:t xml:space="preserve"> </w:t>
      </w:r>
      <w:r>
        <w:t>obtida</w:t>
      </w:r>
      <w:r>
        <w:rPr>
          <w:spacing w:val="-1"/>
        </w:rPr>
        <w:t xml:space="preserve"> </w:t>
      </w:r>
      <w:r>
        <w:t>pelo usuário.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82168" cy="106679"/>
            <wp:effectExtent l="0" t="0" r="0" b="0"/>
            <wp:wrapNone/>
            <wp:docPr id="49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3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movimentação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mercadoria</w:t>
      </w:r>
      <w:r>
        <w:rPr>
          <w:spacing w:val="-16"/>
        </w:rPr>
        <w:t xml:space="preserve"> </w:t>
      </w:r>
      <w:r>
        <w:t>radioativa</w:t>
      </w:r>
      <w:r>
        <w:rPr>
          <w:spacing w:val="-16"/>
        </w:rPr>
        <w:t xml:space="preserve"> </w:t>
      </w:r>
      <w:r>
        <w:t>só</w:t>
      </w:r>
      <w:r>
        <w:rPr>
          <w:spacing w:val="-15"/>
        </w:rPr>
        <w:t xml:space="preserve"> </w:t>
      </w:r>
      <w:r>
        <w:t>poderá</w:t>
      </w:r>
      <w:r>
        <w:rPr>
          <w:spacing w:val="-16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autorizada</w:t>
      </w:r>
      <w:r>
        <w:rPr>
          <w:spacing w:val="-16"/>
        </w:rPr>
        <w:t xml:space="preserve"> </w:t>
      </w:r>
      <w:r>
        <w:t>pela</w:t>
      </w:r>
      <w:r>
        <w:rPr>
          <w:spacing w:val="-58"/>
        </w:rPr>
        <w:t xml:space="preserve"> </w:t>
      </w:r>
      <w:r>
        <w:t>Administração Portuária quando a mesma for assistida e orientada por</w:t>
      </w:r>
      <w:r>
        <w:rPr>
          <w:spacing w:val="1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Nuclear -</w:t>
      </w:r>
      <w:r>
        <w:rPr>
          <w:spacing w:val="-2"/>
        </w:rPr>
        <w:t xml:space="preserve"> </w:t>
      </w:r>
      <w:r>
        <w:t>CNEN.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49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3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Movimentação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Granéis Líquidos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79"/>
            <wp:effectExtent l="0" t="0" r="0" b="0"/>
            <wp:wrapNone/>
            <wp:docPr id="49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3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movimentação de granéis líquidos fica regida por este Regulamento</w:t>
      </w:r>
      <w:r>
        <w:rPr>
          <w:spacing w:val="-57"/>
        </w:rPr>
        <w:t xml:space="preserve"> </w:t>
      </w:r>
      <w:r>
        <w:t>e pelos “Procedimentos</w:t>
      </w:r>
      <w:r>
        <w:t xml:space="preserve"> de Operação, Segurança e Manutenção das</w:t>
      </w:r>
      <w:r>
        <w:rPr>
          <w:spacing w:val="1"/>
        </w:rPr>
        <w:t xml:space="preserve"> </w:t>
      </w:r>
      <w:r>
        <w:t>Instalações e Equipamentos do Píer Petroleiro do Porto de Fortaleza”,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CDC.</w:t>
      </w:r>
    </w:p>
    <w:p w:rsidR="00DA1589" w:rsidRDefault="00FC4F41">
      <w:pPr>
        <w:pStyle w:val="Corpodetexto"/>
        <w:ind w:left="3015" w:right="815"/>
      </w:pPr>
      <w:r>
        <w:rPr>
          <w:noProof/>
          <w:lang w:val="pt-BR" w:eastAsia="pt-BR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49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3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13"/>
        </w:rPr>
        <w:t xml:space="preserve"> </w:t>
      </w:r>
      <w:r>
        <w:t>operações</w:t>
      </w:r>
      <w:r>
        <w:rPr>
          <w:spacing w:val="-13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granéis</w:t>
      </w:r>
      <w:r>
        <w:rPr>
          <w:spacing w:val="-13"/>
        </w:rPr>
        <w:t xml:space="preserve"> </w:t>
      </w:r>
      <w:r>
        <w:t>líquidos</w:t>
      </w:r>
      <w:r>
        <w:rPr>
          <w:spacing w:val="-14"/>
        </w:rPr>
        <w:t xml:space="preserve"> </w:t>
      </w:r>
      <w:r>
        <w:t>mencionadas</w:t>
      </w:r>
      <w:r>
        <w:rPr>
          <w:spacing w:val="-13"/>
        </w:rPr>
        <w:t xml:space="preserve"> </w:t>
      </w:r>
      <w:r>
        <w:t>ficam</w:t>
      </w:r>
      <w:r>
        <w:rPr>
          <w:spacing w:val="-12"/>
        </w:rPr>
        <w:t xml:space="preserve"> </w:t>
      </w:r>
      <w:r>
        <w:t>restritas</w:t>
      </w:r>
      <w:r>
        <w:rPr>
          <w:spacing w:val="-12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do Píer Petroleiro, ponte de acesso e o trecho de dutos até o lim</w:t>
      </w:r>
      <w:r>
        <w:t>ite da</w:t>
      </w:r>
      <w:r>
        <w:rPr>
          <w:spacing w:val="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fisicamente</w:t>
      </w:r>
      <w:r>
        <w:rPr>
          <w:spacing w:val="-1"/>
        </w:rPr>
        <w:t xml:space="preserve"> </w:t>
      </w:r>
      <w:r>
        <w:t>caracterizado</w:t>
      </w:r>
      <w:r>
        <w:rPr>
          <w:spacing w:val="-1"/>
        </w:rPr>
        <w:t xml:space="preserve"> </w:t>
      </w:r>
      <w:r>
        <w:t>pelo muro do</w:t>
      </w:r>
      <w:r>
        <w:rPr>
          <w:spacing w:val="-1"/>
        </w:rPr>
        <w:t xml:space="preserve"> </w:t>
      </w:r>
      <w:r>
        <w:t>Porto.</w:t>
      </w:r>
    </w:p>
    <w:p w:rsidR="00DA1589" w:rsidRDefault="00FC4F41">
      <w:pPr>
        <w:pStyle w:val="Corpodetexto"/>
        <w:ind w:left="3015" w:right="815"/>
      </w:pPr>
      <w:r>
        <w:rPr>
          <w:noProof/>
          <w:lang w:val="pt-BR" w:eastAsia="pt-BR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80"/>
            <wp:effectExtent l="0" t="0" r="0" b="0"/>
            <wp:wrapNone/>
            <wp:docPr id="49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3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7"/>
        </w:rPr>
        <w:t xml:space="preserve"> </w:t>
      </w:r>
      <w:r>
        <w:t>Agências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Navegação</w:t>
      </w:r>
      <w:r>
        <w:rPr>
          <w:spacing w:val="-6"/>
        </w:rPr>
        <w:t xml:space="preserve"> </w:t>
      </w:r>
      <w:r>
        <w:t>deverão</w:t>
      </w:r>
      <w:r>
        <w:rPr>
          <w:spacing w:val="-7"/>
        </w:rPr>
        <w:t xml:space="preserve"> </w:t>
      </w:r>
      <w:r>
        <w:t>informar</w:t>
      </w:r>
      <w:r>
        <w:rPr>
          <w:spacing w:val="-5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CDC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antecedência</w:t>
      </w:r>
      <w:r>
        <w:rPr>
          <w:spacing w:val="-57"/>
        </w:rPr>
        <w:t xml:space="preserve"> </w:t>
      </w:r>
      <w:r>
        <w:t>de 03</w:t>
      </w:r>
      <w:r>
        <w:rPr>
          <w:spacing w:val="1"/>
        </w:rPr>
        <w:t xml:space="preserve"> </w:t>
      </w:r>
      <w:r>
        <w:t>(três) dias</w:t>
      </w:r>
      <w:r>
        <w:rPr>
          <w:spacing w:val="1"/>
        </w:rPr>
        <w:t xml:space="preserve"> </w:t>
      </w:r>
      <w:r>
        <w:t>a programação</w:t>
      </w:r>
      <w:r>
        <w:rPr>
          <w:spacing w:val="1"/>
        </w:rPr>
        <w:t xml:space="preserve"> </w:t>
      </w:r>
      <w:r>
        <w:t>de navios,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solicitar a</w:t>
      </w:r>
      <w:r>
        <w:rPr>
          <w:spacing w:val="1"/>
        </w:rPr>
        <w:t xml:space="preserve"> </w:t>
      </w:r>
      <w:r>
        <w:t>atracação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mesmos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(vinte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quatro)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antecedência,</w:t>
      </w:r>
      <w:r>
        <w:rPr>
          <w:spacing w:val="40"/>
        </w:rPr>
        <w:t xml:space="preserve"> </w:t>
      </w:r>
      <w:r>
        <w:t>através</w:t>
      </w:r>
      <w:r>
        <w:rPr>
          <w:spacing w:val="41"/>
        </w:rPr>
        <w:t xml:space="preserve"> </w:t>
      </w:r>
      <w:r>
        <w:t>da</w:t>
      </w:r>
      <w:r>
        <w:rPr>
          <w:spacing w:val="42"/>
        </w:rPr>
        <w:t xml:space="preserve"> </w:t>
      </w:r>
      <w:r>
        <w:t>entrega,</w:t>
      </w:r>
      <w:r>
        <w:rPr>
          <w:spacing w:val="40"/>
        </w:rPr>
        <w:t xml:space="preserve"> </w:t>
      </w:r>
      <w:r>
        <w:t>dos</w:t>
      </w:r>
      <w:r>
        <w:rPr>
          <w:spacing w:val="41"/>
        </w:rPr>
        <w:t xml:space="preserve"> </w:t>
      </w:r>
      <w:r>
        <w:t>documentos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Requisição</w:t>
      </w:r>
      <w:r>
        <w:rPr>
          <w:spacing w:val="40"/>
        </w:rPr>
        <w:t xml:space="preserve"> </w:t>
      </w:r>
      <w:r>
        <w:t>de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/>
      </w:pPr>
      <w:r>
        <w:t>Serviços</w:t>
      </w:r>
      <w:r>
        <w:rPr>
          <w:spacing w:val="-2"/>
        </w:rPr>
        <w:t xml:space="preserve"> </w:t>
      </w:r>
      <w:r>
        <w:t>Portuários</w:t>
      </w:r>
      <w:r>
        <w:rPr>
          <w:spacing w:val="-2"/>
        </w:rPr>
        <w:t xml:space="preserve"> </w:t>
      </w:r>
      <w:r>
        <w:t>(RSP).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116362</wp:posOffset>
            </wp:positionV>
            <wp:extent cx="505968" cy="106679"/>
            <wp:effectExtent l="0" t="0" r="0" b="0"/>
            <wp:wrapNone/>
            <wp:docPr id="50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3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Agências de Navegação deverão tomar providências cabíveis de</w:t>
      </w:r>
      <w:r>
        <w:rPr>
          <w:spacing w:val="1"/>
        </w:rPr>
        <w:t xml:space="preserve"> </w:t>
      </w:r>
      <w:r>
        <w:t>suspensão da operação ou desatracação, em função de determinações</w:t>
      </w:r>
      <w:r>
        <w:rPr>
          <w:spacing w:val="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Comandante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navio</w:t>
      </w:r>
      <w:r>
        <w:rPr>
          <w:spacing w:val="-6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CDC,</w:t>
      </w:r>
      <w:r>
        <w:rPr>
          <w:spacing w:val="-9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condições</w:t>
      </w:r>
      <w:r>
        <w:rPr>
          <w:spacing w:val="-9"/>
        </w:rPr>
        <w:t xml:space="preserve"> </w:t>
      </w:r>
      <w:r>
        <w:t>meteorológicas</w:t>
      </w:r>
      <w:r>
        <w:rPr>
          <w:spacing w:val="-57"/>
        </w:rPr>
        <w:t xml:space="preserve"> </w:t>
      </w:r>
      <w:r>
        <w:t>desfavoráveis.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50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3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CDC incluirá a atracação do navio na programação, tão logo receba</w:t>
      </w:r>
      <w:r>
        <w:rPr>
          <w:spacing w:val="1"/>
        </w:rPr>
        <w:t xml:space="preserve"> </w:t>
      </w:r>
      <w:r>
        <w:t>o Pedido de Atracação, da agência de navegação, determinando os</w:t>
      </w:r>
      <w:r>
        <w:rPr>
          <w:spacing w:val="1"/>
        </w:rPr>
        <w:t xml:space="preserve"> </w:t>
      </w:r>
      <w:r>
        <w:t>procedimentos</w:t>
      </w:r>
      <w:r>
        <w:rPr>
          <w:spacing w:val="-1"/>
        </w:rPr>
        <w:t xml:space="preserve"> </w:t>
      </w:r>
      <w:r>
        <w:t>necessários à</w:t>
      </w:r>
      <w:r>
        <w:rPr>
          <w:spacing w:val="-1"/>
        </w:rPr>
        <w:t xml:space="preserve"> </w:t>
      </w:r>
      <w:r>
        <w:t>operação.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50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Fica </w:t>
      </w:r>
      <w:r>
        <w:t>ainda a cargo da CDC a manutenção das instalações elétricas,</w:t>
      </w:r>
      <w:r>
        <w:rPr>
          <w:spacing w:val="1"/>
        </w:rPr>
        <w:t xml:space="preserve"> </w:t>
      </w:r>
      <w:r>
        <w:t>estruturas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armado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metálicas,</w:t>
      </w:r>
      <w:r>
        <w:rPr>
          <w:spacing w:val="1"/>
        </w:rPr>
        <w:t xml:space="preserve"> </w:t>
      </w:r>
      <w:r>
        <w:t>defensas,</w:t>
      </w:r>
      <w:r>
        <w:rPr>
          <w:spacing w:val="1"/>
        </w:rPr>
        <w:t xml:space="preserve"> </w:t>
      </w:r>
      <w:r>
        <w:t>cabeços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amarração,</w:t>
      </w:r>
      <w:r>
        <w:rPr>
          <w:spacing w:val="-11"/>
        </w:rPr>
        <w:t xml:space="preserve"> </w:t>
      </w:r>
      <w:r>
        <w:t>escadas,</w:t>
      </w:r>
      <w:r>
        <w:rPr>
          <w:spacing w:val="-11"/>
        </w:rPr>
        <w:t xml:space="preserve"> </w:t>
      </w:r>
      <w:r>
        <w:t>guarda</w:t>
      </w:r>
      <w:r>
        <w:rPr>
          <w:spacing w:val="-14"/>
        </w:rPr>
        <w:t xml:space="preserve"> </w:t>
      </w:r>
      <w:r>
        <w:t>corpos,</w:t>
      </w:r>
      <w:r>
        <w:rPr>
          <w:spacing w:val="-13"/>
        </w:rPr>
        <w:t xml:space="preserve"> </w:t>
      </w:r>
      <w:r>
        <w:t>instalações</w:t>
      </w:r>
      <w:r>
        <w:rPr>
          <w:spacing w:val="-13"/>
        </w:rPr>
        <w:t xml:space="preserve"> </w:t>
      </w:r>
      <w:r>
        <w:t>prediais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sinalização</w:t>
      </w:r>
      <w:r>
        <w:rPr>
          <w:spacing w:val="-1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no Píer.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50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empresas operadoras ficam incumbidas de executar as operações</w:t>
      </w:r>
      <w:r>
        <w:rPr>
          <w:spacing w:val="1"/>
        </w:rPr>
        <w:t xml:space="preserve"> </w:t>
      </w:r>
      <w:r>
        <w:t>propriamente</w:t>
      </w:r>
      <w:r>
        <w:rPr>
          <w:spacing w:val="-3"/>
        </w:rPr>
        <w:t xml:space="preserve"> </w:t>
      </w:r>
      <w:r>
        <w:t>ditas,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descarga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carregamento,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quais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incluem:</w:t>
      </w:r>
    </w:p>
    <w:p w:rsidR="00DA1589" w:rsidRDefault="00FC4F41">
      <w:pPr>
        <w:pStyle w:val="Corpodetexto"/>
        <w:spacing w:before="123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148749</wp:posOffset>
            </wp:positionV>
            <wp:extent cx="91439" cy="76200"/>
            <wp:effectExtent l="0" t="0" r="0" b="0"/>
            <wp:wrapNone/>
            <wp:docPr id="5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conexão,</w:t>
      </w:r>
      <w:r>
        <w:rPr>
          <w:spacing w:val="-2"/>
        </w:rPr>
        <w:t xml:space="preserve"> </w:t>
      </w:r>
      <w:r>
        <w:t>desconexão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aterramento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mangotes;</w:t>
      </w:r>
    </w:p>
    <w:p w:rsidR="00DA1589" w:rsidRDefault="00FC4F41">
      <w:pPr>
        <w:pStyle w:val="Corpodetexto"/>
        <w:spacing w:before="158" w:line="276" w:lineRule="auto"/>
        <w:ind w:left="3375" w:right="84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135922</wp:posOffset>
            </wp:positionV>
            <wp:extent cx="106680" cy="109727"/>
            <wp:effectExtent l="0" t="0" r="0" b="0"/>
            <wp:wrapNone/>
            <wp:docPr id="51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4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verificação</w:t>
      </w:r>
      <w:r>
        <w:rPr>
          <w:spacing w:val="23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alinhamento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abertura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fechamento</w:t>
      </w:r>
      <w:r>
        <w:rPr>
          <w:spacing w:val="25"/>
        </w:rPr>
        <w:t xml:space="preserve"> </w:t>
      </w:r>
      <w:r>
        <w:t>das</w:t>
      </w:r>
      <w:r>
        <w:rPr>
          <w:spacing w:val="24"/>
        </w:rPr>
        <w:t xml:space="preserve"> </w:t>
      </w:r>
      <w:r>
        <w:t>válvulas</w:t>
      </w:r>
      <w:r>
        <w:rPr>
          <w:spacing w:val="-57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lin</w:t>
      </w:r>
      <w:r>
        <w:t>has de</w:t>
      </w:r>
      <w:r>
        <w:rPr>
          <w:spacing w:val="-1"/>
        </w:rPr>
        <w:t xml:space="preserve"> </w:t>
      </w:r>
      <w:r>
        <w:t>descarga</w:t>
      </w:r>
      <w:r>
        <w:rPr>
          <w:spacing w:val="-2"/>
        </w:rPr>
        <w:t xml:space="preserve"> </w:t>
      </w:r>
      <w:r>
        <w:t>dos tanques de</w:t>
      </w:r>
      <w:r>
        <w:rPr>
          <w:spacing w:val="-1"/>
        </w:rPr>
        <w:t xml:space="preserve"> </w:t>
      </w:r>
      <w:r>
        <w:t>recebimento;</w:t>
      </w:r>
    </w:p>
    <w:p w:rsidR="00DA1589" w:rsidRDefault="00FC4F41">
      <w:pPr>
        <w:pStyle w:val="Corpodetexto"/>
        <w:spacing w:before="117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144939</wp:posOffset>
            </wp:positionV>
            <wp:extent cx="91439" cy="76200"/>
            <wp:effectExtent l="0" t="0" r="0" b="0"/>
            <wp:wrapNone/>
            <wp:docPr id="5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medições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testes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tornarem</w:t>
      </w:r>
      <w:r>
        <w:rPr>
          <w:spacing w:val="-1"/>
        </w:rPr>
        <w:t xml:space="preserve"> </w:t>
      </w:r>
      <w:r>
        <w:t>necessários;</w:t>
      </w:r>
    </w:p>
    <w:p w:rsidR="00DA1589" w:rsidRDefault="00FC4F41">
      <w:pPr>
        <w:pStyle w:val="Corpodetexto"/>
        <w:spacing w:before="158" w:line="276" w:lineRule="auto"/>
        <w:ind w:left="3375" w:right="849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135922</wp:posOffset>
            </wp:positionV>
            <wp:extent cx="100583" cy="109727"/>
            <wp:effectExtent l="0" t="0" r="0" b="0"/>
            <wp:wrapNone/>
            <wp:docPr id="51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4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limpeza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guarda</w:t>
      </w:r>
      <w:r>
        <w:rPr>
          <w:spacing w:val="-7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locais</w:t>
      </w:r>
      <w:r>
        <w:rPr>
          <w:spacing w:val="-5"/>
        </w:rPr>
        <w:t xml:space="preserve"> </w:t>
      </w:r>
      <w:r>
        <w:t>indicados,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materiais,</w:t>
      </w:r>
      <w:r>
        <w:rPr>
          <w:spacing w:val="-6"/>
        </w:rPr>
        <w:t xml:space="preserve"> </w:t>
      </w:r>
      <w:r>
        <w:t>ferramentas</w:t>
      </w:r>
      <w:r>
        <w:rPr>
          <w:spacing w:val="-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aparelhamentos</w:t>
      </w:r>
      <w:r>
        <w:rPr>
          <w:spacing w:val="-1"/>
        </w:rPr>
        <w:t xml:space="preserve"> </w:t>
      </w:r>
      <w:r>
        <w:t>utilizados;</w:t>
      </w:r>
    </w:p>
    <w:p w:rsidR="00DA1589" w:rsidRDefault="00FC4F41">
      <w:pPr>
        <w:pStyle w:val="Corpodetexto"/>
        <w:spacing w:before="116" w:line="273" w:lineRule="auto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144304</wp:posOffset>
            </wp:positionV>
            <wp:extent cx="91439" cy="76200"/>
            <wp:effectExtent l="0" t="0" r="0" b="0"/>
            <wp:wrapNone/>
            <wp:docPr id="51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4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limpeza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remoção dos</w:t>
      </w:r>
      <w:r>
        <w:rPr>
          <w:spacing w:val="-4"/>
        </w:rPr>
        <w:t xml:space="preserve"> </w:t>
      </w:r>
      <w:r>
        <w:t>resíduos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granéis</w:t>
      </w:r>
      <w:r>
        <w:rPr>
          <w:spacing w:val="-4"/>
        </w:rPr>
        <w:t xml:space="preserve"> </w:t>
      </w:r>
      <w:r>
        <w:t>líquidos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ficarem</w:t>
      </w:r>
      <w:r>
        <w:rPr>
          <w:spacing w:val="-3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plataforma após as operações;</w:t>
      </w:r>
    </w:p>
    <w:p w:rsidR="00DA1589" w:rsidRDefault="00FC4F41">
      <w:pPr>
        <w:pStyle w:val="Corpodetexto"/>
        <w:spacing w:line="276" w:lineRule="auto"/>
        <w:ind w:left="3375" w:right="851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113316</wp:posOffset>
            </wp:positionV>
            <wp:extent cx="73152" cy="109727"/>
            <wp:effectExtent l="0" t="0" r="0" b="0"/>
            <wp:wrapNone/>
            <wp:docPr id="51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4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preenchimento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formulários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confecção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relatórios</w:t>
      </w:r>
      <w:r>
        <w:rPr>
          <w:spacing w:val="-5"/>
        </w:rPr>
        <w:t xml:space="preserve"> </w:t>
      </w:r>
      <w:r>
        <w:t>exigidos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caso.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19"/>
        <w:ind w:left="1174" w:hanging="635"/>
        <w:jc w:val="both"/>
        <w:rPr>
          <w:b/>
          <w:sz w:val="24"/>
        </w:rPr>
      </w:pPr>
      <w:r>
        <w:rPr>
          <w:b/>
          <w:sz w:val="24"/>
        </w:rPr>
        <w:t>Operador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Portuário</w:t>
      </w:r>
    </w:p>
    <w:p w:rsidR="00DA1589" w:rsidRDefault="00FC4F41">
      <w:pPr>
        <w:pStyle w:val="Corpodetexto"/>
        <w:spacing w:before="115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111665</wp:posOffset>
            </wp:positionV>
            <wp:extent cx="393191" cy="106679"/>
            <wp:effectExtent l="0" t="0" r="0" b="0"/>
            <wp:wrapNone/>
            <wp:docPr id="52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4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Operador Portuário é a pessoa jurídica qualificada pela Administração Portuária</w:t>
      </w:r>
      <w:r>
        <w:rPr>
          <w:spacing w:val="1"/>
        </w:rPr>
        <w:t xml:space="preserve"> </w:t>
      </w:r>
      <w:r>
        <w:t>para a realização de operação de movimentação</w:t>
      </w:r>
      <w:r>
        <w:t xml:space="preserve"> de cargas e/ou passageiros dos</w:t>
      </w:r>
      <w:r>
        <w:rPr>
          <w:spacing w:val="1"/>
        </w:rPr>
        <w:t xml:space="preserve"> </w:t>
      </w:r>
      <w:r>
        <w:t>navios atracados, armazenagem, estiva, capatazia ao costado, capatazia em recinto</w:t>
      </w:r>
      <w:r>
        <w:rPr>
          <w:spacing w:val="-57"/>
        </w:rPr>
        <w:t xml:space="preserve"> </w:t>
      </w:r>
      <w:r>
        <w:t>alfandegado</w:t>
      </w:r>
      <w:r>
        <w:rPr>
          <w:spacing w:val="-1"/>
        </w:rPr>
        <w:t xml:space="preserve"> </w:t>
      </w:r>
      <w:r>
        <w:t>ou não, na área</w:t>
      </w:r>
      <w:r>
        <w:rPr>
          <w:spacing w:val="-1"/>
        </w:rPr>
        <w:t xml:space="preserve"> </w:t>
      </w:r>
      <w:r>
        <w:t>do Porto</w:t>
      </w:r>
      <w:r>
        <w:rPr>
          <w:spacing w:val="-1"/>
        </w:rPr>
        <w:t xml:space="preserve"> </w:t>
      </w:r>
      <w:r>
        <w:t>Organizado de</w:t>
      </w:r>
      <w:r>
        <w:rPr>
          <w:spacing w:val="-1"/>
        </w:rPr>
        <w:t xml:space="preserve"> </w:t>
      </w:r>
      <w:r>
        <w:t>Fortaleza.</w:t>
      </w:r>
    </w:p>
    <w:p w:rsidR="00DA1589" w:rsidRDefault="00FC4F41">
      <w:pPr>
        <w:pStyle w:val="Corpodetexto"/>
        <w:ind w:left="1882" w:right="823"/>
      </w:pPr>
      <w:r>
        <w:rPr>
          <w:noProof/>
          <w:lang w:val="pt-BR" w:eastAsia="pt-BR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114841</wp:posOffset>
            </wp:positionV>
            <wp:extent cx="393191" cy="106680"/>
            <wp:effectExtent l="0" t="0" r="0" b="0"/>
            <wp:wrapNone/>
            <wp:docPr id="52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4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Procedimentos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observados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pré-</w:t>
      </w:r>
      <w:r>
        <w:rPr>
          <w:spacing w:val="1"/>
        </w:rPr>
        <w:t xml:space="preserve"> </w:t>
      </w:r>
      <w:r>
        <w:t>qualificação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Operadores Portuários</w:t>
      </w:r>
      <w:r>
        <w:rPr>
          <w:spacing w:val="-1"/>
        </w:rPr>
        <w:t xml:space="preserve"> </w:t>
      </w:r>
      <w:r>
        <w:t>no Porto de Fortaleza.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52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4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presente item tem por objeto estabelecer os procedimentos para</w:t>
      </w:r>
      <w:r>
        <w:rPr>
          <w:spacing w:val="1"/>
        </w:rPr>
        <w:t xml:space="preserve"> </w:t>
      </w:r>
      <w:r>
        <w:t>analisar e julgar os pedidos de pré-qualificação de Operador Portuário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</w:t>
      </w:r>
      <w:r>
        <w:rPr>
          <w:spacing w:val="1"/>
        </w:rPr>
        <w:t xml:space="preserve"> </w:t>
      </w:r>
      <w:r>
        <w:t>Organizado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Fortaleza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Por</w:t>
      </w:r>
      <w:r>
        <w:t>taria</w:t>
      </w:r>
      <w:r>
        <w:rPr>
          <w:spacing w:val="-57"/>
        </w:rPr>
        <w:t xml:space="preserve"> </w:t>
      </w:r>
      <w:r>
        <w:t>SEP/PR nº 111, de 07 de agosto de 2013 e Inciso III do § 1º do art.17</w:t>
      </w:r>
      <w:r>
        <w:rPr>
          <w:spacing w:val="1"/>
        </w:rPr>
        <w:t xml:space="preserve"> </w:t>
      </w:r>
      <w:r>
        <w:t>da Lei nº 12.815 de</w:t>
      </w:r>
      <w:r>
        <w:rPr>
          <w:spacing w:val="-1"/>
        </w:rPr>
        <w:t xml:space="preserve"> </w:t>
      </w:r>
      <w:r>
        <w:t>05 de</w:t>
      </w:r>
      <w:r>
        <w:rPr>
          <w:spacing w:val="1"/>
        </w:rPr>
        <w:t xml:space="preserve"> </w:t>
      </w:r>
      <w:r>
        <w:t>Junho de</w:t>
      </w:r>
      <w:r>
        <w:rPr>
          <w:spacing w:val="-1"/>
        </w:rPr>
        <w:t xml:space="preserve"> </w:t>
      </w:r>
      <w:r>
        <w:t>2013.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116367</wp:posOffset>
            </wp:positionV>
            <wp:extent cx="505968" cy="106680"/>
            <wp:effectExtent l="0" t="0" r="0" b="0"/>
            <wp:wrapNone/>
            <wp:docPr id="52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Compete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Portuária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/>
        <w:ind w:left="3099" w:right="818" w:firstLine="484"/>
      </w:pPr>
      <w:r>
        <w:lastRenderedPageBreak/>
        <w:t>Constituir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extinguir</w:t>
      </w:r>
      <w:r>
        <w:rPr>
          <w:spacing w:val="-13"/>
        </w:rPr>
        <w:t xml:space="preserve"> </w:t>
      </w:r>
      <w:r>
        <w:t>anualmente,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julgar</w:t>
      </w:r>
      <w:r>
        <w:rPr>
          <w:spacing w:val="-58"/>
        </w:rPr>
        <w:t xml:space="preserve"> </w:t>
      </w:r>
      <w:r>
        <w:t>necessário,</w:t>
      </w:r>
      <w:r>
        <w:rPr>
          <w:spacing w:val="-8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Comissão</w:t>
      </w:r>
      <w:r>
        <w:rPr>
          <w:spacing w:val="-7"/>
        </w:rPr>
        <w:t xml:space="preserve"> </w:t>
      </w:r>
      <w:r>
        <w:t>Especial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Análise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Pré-qualificação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Portuário-CEAOP,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pré-</w:t>
      </w:r>
      <w:r>
        <w:rPr>
          <w:spacing w:val="1"/>
        </w:rPr>
        <w:t xml:space="preserve"> </w:t>
      </w:r>
      <w:r>
        <w:t>qualificação de Operador Portuário e dos pedidos de cancelamento do</w:t>
      </w:r>
      <w:r>
        <w:rPr>
          <w:spacing w:val="-57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Portuário,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</w:t>
      </w:r>
      <w:r>
        <w:t>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pertinente.</w:t>
      </w:r>
    </w:p>
    <w:p w:rsidR="00DA1589" w:rsidRDefault="00FC4F41">
      <w:pPr>
        <w:pStyle w:val="Corpodetexto"/>
        <w:spacing w:before="110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4560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110013</wp:posOffset>
            </wp:positionV>
            <wp:extent cx="618744" cy="106679"/>
            <wp:effectExtent l="0" t="0" r="0" b="0"/>
            <wp:wrapNone/>
            <wp:docPr id="53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5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Comissão deverá ser composta por, no mínimo, três membros,</w:t>
      </w:r>
      <w:r>
        <w:rPr>
          <w:spacing w:val="-57"/>
        </w:rPr>
        <w:t xml:space="preserve"> </w:t>
      </w:r>
      <w:r>
        <w:t>e seus respectivos suplentes, dentre os empregados da 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mandatos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coincidentes de no máximo 03 (três) anos e renovável por uma única</w:t>
      </w:r>
      <w:r>
        <w:rPr>
          <w:spacing w:val="1"/>
        </w:rPr>
        <w:t xml:space="preserve"> </w:t>
      </w:r>
      <w:r>
        <w:t>vez.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14611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114839</wp:posOffset>
            </wp:positionV>
            <wp:extent cx="618744" cy="106679"/>
            <wp:effectExtent l="0" t="0" r="0" b="0"/>
            <wp:wrapNone/>
            <wp:docPr id="53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5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mandatos dos primeiros membros da Comissão nomeada a</w:t>
      </w:r>
      <w:r>
        <w:rPr>
          <w:spacing w:val="1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aprovação</w:t>
      </w:r>
      <w:r>
        <w:rPr>
          <w:spacing w:val="-9"/>
        </w:rPr>
        <w:t xml:space="preserve"> </w:t>
      </w:r>
      <w:r>
        <w:t>desta</w:t>
      </w:r>
      <w:r>
        <w:rPr>
          <w:spacing w:val="-8"/>
        </w:rPr>
        <w:t xml:space="preserve"> </w:t>
      </w:r>
      <w:r>
        <w:t>Norma</w:t>
      </w:r>
      <w:r>
        <w:rPr>
          <w:spacing w:val="-10"/>
        </w:rPr>
        <w:t xml:space="preserve"> </w:t>
      </w:r>
      <w:r>
        <w:t>serão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01</w:t>
      </w:r>
      <w:r>
        <w:rPr>
          <w:spacing w:val="-10"/>
        </w:rPr>
        <w:t xml:space="preserve"> </w:t>
      </w:r>
      <w:r>
        <w:t>(um),</w:t>
      </w:r>
      <w:r>
        <w:rPr>
          <w:spacing w:val="-6"/>
        </w:rPr>
        <w:t xml:space="preserve"> </w:t>
      </w:r>
      <w:r>
        <w:t>02</w:t>
      </w:r>
      <w:r>
        <w:rPr>
          <w:spacing w:val="-10"/>
        </w:rPr>
        <w:t xml:space="preserve"> </w:t>
      </w:r>
      <w:r>
        <w:t>(dois)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03</w:t>
      </w:r>
      <w:r>
        <w:rPr>
          <w:spacing w:val="-9"/>
        </w:rPr>
        <w:t xml:space="preserve"> </w:t>
      </w:r>
      <w:r>
        <w:t>(três)</w:t>
      </w:r>
      <w:r>
        <w:rPr>
          <w:spacing w:val="-58"/>
        </w:rPr>
        <w:t xml:space="preserve"> </w:t>
      </w:r>
      <w:r>
        <w:t>anos,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serem estabelecidos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Portaria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designação;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4662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116364</wp:posOffset>
            </wp:positionV>
            <wp:extent cx="618744" cy="106679"/>
            <wp:effectExtent l="0" t="0" r="0" b="0"/>
            <wp:wrapNone/>
            <wp:docPr id="53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5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Presidência da Comissão será preferencialmente exercida pelo</w:t>
      </w:r>
      <w:r>
        <w:rPr>
          <w:spacing w:val="-57"/>
        </w:rPr>
        <w:t xml:space="preserve"> </w:t>
      </w:r>
      <w:r>
        <w:t>membro efetivo com maior tempo de participação, exceto nos dois</w:t>
      </w:r>
      <w:r>
        <w:rPr>
          <w:spacing w:val="1"/>
        </w:rPr>
        <w:t xml:space="preserve"> </w:t>
      </w:r>
      <w:r>
        <w:t>primeiros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escolhido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critério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indicação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Administração do Porto.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53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5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Dos</w:t>
      </w:r>
      <w:r>
        <w:rPr>
          <w:spacing w:val="-3"/>
        </w:rPr>
        <w:t xml:space="preserve"> </w:t>
      </w:r>
      <w:r>
        <w:t>procedimentos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pré-qualificação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4764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114840</wp:posOffset>
            </wp:positionV>
            <wp:extent cx="618744" cy="106679"/>
            <wp:effectExtent l="0" t="0" r="0" b="0"/>
            <wp:wrapNone/>
            <wp:docPr id="54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5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5"/>
        </w:rPr>
        <w:t xml:space="preserve"> </w:t>
      </w:r>
      <w:r>
        <w:t>pré-qualificação</w:t>
      </w:r>
      <w:r>
        <w:rPr>
          <w:spacing w:val="-13"/>
        </w:rPr>
        <w:t xml:space="preserve"> </w:t>
      </w:r>
      <w:r>
        <w:t>poderá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solicitada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qualquer</w:t>
      </w:r>
      <w:r>
        <w:rPr>
          <w:spacing w:val="-11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rPr>
          <w:spacing w:val="-1"/>
        </w:rPr>
        <w:t>interessado</w:t>
      </w:r>
      <w:r>
        <w:rPr>
          <w:spacing w:val="-15"/>
        </w:rPr>
        <w:t xml:space="preserve"> </w:t>
      </w:r>
      <w:r>
        <w:rPr>
          <w:spacing w:val="-1"/>
        </w:rPr>
        <w:t>junto</w:t>
      </w:r>
      <w:r>
        <w:rPr>
          <w:spacing w:val="-15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CDC,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através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análise</w:t>
      </w:r>
      <w:r>
        <w:rPr>
          <w:spacing w:val="-16"/>
        </w:rPr>
        <w:t xml:space="preserve"> </w:t>
      </w:r>
      <w:r>
        <w:t>realizada</w:t>
      </w:r>
      <w:r>
        <w:rPr>
          <w:spacing w:val="-16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CEAOP,</w:t>
      </w:r>
      <w:r>
        <w:rPr>
          <w:spacing w:val="-58"/>
        </w:rPr>
        <w:t xml:space="preserve"> </w:t>
      </w:r>
      <w:r>
        <w:t>emitirá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pedido.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parecer</w:t>
      </w:r>
      <w:r>
        <w:rPr>
          <w:spacing w:val="-57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homologado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Diretor</w:t>
      </w:r>
      <w:r>
        <w:rPr>
          <w:spacing w:val="1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CDC.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4816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116364</wp:posOffset>
            </wp:positionV>
            <wp:extent cx="618744" cy="106679"/>
            <wp:effectExtent l="0" t="0" r="0" b="0"/>
            <wp:wrapNone/>
            <wp:docPr id="54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“Requerimento de Qualificação e Declaração de Responsabilidade”</w:t>
      </w:r>
      <w:r>
        <w:rPr>
          <w:spacing w:val="1"/>
        </w:rPr>
        <w:t xml:space="preserve"> </w:t>
      </w:r>
      <w:r>
        <w:t xml:space="preserve">disponível no </w:t>
      </w:r>
      <w:r>
        <w:rPr>
          <w:i/>
        </w:rPr>
        <w:t xml:space="preserve">site </w:t>
      </w:r>
      <w:r>
        <w:t>da CDC, devidamente preenchido e entregue no</w:t>
      </w:r>
      <w:r>
        <w:rPr>
          <w:spacing w:val="1"/>
        </w:rPr>
        <w:t xml:space="preserve"> </w:t>
      </w:r>
      <w:r>
        <w:t>setor de Proto</w:t>
      </w:r>
      <w:r>
        <w:t>colo da CDC, juntamente com toda a documentação</w:t>
      </w:r>
      <w:r>
        <w:rPr>
          <w:spacing w:val="1"/>
        </w:rPr>
        <w:t xml:space="preserve"> </w:t>
      </w:r>
      <w:r>
        <w:t>exigida pela Portaria SEP/PR n° 111/2013, devendo ser endereçado à</w:t>
      </w:r>
      <w:r>
        <w:rPr>
          <w:spacing w:val="1"/>
        </w:rPr>
        <w:t xml:space="preserve"> </w:t>
      </w:r>
      <w:r>
        <w:t>CEAOP.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4867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116365</wp:posOffset>
            </wp:positionV>
            <wp:extent cx="618744" cy="106679"/>
            <wp:effectExtent l="0" t="0" r="0" b="0"/>
            <wp:wrapNone/>
            <wp:docPr id="54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5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setor de Protocolo deverá receber a documentação original ou</w:t>
      </w:r>
      <w:r>
        <w:rPr>
          <w:spacing w:val="1"/>
        </w:rPr>
        <w:t xml:space="preserve"> </w:t>
      </w:r>
      <w:r>
        <w:t>cópia autenticada e abrir um Processo Administrativo que deverá ser</w:t>
      </w:r>
      <w:r>
        <w:rPr>
          <w:spacing w:val="1"/>
        </w:rPr>
        <w:t xml:space="preserve"> </w:t>
      </w:r>
      <w:r>
        <w:t>en</w:t>
      </w:r>
      <w:r>
        <w:t>caminhado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CEAOP no prazo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(dois)</w:t>
      </w:r>
      <w:r>
        <w:rPr>
          <w:spacing w:val="-2"/>
        </w:rPr>
        <w:t xml:space="preserve"> </w:t>
      </w:r>
      <w:r>
        <w:t>dias úteis.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14918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114841</wp:posOffset>
            </wp:positionV>
            <wp:extent cx="618744" cy="106680"/>
            <wp:effectExtent l="0" t="0" r="0" b="0"/>
            <wp:wrapNone/>
            <wp:docPr id="54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5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Caberá à CEAOP analisar a documentação apresentada e emitir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atestando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requerente</w:t>
      </w:r>
      <w:r>
        <w:rPr>
          <w:spacing w:val="1"/>
        </w:rPr>
        <w:t xml:space="preserve"> </w:t>
      </w:r>
      <w:r>
        <w:t>cumpriu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contidas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Portaria</w:t>
      </w:r>
      <w:r>
        <w:rPr>
          <w:spacing w:val="-1"/>
        </w:rPr>
        <w:t xml:space="preserve"> </w:t>
      </w:r>
      <w:r>
        <w:t>SEP/PR nº 111/2013.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49696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116365</wp:posOffset>
            </wp:positionV>
            <wp:extent cx="618744" cy="106680"/>
            <wp:effectExtent l="0" t="0" r="0" b="0"/>
            <wp:wrapNone/>
            <wp:docPr id="54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5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Sempre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necessário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CEAOP</w:t>
      </w:r>
      <w:r>
        <w:rPr>
          <w:spacing w:val="-6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solicitar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apoio</w:t>
      </w:r>
      <w:r>
        <w:rPr>
          <w:spacing w:val="-7"/>
        </w:rPr>
        <w:t xml:space="preserve"> </w:t>
      </w:r>
      <w:r>
        <w:t>técnico</w:t>
      </w:r>
      <w:r>
        <w:rPr>
          <w:spacing w:val="-58"/>
        </w:rPr>
        <w:t xml:space="preserve"> </w:t>
      </w:r>
      <w:r>
        <w:t>dos demais setores da Companhia para a análise dos documentos</w:t>
      </w:r>
      <w:r>
        <w:rPr>
          <w:spacing w:val="1"/>
        </w:rPr>
        <w:t xml:space="preserve"> </w:t>
      </w:r>
      <w:r>
        <w:t>apresentados.</w:t>
      </w:r>
    </w:p>
    <w:p w:rsidR="00DA1589" w:rsidRDefault="00DA1589">
      <w:pPr>
        <w:sectPr w:rsidR="00DA1589">
          <w:headerReference w:type="default" r:id="rId284"/>
          <w:footerReference w:type="default" r:id="rId285"/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/>
        <w:ind w:left="3099" w:right="816" w:firstLine="484"/>
      </w:pPr>
      <w:r>
        <w:lastRenderedPageBreak/>
        <w:t>Os setores demandados</w:t>
      </w:r>
      <w:r>
        <w:rPr>
          <w:spacing w:val="1"/>
        </w:rPr>
        <w:t xml:space="preserve"> </w:t>
      </w:r>
      <w:r>
        <w:t>deverão emitir parecer</w:t>
      </w:r>
      <w:r>
        <w:rPr>
          <w:spacing w:val="1"/>
        </w:rPr>
        <w:t xml:space="preserve"> </w:t>
      </w:r>
      <w:r>
        <w:t>em um prazo</w:t>
      </w:r>
      <w:r>
        <w:rPr>
          <w:spacing w:val="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02 (dois)</w:t>
      </w:r>
      <w:r>
        <w:rPr>
          <w:spacing w:val="-1"/>
        </w:rPr>
        <w:t xml:space="preserve"> </w:t>
      </w:r>
      <w:r>
        <w:t>dias úteis.</w:t>
      </w:r>
    </w:p>
    <w:p w:rsidR="00DA1589" w:rsidRDefault="00FC4F41">
      <w:pPr>
        <w:pStyle w:val="Corpodetexto"/>
        <w:spacing w:before="110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5020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108488</wp:posOffset>
            </wp:positionV>
            <wp:extent cx="618744" cy="106679"/>
            <wp:effectExtent l="0" t="0" r="0" b="0"/>
            <wp:wrapNone/>
            <wp:docPr id="55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6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Caso</w:t>
      </w:r>
      <w:r>
        <w:rPr>
          <w:spacing w:val="1"/>
        </w:rPr>
        <w:t xml:space="preserve"> </w:t>
      </w:r>
      <w:r>
        <w:t>haja</w:t>
      </w:r>
      <w:r>
        <w:rPr>
          <w:spacing w:val="1"/>
        </w:rPr>
        <w:t xml:space="preserve"> </w:t>
      </w:r>
      <w:r>
        <w:t>necessidade,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CEAOP</w:t>
      </w:r>
      <w:r>
        <w:rPr>
          <w:spacing w:val="1"/>
        </w:rPr>
        <w:t xml:space="preserve"> </w:t>
      </w:r>
      <w:r>
        <w:t>solicitará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requerente</w:t>
      </w:r>
      <w:r>
        <w:rPr>
          <w:spacing w:val="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ofício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através de Carta Registrada ou retirado junto à CEAOP, ou através de</w:t>
      </w:r>
      <w:r>
        <w:rPr>
          <w:spacing w:val="-57"/>
        </w:rPr>
        <w:t xml:space="preserve"> </w:t>
      </w:r>
      <w:r>
        <w:t>mensagem</w:t>
      </w:r>
      <w:r>
        <w:rPr>
          <w:spacing w:val="-1"/>
        </w:rPr>
        <w:t xml:space="preserve"> </w:t>
      </w:r>
      <w:r>
        <w:t>eletrônica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confirmação de</w:t>
      </w:r>
      <w:r>
        <w:rPr>
          <w:spacing w:val="-2"/>
        </w:rPr>
        <w:t xml:space="preserve"> </w:t>
      </w:r>
      <w:r>
        <w:t>recebimento.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5072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114839</wp:posOffset>
            </wp:positionV>
            <wp:extent cx="618744" cy="106679"/>
            <wp:effectExtent l="0" t="0" r="0" b="0"/>
            <wp:wrapNone/>
            <wp:docPr id="55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6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9"/>
        </w:rPr>
        <w:t xml:space="preserve"> </w:t>
      </w:r>
      <w:r>
        <w:t>of</w:t>
      </w:r>
      <w:r>
        <w:t>ício</w:t>
      </w:r>
      <w:r>
        <w:rPr>
          <w:spacing w:val="-9"/>
        </w:rPr>
        <w:t xml:space="preserve"> </w:t>
      </w:r>
      <w:r>
        <w:t>poderá</w:t>
      </w:r>
      <w:r>
        <w:rPr>
          <w:spacing w:val="-10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retirado</w:t>
      </w:r>
      <w:r>
        <w:rPr>
          <w:spacing w:val="-9"/>
        </w:rPr>
        <w:t xml:space="preserve"> </w:t>
      </w:r>
      <w:r>
        <w:t>junto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CEAOP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representante</w:t>
      </w:r>
      <w:r>
        <w:rPr>
          <w:spacing w:val="-58"/>
        </w:rPr>
        <w:t xml:space="preserve"> </w:t>
      </w:r>
      <w:r>
        <w:t>legal, ou outro preposto da empresa desde que esse esteja portando</w:t>
      </w:r>
      <w:r>
        <w:rPr>
          <w:spacing w:val="1"/>
        </w:rPr>
        <w:t xml:space="preserve"> </w:t>
      </w:r>
      <w:r>
        <w:t>procuração</w:t>
      </w:r>
      <w:r>
        <w:rPr>
          <w:spacing w:val="1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fim.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5123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116363</wp:posOffset>
            </wp:positionV>
            <wp:extent cx="618744" cy="106679"/>
            <wp:effectExtent l="0" t="0" r="0" b="0"/>
            <wp:wrapNone/>
            <wp:docPr id="55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6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CEAOP,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confeccionará e encaminhará junto ao Processo de Expediente (PE),</w:t>
      </w:r>
      <w:r>
        <w:rPr>
          <w:spacing w:val="1"/>
        </w:rPr>
        <w:t xml:space="preserve"> </w:t>
      </w:r>
      <w:r>
        <w:t>devidamente instruído e em tempo hábil, de forma a atender o prazo</w:t>
      </w:r>
      <w:r>
        <w:rPr>
          <w:spacing w:val="1"/>
        </w:rPr>
        <w:t xml:space="preserve"> </w:t>
      </w:r>
      <w:r>
        <w:t>de 30 (trinta) dias estabelecido pelo art. 11 da Portaria SEP/PR n°</w:t>
      </w:r>
      <w:r>
        <w:rPr>
          <w:spacing w:val="1"/>
        </w:rPr>
        <w:t xml:space="preserve"> </w:t>
      </w:r>
      <w:r>
        <w:t>111/2013, o Certificado de Qualificação de Operador Por</w:t>
      </w:r>
      <w:r>
        <w:t>tuário para a</w:t>
      </w:r>
      <w:r>
        <w:rPr>
          <w:spacing w:val="-57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Presidente.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51744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113316</wp:posOffset>
            </wp:positionV>
            <wp:extent cx="701039" cy="109727"/>
            <wp:effectExtent l="0" t="0" r="0" b="0"/>
            <wp:wrapNone/>
            <wp:docPr id="55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6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Diretor Presidente, considerando as instruções da CEAOP,</w:t>
      </w:r>
      <w:r>
        <w:rPr>
          <w:spacing w:val="1"/>
        </w:rPr>
        <w:t xml:space="preserve"> </w:t>
      </w:r>
      <w:r>
        <w:t>optará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homologação</w:t>
      </w:r>
      <w:r>
        <w:rPr>
          <w:spacing w:val="1"/>
        </w:rPr>
        <w:t xml:space="preserve"> </w:t>
      </w:r>
      <w:r>
        <w:t>ou indeferimento do</w:t>
      </w:r>
      <w:r>
        <w:rPr>
          <w:spacing w:val="-1"/>
        </w:rPr>
        <w:t xml:space="preserve"> </w:t>
      </w:r>
      <w:r>
        <w:t>pedido.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152256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113316</wp:posOffset>
            </wp:positionV>
            <wp:extent cx="701039" cy="109727"/>
            <wp:effectExtent l="0" t="0" r="0" b="0"/>
            <wp:wrapNone/>
            <wp:docPr id="55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6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caso de homologação do pedido, o Certificado somente será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comprova</w:t>
      </w:r>
      <w:r>
        <w:t>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referente aos custos administrativos, conforme determinado no art. 4º,</w:t>
      </w:r>
      <w:r>
        <w:rPr>
          <w:spacing w:val="-58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VI, da</w:t>
      </w:r>
      <w:r>
        <w:rPr>
          <w:spacing w:val="-1"/>
        </w:rPr>
        <w:t xml:space="preserve"> </w:t>
      </w:r>
      <w:r>
        <w:t>Portaria</w:t>
      </w:r>
      <w:r>
        <w:rPr>
          <w:spacing w:val="-1"/>
        </w:rPr>
        <w:t xml:space="preserve"> </w:t>
      </w:r>
      <w:r>
        <w:t>SEP/PR n° 111/2013.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52768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113316</wp:posOffset>
            </wp:positionV>
            <wp:extent cx="701039" cy="109727"/>
            <wp:effectExtent l="0" t="0" r="0" b="0"/>
            <wp:wrapNone/>
            <wp:docPr id="56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65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indeferimento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comunicada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requerente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ofício,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via</w:t>
      </w:r>
      <w:r>
        <w:rPr>
          <w:spacing w:val="-57"/>
        </w:rPr>
        <w:t xml:space="preserve"> </w:t>
      </w:r>
      <w:r>
        <w:t>Correios através de Carta Registrada, ou ser retirado junto à CEAOP,</w:t>
      </w:r>
      <w:r>
        <w:rPr>
          <w:spacing w:val="1"/>
        </w:rPr>
        <w:t xml:space="preserve"> </w:t>
      </w:r>
      <w:r>
        <w:t>por um representante legal, ou outro preposto da empresa desde que</w:t>
      </w:r>
      <w:r>
        <w:rPr>
          <w:spacing w:val="1"/>
        </w:rPr>
        <w:t xml:space="preserve"> </w:t>
      </w:r>
      <w:r>
        <w:t>esse</w:t>
      </w:r>
      <w:r>
        <w:rPr>
          <w:spacing w:val="-2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portando</w:t>
      </w:r>
      <w:r>
        <w:rPr>
          <w:spacing w:val="-1"/>
        </w:rPr>
        <w:t xml:space="preserve"> </w:t>
      </w:r>
      <w:r>
        <w:t>procuração</w:t>
      </w:r>
      <w:r>
        <w:rPr>
          <w:spacing w:val="2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fim.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53280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111793</wp:posOffset>
            </wp:positionV>
            <wp:extent cx="701039" cy="109727"/>
            <wp:effectExtent l="0" t="0" r="0" b="0"/>
            <wp:wrapNone/>
            <wp:docPr id="56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6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Certificação de pré-qualificação terá validade de 05 (</w:t>
      </w:r>
      <w:r>
        <w:t>cinco</w:t>
      </w:r>
      <w:r>
        <w:rPr>
          <w:spacing w:val="1"/>
        </w:rPr>
        <w:t xml:space="preserve"> </w:t>
      </w:r>
      <w:r>
        <w:t>anos)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aprovação.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53792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114841</wp:posOffset>
            </wp:positionV>
            <wp:extent cx="701039" cy="106679"/>
            <wp:effectExtent l="0" t="0" r="0" b="0"/>
            <wp:wrapNone/>
            <wp:docPr id="56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6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Diretor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encaminhado para o Cadastrador Regional</w:t>
      </w:r>
      <w:r>
        <w:rPr>
          <w:spacing w:val="1"/>
        </w:rPr>
        <w:t xml:space="preserve"> </w:t>
      </w:r>
      <w:r>
        <w:t>do Sistema Porto Sem</w:t>
      </w:r>
      <w:r>
        <w:rPr>
          <w:spacing w:val="1"/>
        </w:rPr>
        <w:t xml:space="preserve"> </w:t>
      </w:r>
      <w:r>
        <w:t>Papel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inclusão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habilitação no</w:t>
      </w:r>
      <w:r>
        <w:rPr>
          <w:spacing w:val="-1"/>
        </w:rPr>
        <w:t xml:space="preserve"> </w:t>
      </w:r>
      <w:r>
        <w:t>referido Sistema.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54304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113317</wp:posOffset>
            </wp:positionV>
            <wp:extent cx="701039" cy="109727"/>
            <wp:effectExtent l="0" t="0" r="0" b="0"/>
            <wp:wrapNone/>
            <wp:docPr id="56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6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retirada do Certificado de Qualificação de Operador Portuário</w:t>
      </w:r>
      <w:r>
        <w:rPr>
          <w:spacing w:val="-57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junto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CEAOP</w:t>
      </w:r>
      <w:r>
        <w:rPr>
          <w:spacing w:val="-11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apresentação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entrega</w:t>
      </w:r>
      <w:r>
        <w:rPr>
          <w:spacing w:val="-5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comprovante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contratação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apólice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seguro</w:t>
      </w:r>
      <w:r>
        <w:rPr>
          <w:spacing w:val="-3"/>
        </w:rPr>
        <w:t xml:space="preserve"> </w:t>
      </w:r>
      <w:r>
        <w:t>(contendo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apólice, data de vigência, valor contratado e cláusulas de cobertura),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autorizações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alínea</w:t>
      </w:r>
      <w:r>
        <w:rPr>
          <w:spacing w:val="1"/>
        </w:rPr>
        <w:t xml:space="preserve"> </w:t>
      </w:r>
      <w:r>
        <w:t>“c”,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Portaria</w:t>
      </w:r>
      <w:r>
        <w:rPr>
          <w:spacing w:val="-2"/>
        </w:rPr>
        <w:t xml:space="preserve"> </w:t>
      </w:r>
      <w:r>
        <w:t>SEP/PR nº 111/2013.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154816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113317</wp:posOffset>
            </wp:positionV>
            <wp:extent cx="701039" cy="109727"/>
            <wp:effectExtent l="0" t="0" r="0" b="0"/>
            <wp:wrapNone/>
            <wp:docPr id="56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6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caso do parcelamento do prêmio do seguro, o Operador</w:t>
      </w:r>
      <w:r>
        <w:rPr>
          <w:spacing w:val="1"/>
        </w:rPr>
        <w:t xml:space="preserve"> </w:t>
      </w:r>
      <w:r>
        <w:t>Portuário Qualificado deverá entre</w:t>
      </w:r>
      <w:r>
        <w:t>gar à CEAOP os comprovantes de</w:t>
      </w:r>
      <w:r>
        <w:rPr>
          <w:spacing w:val="1"/>
        </w:rPr>
        <w:t xml:space="preserve"> </w:t>
      </w:r>
      <w:r>
        <w:t>quitação</w:t>
      </w:r>
      <w:r>
        <w:rPr>
          <w:spacing w:val="15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parcelas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prazo</w:t>
      </w:r>
      <w:r>
        <w:rPr>
          <w:spacing w:val="15"/>
        </w:rPr>
        <w:t xml:space="preserve"> </w:t>
      </w:r>
      <w:r>
        <w:t>máximo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dias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quitação,</w:t>
      </w:r>
    </w:p>
    <w:p w:rsidR="00DA1589" w:rsidRDefault="00DA1589">
      <w:pPr>
        <w:sectPr w:rsidR="00DA1589"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/>
      </w:pPr>
      <w:r>
        <w:t>sob</w:t>
      </w:r>
      <w:r>
        <w:rPr>
          <w:spacing w:val="-1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suspensão</w:t>
      </w:r>
      <w:r>
        <w:rPr>
          <w:spacing w:val="-1"/>
        </w:rPr>
        <w:t xml:space="preserve"> </w:t>
      </w:r>
      <w:r>
        <w:t>do certificado.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156352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113314</wp:posOffset>
            </wp:positionV>
            <wp:extent cx="701039" cy="109727"/>
            <wp:effectExtent l="0" t="0" r="0" b="0"/>
            <wp:wrapNone/>
            <wp:docPr id="57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7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13.2.2.3.11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Regulamento deverá ser realizado através de Depósito Identificado a</w:t>
      </w:r>
      <w:r>
        <w:rPr>
          <w:spacing w:val="1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realizado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conta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CDC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indicada</w:t>
      </w:r>
      <w:r>
        <w:rPr>
          <w:spacing w:val="-14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setor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Faturamento</w:t>
      </w:r>
      <w:r>
        <w:rPr>
          <w:spacing w:val="-57"/>
        </w:rPr>
        <w:t xml:space="preserve"> </w:t>
      </w:r>
      <w:r>
        <w:t>(e-mail:</w:t>
      </w:r>
      <w:r>
        <w:rPr>
          <w:spacing w:val="-1"/>
        </w:rPr>
        <w:t xml:space="preserve"> </w:t>
      </w:r>
      <w:r>
        <w:t>codfin@docasdoceara.com.br).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56864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113315</wp:posOffset>
            </wp:positionV>
            <wp:extent cx="701039" cy="109727"/>
            <wp:effectExtent l="0" t="0" r="0" b="0"/>
            <wp:wrapNone/>
            <wp:docPr id="57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7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valor a ser pago é de R$ 794,17 (setecentos e noventa e quatro</w:t>
      </w:r>
      <w:r>
        <w:rPr>
          <w:spacing w:val="-57"/>
        </w:rPr>
        <w:t xml:space="preserve"> </w:t>
      </w:r>
      <w:r>
        <w:t>reais e dezes</w:t>
      </w:r>
      <w:r>
        <w:t>sete centavos), valor referência para o Ano de 2021,</w:t>
      </w:r>
      <w:r>
        <w:rPr>
          <w:spacing w:val="1"/>
        </w:rPr>
        <w:t xml:space="preserve"> </w:t>
      </w:r>
      <w:r>
        <w:t>devendo este valor ser reajustado anualmente pela variação do Índice</w:t>
      </w:r>
      <w:r>
        <w:rPr>
          <w:spacing w:val="1"/>
        </w:rPr>
        <w:t xml:space="preserve"> </w:t>
      </w:r>
      <w:r>
        <w:t>Nacional de Preços ao Consumidor</w:t>
      </w:r>
      <w:r>
        <w:rPr>
          <w:spacing w:val="1"/>
        </w:rPr>
        <w:t xml:space="preserve"> </w:t>
      </w:r>
      <w:r>
        <w:t>(INPC), acumulado dos últimos</w:t>
      </w:r>
      <w:r>
        <w:rPr>
          <w:spacing w:val="1"/>
        </w:rPr>
        <w:t xml:space="preserve"> </w:t>
      </w:r>
      <w:r>
        <w:t>12 (doze) meses, tendo por referência o mês de Agosto, conforme art.</w:t>
      </w:r>
      <w:r>
        <w:rPr>
          <w:spacing w:val="-57"/>
        </w:rPr>
        <w:t xml:space="preserve"> </w:t>
      </w:r>
      <w:r>
        <w:t>4°</w:t>
      </w:r>
      <w:r>
        <w:t>,</w:t>
      </w:r>
      <w:r>
        <w:rPr>
          <w:spacing w:val="1"/>
        </w:rPr>
        <w:t xml:space="preserve"> </w:t>
      </w:r>
      <w:r>
        <w:t>Inciso VI, da</w:t>
      </w:r>
      <w:r>
        <w:rPr>
          <w:spacing w:val="-1"/>
        </w:rPr>
        <w:t xml:space="preserve"> </w:t>
      </w:r>
      <w:r>
        <w:t>Portaria SEP/PR n° 111/2013.</w:t>
      </w:r>
    </w:p>
    <w:p w:rsidR="00DA1589" w:rsidRDefault="00FC4F41">
      <w:pPr>
        <w:pStyle w:val="Corpodetexto"/>
        <w:ind w:left="3099" w:right="820" w:firstLine="484"/>
      </w:pPr>
      <w:r>
        <w:rPr>
          <w:noProof/>
          <w:lang w:val="pt-BR" w:eastAsia="pt-BR"/>
        </w:rPr>
        <w:drawing>
          <wp:anchor distT="0" distB="0" distL="0" distR="0" simplePos="0" relativeHeight="485157376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113315</wp:posOffset>
            </wp:positionV>
            <wp:extent cx="701039" cy="109727"/>
            <wp:effectExtent l="0" t="0" r="0" b="0"/>
            <wp:wrapNone/>
            <wp:docPr id="57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7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Faturamento</w:t>
      </w:r>
      <w:r>
        <w:rPr>
          <w:spacing w:val="1"/>
        </w:rPr>
        <w:t xml:space="preserve"> </w:t>
      </w:r>
      <w:r>
        <w:t>(CODFIN)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identificar o pagamento e emitir o comprovante de quitação, o qual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retirado pelo</w:t>
      </w:r>
      <w:r>
        <w:rPr>
          <w:spacing w:val="1"/>
        </w:rPr>
        <w:t xml:space="preserve"> </w:t>
      </w:r>
      <w:r>
        <w:t>requisitante</w:t>
      </w:r>
      <w:r>
        <w:rPr>
          <w:spacing w:val="-1"/>
        </w:rPr>
        <w:t xml:space="preserve"> </w:t>
      </w:r>
      <w:r>
        <w:t>junto ao mesmo.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57888" behindDoc="1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114839</wp:posOffset>
            </wp:positionV>
            <wp:extent cx="701039" cy="106679"/>
            <wp:effectExtent l="0" t="0" r="0" b="0"/>
            <wp:wrapNone/>
            <wp:docPr id="57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7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comprovante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quitação</w:t>
      </w:r>
      <w:r>
        <w:rPr>
          <w:spacing w:val="-7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entregue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CEAOP</w:t>
      </w:r>
      <w:r>
        <w:rPr>
          <w:spacing w:val="-5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 da</w:t>
      </w:r>
      <w:r>
        <w:rPr>
          <w:spacing w:val="-2"/>
        </w:rPr>
        <w:t xml:space="preserve"> </w:t>
      </w:r>
      <w:r>
        <w:t>retirada</w:t>
      </w:r>
      <w:r>
        <w:rPr>
          <w:spacing w:val="-1"/>
        </w:rPr>
        <w:t xml:space="preserve"> </w:t>
      </w:r>
      <w:r>
        <w:t>do Certificado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Operador</w:t>
      </w:r>
      <w:r>
        <w:rPr>
          <w:spacing w:val="-1"/>
        </w:rPr>
        <w:t xml:space="preserve"> </w:t>
      </w:r>
      <w:r>
        <w:t>Portuário.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05968" cy="106679"/>
            <wp:effectExtent l="0" t="0" r="0" b="0"/>
            <wp:wrapNone/>
            <wp:docPr id="58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7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Renovação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Certificado</w:t>
      </w:r>
    </w:p>
    <w:p w:rsidR="00DA1589" w:rsidRDefault="00FC4F41">
      <w:pPr>
        <w:pStyle w:val="Corpodetexto"/>
        <w:ind w:left="3099" w:right="817" w:firstLine="484"/>
      </w:pPr>
      <w:r>
        <w:rPr>
          <w:noProof/>
          <w:lang w:val="pt-BR" w:eastAsia="pt-BR"/>
        </w:rPr>
        <w:drawing>
          <wp:anchor distT="0" distB="0" distL="0" distR="0" simplePos="0" relativeHeight="48515891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116364</wp:posOffset>
            </wp:positionV>
            <wp:extent cx="618744" cy="106679"/>
            <wp:effectExtent l="0" t="0" r="0" b="0"/>
            <wp:wrapNone/>
            <wp:docPr id="58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7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10"/>
        </w:rPr>
        <w:t xml:space="preserve"> </w:t>
      </w:r>
      <w:r>
        <w:t>Operador</w:t>
      </w:r>
      <w:r>
        <w:rPr>
          <w:spacing w:val="-9"/>
        </w:rPr>
        <w:t xml:space="preserve"> </w:t>
      </w:r>
      <w:r>
        <w:t>Portuário</w:t>
      </w:r>
      <w:r>
        <w:rPr>
          <w:spacing w:val="-10"/>
        </w:rPr>
        <w:t xml:space="preserve"> </w:t>
      </w:r>
      <w:r>
        <w:t>interessado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renovação</w:t>
      </w:r>
      <w:r>
        <w:rPr>
          <w:spacing w:val="-10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Certificado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Operador Portuário deverá apresentar solicitação à Administração do</w:t>
      </w:r>
      <w:r>
        <w:rPr>
          <w:spacing w:val="1"/>
        </w:rPr>
        <w:t xml:space="preserve"> </w:t>
      </w:r>
      <w:r>
        <w:t>Porto, com antecedência mínima de 60 (sessenta) dias da data do</w:t>
      </w:r>
      <w:r>
        <w:rPr>
          <w:spacing w:val="1"/>
        </w:rPr>
        <w:t xml:space="preserve"> </w:t>
      </w:r>
      <w:r>
        <w:t>vencimento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Certificado,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dez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período, os documentos exigidos na Portaria nº 111/2013 da SEP/PR</w:t>
      </w:r>
      <w:r>
        <w:rPr>
          <w:spacing w:val="1"/>
        </w:rPr>
        <w:t xml:space="preserve"> </w:t>
      </w:r>
      <w:r>
        <w:t>comprobatórios de situação fiscal regular e de idoneidade finan</w:t>
      </w:r>
      <w:r>
        <w:t>ceira,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estatístico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portuárias nos últimos 12 (doze) meses, sob pena de cancelamento do</w:t>
      </w:r>
      <w:r>
        <w:rPr>
          <w:spacing w:val="-57"/>
        </w:rPr>
        <w:t xml:space="preserve"> </w:t>
      </w:r>
      <w:r>
        <w:t>certificado.</w:t>
      </w:r>
    </w:p>
    <w:p w:rsidR="00DA1589" w:rsidRDefault="00FC4F41">
      <w:pPr>
        <w:pStyle w:val="Corpodetexto"/>
        <w:spacing w:before="121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5942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115476</wp:posOffset>
            </wp:positionV>
            <wp:extent cx="618744" cy="106679"/>
            <wp:effectExtent l="0" t="0" r="0" b="0"/>
            <wp:wrapNone/>
            <wp:docPr id="58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76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documentação e os procedimentos a serem utilizados para</w:t>
      </w:r>
      <w:r>
        <w:rPr>
          <w:spacing w:val="1"/>
        </w:rPr>
        <w:t xml:space="preserve"> </w:t>
      </w:r>
      <w:r>
        <w:t>renovação da certificação de Operador Portuário s</w:t>
      </w:r>
      <w:r>
        <w:t>erão os mesmos</w:t>
      </w:r>
      <w:r>
        <w:rPr>
          <w:spacing w:val="1"/>
        </w:rPr>
        <w:t xml:space="preserve"> </w:t>
      </w:r>
      <w:r>
        <w:t>adotados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descritos nesta</w:t>
      </w:r>
      <w:r>
        <w:rPr>
          <w:spacing w:val="-2"/>
        </w:rPr>
        <w:t xml:space="preserve"> </w:t>
      </w:r>
      <w:r>
        <w:t>Resolução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pré-qualificação.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79"/>
            <wp:effectExtent l="0" t="0" r="0" b="0"/>
            <wp:wrapNone/>
            <wp:docPr id="58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7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Suspensão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cancelamento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Certificado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Operador</w:t>
      </w:r>
      <w:r>
        <w:rPr>
          <w:spacing w:val="-3"/>
        </w:rPr>
        <w:t xml:space="preserve"> </w:t>
      </w:r>
      <w:r>
        <w:t>Portuário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6044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114841</wp:posOffset>
            </wp:positionV>
            <wp:extent cx="618744" cy="106680"/>
            <wp:effectExtent l="0" t="0" r="0" b="0"/>
            <wp:wrapNone/>
            <wp:docPr id="58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7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próprio</w:t>
      </w:r>
      <w:r>
        <w:rPr>
          <w:spacing w:val="-57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terceiro</w:t>
      </w:r>
      <w:r>
        <w:rPr>
          <w:spacing w:val="1"/>
        </w:rPr>
        <w:t xml:space="preserve"> </w:t>
      </w:r>
      <w:r>
        <w:t>interessado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 do Porto (nos casos previsto no art. 21 da Portaria</w:t>
      </w:r>
      <w:r>
        <w:rPr>
          <w:spacing w:val="1"/>
        </w:rPr>
        <w:t xml:space="preserve"> </w:t>
      </w:r>
      <w:r>
        <w:t>SEP/PR nº 111/2013), ou por decisão administrativa da ANTAQ.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pedidos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dirigidos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</w:t>
      </w:r>
      <w:r>
        <w:t>P/PR,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legislação vigente.</w:t>
      </w:r>
    </w:p>
    <w:p w:rsidR="00DA1589" w:rsidRDefault="00FC4F41">
      <w:pPr>
        <w:pStyle w:val="Corpodetexto"/>
        <w:ind w:left="3099" w:right="818" w:firstLine="484"/>
      </w:pPr>
      <w:r>
        <w:rPr>
          <w:noProof/>
          <w:lang w:val="pt-BR" w:eastAsia="pt-BR"/>
        </w:rPr>
        <w:drawing>
          <wp:anchor distT="0" distB="0" distL="0" distR="0" simplePos="0" relativeHeight="485160960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116365</wp:posOffset>
            </wp:positionV>
            <wp:extent cx="618744" cy="106680"/>
            <wp:effectExtent l="0" t="0" r="0" b="0"/>
            <wp:wrapNone/>
            <wp:docPr id="59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7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CDC cancelará o Certificado do Operador Portuário que não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(doze)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consecutivos,</w:t>
      </w:r>
      <w:r>
        <w:rPr>
          <w:spacing w:val="-12"/>
        </w:rPr>
        <w:t xml:space="preserve"> </w:t>
      </w:r>
      <w:r>
        <w:t>cuja</w:t>
      </w:r>
      <w:r>
        <w:rPr>
          <w:spacing w:val="-13"/>
        </w:rPr>
        <w:t xml:space="preserve"> </w:t>
      </w:r>
      <w:r>
        <w:t>verificação</w:t>
      </w:r>
      <w:r>
        <w:rPr>
          <w:spacing w:val="-12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registro</w:t>
      </w:r>
      <w:r>
        <w:rPr>
          <w:spacing w:val="-11"/>
        </w:rPr>
        <w:t xml:space="preserve"> </w:t>
      </w:r>
      <w:r>
        <w:t>de</w:t>
      </w:r>
    </w:p>
    <w:p w:rsidR="00DA1589" w:rsidRDefault="00DA1589">
      <w:pPr>
        <w:sectPr w:rsidR="00DA1589">
          <w:headerReference w:type="default" r:id="rId306"/>
          <w:footerReference w:type="default" r:id="rId307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99"/>
      </w:pPr>
      <w:r>
        <w:t>programação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operações.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6147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116362</wp:posOffset>
            </wp:positionV>
            <wp:extent cx="618744" cy="106679"/>
            <wp:effectExtent l="0" t="0" r="0" b="0"/>
            <wp:wrapNone/>
            <wp:docPr id="59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8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Operador</w:t>
      </w:r>
      <w:r>
        <w:rPr>
          <w:spacing w:val="-12"/>
        </w:rPr>
        <w:t xml:space="preserve"> </w:t>
      </w:r>
      <w:r>
        <w:t>Portuário</w:t>
      </w:r>
      <w:r>
        <w:rPr>
          <w:spacing w:val="-9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01</w:t>
      </w:r>
      <w:r>
        <w:rPr>
          <w:spacing w:val="-11"/>
        </w:rPr>
        <w:t xml:space="preserve"> </w:t>
      </w:r>
      <w:r>
        <w:t>(uma)</w:t>
      </w:r>
      <w:r>
        <w:rPr>
          <w:spacing w:val="-12"/>
        </w:rPr>
        <w:t xml:space="preserve"> </w:t>
      </w:r>
      <w:r>
        <w:t>operação</w:t>
      </w:r>
      <w:r>
        <w:rPr>
          <w:spacing w:val="-57"/>
        </w:rPr>
        <w:t xml:space="preserve"> </w:t>
      </w:r>
      <w:r>
        <w:t>em cada trimestre. Caso não atinja este desempenho, o Certificado de</w:t>
      </w:r>
      <w:r>
        <w:rPr>
          <w:spacing w:val="-57"/>
        </w:rPr>
        <w:t xml:space="preserve"> </w:t>
      </w:r>
      <w:r>
        <w:t>Operador</w:t>
      </w:r>
      <w:r>
        <w:rPr>
          <w:spacing w:val="-3"/>
        </w:rPr>
        <w:t xml:space="preserve"> </w:t>
      </w:r>
      <w:r>
        <w:t>Portuário</w:t>
      </w:r>
      <w:r>
        <w:rPr>
          <w:spacing w:val="-1"/>
        </w:rPr>
        <w:t xml:space="preserve"> </w:t>
      </w:r>
      <w:r>
        <w:t>será suspenso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CDC</w:t>
      </w:r>
      <w:r>
        <w:rPr>
          <w:spacing w:val="-1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movimentação.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6198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114839</wp:posOffset>
            </wp:positionV>
            <wp:extent cx="618744" cy="106679"/>
            <wp:effectExtent l="0" t="0" r="0" b="0"/>
            <wp:wrapNone/>
            <wp:docPr id="59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8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suspensão</w:t>
      </w:r>
      <w:r>
        <w:rPr>
          <w:spacing w:val="-10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cancelamento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Certificado,</w:t>
      </w:r>
      <w:r>
        <w:rPr>
          <w:spacing w:val="-10"/>
        </w:rPr>
        <w:t xml:space="preserve"> </w:t>
      </w:r>
      <w:r>
        <w:t>conforme</w:t>
      </w:r>
      <w:r>
        <w:rPr>
          <w:spacing w:val="-58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Portaria</w:t>
      </w:r>
      <w:r>
        <w:rPr>
          <w:spacing w:val="1"/>
        </w:rPr>
        <w:t xml:space="preserve"> </w:t>
      </w:r>
      <w:r>
        <w:t>SEP/PR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111/2013,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12.815/13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demais normas e legislações vigentes, a CEAOP deverá inabilitar 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Portuário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SGP/CDC</w:t>
      </w:r>
      <w:r>
        <w:rPr>
          <w:spacing w:val="1"/>
        </w:rPr>
        <w:t xml:space="preserve"> </w:t>
      </w:r>
      <w:r>
        <w:t>ONLINE, e solicitar a inabilitação no Sistema Porto Sem Papel ao</w:t>
      </w:r>
      <w:r>
        <w:rPr>
          <w:spacing w:val="1"/>
        </w:rPr>
        <w:t xml:space="preserve"> </w:t>
      </w:r>
      <w:r>
        <w:t>Cadastrador Regional, bem como enviar notificação à Receita Federal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 -</w:t>
      </w:r>
      <w:r>
        <w:rPr>
          <w:spacing w:val="-1"/>
        </w:rPr>
        <w:t xml:space="preserve"> </w:t>
      </w:r>
      <w:r>
        <w:t>RFB.</w:t>
      </w:r>
    </w:p>
    <w:p w:rsidR="00DA1589" w:rsidRDefault="00FC4F41">
      <w:pPr>
        <w:pStyle w:val="Corpodetexto"/>
        <w:ind w:left="3099" w:right="819" w:firstLine="484"/>
      </w:pPr>
      <w:r>
        <w:rPr>
          <w:noProof/>
          <w:lang w:val="pt-BR" w:eastAsia="pt-BR"/>
        </w:rPr>
        <w:drawing>
          <wp:anchor distT="0" distB="0" distL="0" distR="0" simplePos="0" relativeHeight="485162496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116363</wp:posOffset>
            </wp:positionV>
            <wp:extent cx="618744" cy="106679"/>
            <wp:effectExtent l="0" t="0" r="0" b="0"/>
            <wp:wrapNone/>
            <wp:docPr id="59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8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caso de suspensão ou cancelamento do Certificado, a decisão</w:t>
      </w:r>
      <w:r>
        <w:rPr>
          <w:spacing w:val="-57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comu</w:t>
      </w:r>
      <w:r>
        <w:t>nicada</w:t>
      </w:r>
      <w:r>
        <w:rPr>
          <w:spacing w:val="-7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Operador</w:t>
      </w:r>
      <w:r>
        <w:rPr>
          <w:spacing w:val="-9"/>
        </w:rPr>
        <w:t xml:space="preserve"> </w:t>
      </w:r>
      <w:r>
        <w:t>Portuário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ofício,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enviado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Correios</w:t>
      </w:r>
      <w:r>
        <w:rPr>
          <w:spacing w:val="-5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Carta</w:t>
      </w:r>
      <w:r>
        <w:rPr>
          <w:spacing w:val="-6"/>
        </w:rPr>
        <w:t xml:space="preserve"> </w:t>
      </w:r>
      <w:r>
        <w:t>Registrada,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retirado</w:t>
      </w:r>
      <w:r>
        <w:rPr>
          <w:spacing w:val="-5"/>
        </w:rPr>
        <w:t xml:space="preserve"> </w:t>
      </w:r>
      <w:r>
        <w:t>junto</w:t>
      </w:r>
      <w:r>
        <w:rPr>
          <w:spacing w:val="-58"/>
        </w:rPr>
        <w:t xml:space="preserve"> </w:t>
      </w:r>
      <w:r>
        <w:t>à CEAOP, por um representante legal, ou outro preposto da empresa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esse</w:t>
      </w:r>
      <w:r>
        <w:rPr>
          <w:spacing w:val="-2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portando</w:t>
      </w:r>
      <w:r>
        <w:rPr>
          <w:spacing w:val="-1"/>
        </w:rPr>
        <w:t xml:space="preserve"> </w:t>
      </w:r>
      <w:r>
        <w:t>procuração</w:t>
      </w:r>
      <w:r>
        <w:rPr>
          <w:spacing w:val="1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fim.</w:t>
      </w:r>
    </w:p>
    <w:p w:rsidR="00DA1589" w:rsidRDefault="00FC4F41">
      <w:pPr>
        <w:pStyle w:val="Corpodetexto"/>
        <w:ind w:left="3099" w:right="816" w:firstLine="484"/>
      </w:pPr>
      <w:r>
        <w:rPr>
          <w:noProof/>
          <w:lang w:val="pt-BR" w:eastAsia="pt-BR"/>
        </w:rPr>
        <w:drawing>
          <wp:anchor distT="0" distB="0" distL="0" distR="0" simplePos="0" relativeHeight="48516300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114840</wp:posOffset>
            </wp:positionV>
            <wp:extent cx="618744" cy="106679"/>
            <wp:effectExtent l="0" t="0" r="0" b="0"/>
            <wp:wrapNone/>
            <wp:docPr id="59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8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-5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deverão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entregues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setor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Protocolo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CDC,</w:t>
      </w:r>
      <w:r>
        <w:rPr>
          <w:spacing w:val="-58"/>
        </w:rPr>
        <w:t xml:space="preserve"> </w:t>
      </w:r>
      <w:r>
        <w:t>dirigidos ao Ministro de Estado da SEP/PR, por intermédio e para</w:t>
      </w:r>
      <w:r>
        <w:rPr>
          <w:spacing w:val="1"/>
        </w:rPr>
        <w:t xml:space="preserve"> </w:t>
      </w:r>
      <w:r>
        <w:t>conhecimento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CEAOP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 Diretor</w:t>
      </w:r>
      <w:r>
        <w:rPr>
          <w:spacing w:val="-2"/>
        </w:rPr>
        <w:t xml:space="preserve"> </w:t>
      </w:r>
      <w:r>
        <w:t>Presidente.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Movimentação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Passageiros</w:t>
      </w:r>
    </w:p>
    <w:p w:rsidR="00DA1589" w:rsidRDefault="00FC4F41">
      <w:pPr>
        <w:pStyle w:val="Corpodetexto"/>
        <w:spacing w:before="115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111665</wp:posOffset>
            </wp:positionV>
            <wp:extent cx="393191" cy="106679"/>
            <wp:effectExtent l="0" t="0" r="0" b="0"/>
            <wp:wrapNone/>
            <wp:docPr id="60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8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operações</w:t>
      </w:r>
      <w:r>
        <w:rPr>
          <w:spacing w:val="-11"/>
        </w:rPr>
        <w:t xml:space="preserve"> </w:t>
      </w:r>
      <w:r>
        <w:rPr>
          <w:spacing w:val="-1"/>
        </w:rPr>
        <w:t>relativas</w:t>
      </w:r>
      <w:r>
        <w:rPr>
          <w:spacing w:val="-11"/>
        </w:rPr>
        <w:t xml:space="preserve"> </w:t>
      </w:r>
      <w:r>
        <w:rPr>
          <w:spacing w:val="-1"/>
        </w:rPr>
        <w:t>ao</w:t>
      </w:r>
      <w:r>
        <w:rPr>
          <w:spacing w:val="-10"/>
        </w:rPr>
        <w:t xml:space="preserve"> </w:t>
      </w:r>
      <w:r>
        <w:rPr>
          <w:spacing w:val="-1"/>
        </w:rPr>
        <w:t>trânsito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passageiros,</w:t>
      </w:r>
      <w:r>
        <w:rPr>
          <w:spacing w:val="-12"/>
        </w:rPr>
        <w:t xml:space="preserve"> </w:t>
      </w:r>
      <w:r>
        <w:t>oriundos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destinados</w:t>
      </w:r>
      <w:r>
        <w:rPr>
          <w:spacing w:val="-12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navios</w:t>
      </w:r>
      <w:r>
        <w:rPr>
          <w:spacing w:val="-58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cruzeiros</w:t>
      </w:r>
      <w:r>
        <w:rPr>
          <w:spacing w:val="-12"/>
        </w:rPr>
        <w:t xml:space="preserve"> </w:t>
      </w:r>
      <w:r>
        <w:t>marítimos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área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Porto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Fortaleza</w:t>
      </w:r>
      <w:r>
        <w:rPr>
          <w:spacing w:val="-14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realizadas</w:t>
      </w:r>
      <w:r>
        <w:rPr>
          <w:spacing w:val="-12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Operador</w:t>
      </w:r>
      <w:r>
        <w:rPr>
          <w:spacing w:val="-58"/>
        </w:rPr>
        <w:t xml:space="preserve"> </w:t>
      </w:r>
      <w:r>
        <w:t>Portuário.</w:t>
      </w:r>
    </w:p>
    <w:p w:rsidR="00DA1589" w:rsidRDefault="00FC4F41">
      <w:pPr>
        <w:pStyle w:val="Corpodetexto"/>
        <w:spacing w:before="121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116999</wp:posOffset>
            </wp:positionV>
            <wp:extent cx="393191" cy="106679"/>
            <wp:effectExtent l="0" t="0" r="0" b="0"/>
            <wp:wrapNone/>
            <wp:docPr id="60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8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Além do Operador Portuário, outros agentes atuam no processo de operação com</w:t>
      </w:r>
      <w:r>
        <w:rPr>
          <w:spacing w:val="1"/>
        </w:rPr>
        <w:t xml:space="preserve"> </w:t>
      </w:r>
      <w:r>
        <w:t>passageiros, tais como, agência de na</w:t>
      </w:r>
      <w:r>
        <w:t>vio, fiscalização aduaneira e fitossanitária,</w:t>
      </w:r>
      <w:r>
        <w:rPr>
          <w:spacing w:val="1"/>
        </w:rPr>
        <w:t xml:space="preserve"> </w:t>
      </w:r>
      <w:r>
        <w:t>polícia</w:t>
      </w:r>
      <w:r>
        <w:rPr>
          <w:spacing w:val="-2"/>
        </w:rPr>
        <w:t xml:space="preserve"> </w:t>
      </w:r>
      <w:r>
        <w:t>marítima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federal, entre</w:t>
      </w:r>
      <w:r>
        <w:rPr>
          <w:spacing w:val="-1"/>
        </w:rPr>
        <w:t xml:space="preserve"> </w:t>
      </w:r>
      <w:r>
        <w:t>outros.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4"/>
        <w:ind w:left="1174" w:hanging="635"/>
        <w:jc w:val="both"/>
        <w:rPr>
          <w:b/>
          <w:sz w:val="24"/>
        </w:rPr>
      </w:pPr>
      <w:r>
        <w:rPr>
          <w:b/>
          <w:sz w:val="24"/>
        </w:rPr>
        <w:t>Armazenagem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nas instalações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uso público</w:t>
      </w:r>
    </w:p>
    <w:p w:rsidR="00DA1589" w:rsidRDefault="00FC4F41">
      <w:pPr>
        <w:pStyle w:val="Corpodetexto"/>
        <w:spacing w:before="116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113825</wp:posOffset>
            </wp:positionV>
            <wp:extent cx="393191" cy="106679"/>
            <wp:effectExtent l="0" t="0" r="0" b="0"/>
            <wp:wrapNone/>
            <wp:docPr id="60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8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Descrição,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utilização,</w:t>
      </w:r>
      <w:r>
        <w:rPr>
          <w:spacing w:val="1"/>
        </w:rPr>
        <w:t xml:space="preserve"> </w:t>
      </w:r>
      <w:r>
        <w:t>restrições,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requisição para utilização das instalações de armazenagem de uso público estão</w:t>
      </w:r>
      <w:r>
        <w:rPr>
          <w:spacing w:val="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no item 8.4 deste</w:t>
      </w:r>
      <w:r>
        <w:rPr>
          <w:spacing w:val="-1"/>
        </w:rPr>
        <w:t xml:space="preserve"> </w:t>
      </w:r>
      <w:r>
        <w:t>Regulamento.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4"/>
        <w:ind w:left="1174" w:hanging="635"/>
        <w:jc w:val="both"/>
        <w:rPr>
          <w:b/>
          <w:sz w:val="24"/>
        </w:rPr>
      </w:pPr>
      <w:r>
        <w:rPr>
          <w:b/>
          <w:sz w:val="24"/>
        </w:rPr>
        <w:t>Transporte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mercadorias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recintos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portuários</w:t>
      </w:r>
    </w:p>
    <w:p w:rsidR="00DA1589" w:rsidRDefault="00FC4F41">
      <w:pPr>
        <w:pStyle w:val="Corpodetexto"/>
        <w:spacing w:before="116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8633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113825</wp:posOffset>
            </wp:positionV>
            <wp:extent cx="393191" cy="106680"/>
            <wp:effectExtent l="0" t="0" r="0" b="0"/>
            <wp:wrapNone/>
            <wp:docPr id="60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8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vias de serviço interno, destinadas ao trânsito de veículos serão claramente</w:t>
      </w:r>
      <w:r>
        <w:rPr>
          <w:spacing w:val="1"/>
        </w:rPr>
        <w:t xml:space="preserve"> </w:t>
      </w:r>
      <w:r>
        <w:t>demarcadas e sinalizadas, observadas no que couber as disposições normativas do</w:t>
      </w:r>
      <w:r>
        <w:rPr>
          <w:spacing w:val="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Nacional de</w:t>
      </w:r>
      <w:r>
        <w:rPr>
          <w:spacing w:val="-1"/>
        </w:rPr>
        <w:t xml:space="preserve"> </w:t>
      </w:r>
      <w:r>
        <w:t>Trânsito -</w:t>
      </w:r>
      <w:r>
        <w:rPr>
          <w:spacing w:val="-1"/>
        </w:rPr>
        <w:t xml:space="preserve"> </w:t>
      </w:r>
      <w:r>
        <w:t>CONTRAN.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8684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114841</wp:posOffset>
            </wp:positionV>
            <wp:extent cx="393191" cy="106680"/>
            <wp:effectExtent l="0" t="0" r="0" b="0"/>
            <wp:wrapNone/>
            <wp:docPr id="60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8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veículos regularmente credenciados a ingressar e transitar no interior do Porto</w:t>
      </w:r>
      <w:r>
        <w:rPr>
          <w:spacing w:val="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obedecer</w:t>
      </w:r>
      <w:r>
        <w:rPr>
          <w:spacing w:val="1"/>
        </w:rPr>
        <w:t xml:space="preserve"> </w:t>
      </w:r>
      <w:r>
        <w:t>aos seguintes requisitos: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8736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61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8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Exibir </w:t>
      </w:r>
      <w:r>
        <w:t>de modo ostensivo a autorização da CDC - ADESIVO DE</w:t>
      </w:r>
      <w:r>
        <w:rPr>
          <w:spacing w:val="1"/>
        </w:rPr>
        <w:t xml:space="preserve"> </w:t>
      </w:r>
      <w:r>
        <w:t>IDENTIFICAÇÃO</w:t>
      </w:r>
      <w:r>
        <w:rPr>
          <w:spacing w:val="-2"/>
        </w:rPr>
        <w:t xml:space="preserve"> </w:t>
      </w:r>
      <w:r>
        <w:t>ou CARTÃO.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95788</wp:posOffset>
            </wp:positionV>
            <wp:extent cx="505968" cy="106679"/>
            <wp:effectExtent l="0" t="0" r="0" b="0"/>
            <wp:wrapNone/>
            <wp:docPr id="61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9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Manter em funcionamento, quando em trânsito à noite, os faroletes e o</w:t>
      </w:r>
      <w:r>
        <w:rPr>
          <w:spacing w:val="-57"/>
        </w:rPr>
        <w:t xml:space="preserve"> </w:t>
      </w:r>
      <w:r>
        <w:t>farol</w:t>
      </w:r>
      <w:r>
        <w:rPr>
          <w:spacing w:val="-1"/>
        </w:rPr>
        <w:t xml:space="preserve"> </w:t>
      </w:r>
      <w:r>
        <w:t>rotativo ou luz</w:t>
      </w:r>
      <w:r>
        <w:rPr>
          <w:spacing w:val="1"/>
        </w:rPr>
        <w:t xml:space="preserve"> </w:t>
      </w:r>
      <w:r>
        <w:t>pisca-pisca.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114838</wp:posOffset>
            </wp:positionV>
            <wp:extent cx="505968" cy="106679"/>
            <wp:effectExtent l="0" t="0" r="0" b="0"/>
            <wp:wrapNone/>
            <wp:docPr id="61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9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Transitar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velocidade</w:t>
      </w:r>
      <w:r>
        <w:rPr>
          <w:spacing w:val="1"/>
        </w:rPr>
        <w:t xml:space="preserve"> </w:t>
      </w:r>
      <w:r>
        <w:t>reduzida,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ultrapassar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nenhuma</w:t>
      </w:r>
      <w:r>
        <w:rPr>
          <w:spacing w:val="-2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velocidade</w:t>
      </w:r>
      <w:r>
        <w:rPr>
          <w:spacing w:val="-1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 (trinta) km/h.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61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9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Estar</w:t>
      </w:r>
      <w:r>
        <w:rPr>
          <w:spacing w:val="1"/>
        </w:rPr>
        <w:t xml:space="preserve"> </w:t>
      </w:r>
      <w:r>
        <w:t>acompanhados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CDC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autorize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entregar</w:t>
      </w:r>
      <w:r>
        <w:rPr>
          <w:spacing w:val="-2"/>
        </w:rPr>
        <w:t xml:space="preserve"> </w:t>
      </w:r>
      <w:r>
        <w:t>ou retirar</w:t>
      </w:r>
      <w:r>
        <w:rPr>
          <w:spacing w:val="-1"/>
        </w:rPr>
        <w:t xml:space="preserve"> </w:t>
      </w:r>
      <w:r>
        <w:t>mercadorias do Porto.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88940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61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93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transportando</w:t>
      </w:r>
      <w:r>
        <w:rPr>
          <w:spacing w:val="1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perigosas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explosivas,</w:t>
      </w:r>
      <w:r>
        <w:rPr>
          <w:spacing w:val="1"/>
        </w:rPr>
        <w:t xml:space="preserve"> </w:t>
      </w:r>
      <w:r>
        <w:t>seguirem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inst</w:t>
      </w:r>
      <w:r>
        <w:t>ruções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GUAPOR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spacing w:val="-1"/>
        </w:rPr>
        <w:t>Regulamento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Transporte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Mercadorias</w:t>
      </w:r>
      <w:r>
        <w:rPr>
          <w:spacing w:val="-14"/>
        </w:rPr>
        <w:t xml:space="preserve"> </w:t>
      </w:r>
      <w:r>
        <w:t>Perigosas,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permanecerem</w:t>
      </w:r>
      <w:r>
        <w:rPr>
          <w:spacing w:val="-57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desembarque</w:t>
      </w:r>
      <w:r>
        <w:rPr>
          <w:spacing w:val="-2"/>
        </w:rPr>
        <w:t xml:space="preserve"> </w:t>
      </w:r>
      <w:r>
        <w:t>das mesmas.</w:t>
      </w:r>
    </w:p>
    <w:p w:rsidR="00DA1589" w:rsidRDefault="00FC4F41">
      <w:pPr>
        <w:pStyle w:val="Corpodetexto"/>
        <w:ind w:left="1882" w:right="815"/>
      </w:pPr>
      <w:r>
        <w:rPr>
          <w:noProof/>
          <w:lang w:val="pt-BR" w:eastAsia="pt-BR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62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9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credenciados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fornecidos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GUAPOR,</w:t>
      </w:r>
      <w:r>
        <w:rPr>
          <w:spacing w:val="1"/>
        </w:rPr>
        <w:t xml:space="preserve"> </w:t>
      </w:r>
      <w:r>
        <w:t>instruções</w:t>
      </w:r>
      <w:r>
        <w:rPr>
          <w:spacing w:val="1"/>
        </w:rPr>
        <w:t xml:space="preserve"> </w:t>
      </w:r>
      <w:r>
        <w:t>precisas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itinerário,</w:t>
      </w:r>
      <w:r>
        <w:rPr>
          <w:spacing w:val="1"/>
        </w:rPr>
        <w:t xml:space="preserve"> </w:t>
      </w:r>
      <w:r>
        <w:t>velocidade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deslocamento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outras</w:t>
      </w:r>
      <w:r>
        <w:rPr>
          <w:spacing w:val="-4"/>
        </w:rPr>
        <w:t xml:space="preserve"> </w:t>
      </w:r>
      <w:r>
        <w:t>medidas,</w:t>
      </w:r>
      <w:r>
        <w:rPr>
          <w:spacing w:val="-4"/>
        </w:rPr>
        <w:t xml:space="preserve"> </w:t>
      </w:r>
      <w:r>
        <w:t>ficando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veículos</w:t>
      </w:r>
      <w:r>
        <w:rPr>
          <w:spacing w:val="-3"/>
        </w:rPr>
        <w:t xml:space="preserve"> </w:t>
      </w:r>
      <w:r>
        <w:t>sujeitos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inspeção</w:t>
      </w:r>
      <w:r>
        <w:rPr>
          <w:spacing w:val="-4"/>
        </w:rPr>
        <w:t xml:space="preserve"> </w:t>
      </w:r>
      <w:r>
        <w:t>sistemática</w:t>
      </w:r>
      <w:r>
        <w:rPr>
          <w:spacing w:val="-58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entrarem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saírem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Porto.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incluído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documentação apresentada pelo motorista, ficará retido na GUAPOR, que lhe dará</w:t>
      </w:r>
      <w:r>
        <w:rPr>
          <w:spacing w:val="-57"/>
        </w:rPr>
        <w:t xml:space="preserve"> </w:t>
      </w:r>
      <w:r>
        <w:t>destino</w:t>
      </w:r>
      <w:r>
        <w:rPr>
          <w:spacing w:val="-1"/>
        </w:rPr>
        <w:t xml:space="preserve"> </w:t>
      </w:r>
      <w:r>
        <w:t>previsto pelas normas fiscais.</w:t>
      </w:r>
    </w:p>
    <w:p w:rsidR="00DA1589" w:rsidRDefault="00FC4F41">
      <w:pPr>
        <w:pStyle w:val="Corpodetexto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62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9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acesso e permanência de veículos nas áreas internas e de estacionamento serão</w:t>
      </w:r>
      <w:r>
        <w:rPr>
          <w:spacing w:val="1"/>
        </w:rPr>
        <w:t xml:space="preserve"> </w:t>
      </w:r>
      <w:r>
        <w:t>autorizados preferencialmente àqueles com mercadorias a e</w:t>
      </w:r>
      <w:r>
        <w:t>ntregar ou receber para</w:t>
      </w:r>
      <w:r>
        <w:rPr>
          <w:spacing w:val="-58"/>
        </w:rPr>
        <w:t xml:space="preserve"> </w:t>
      </w:r>
      <w:r>
        <w:t>armazenamento</w:t>
      </w:r>
      <w:r>
        <w:rPr>
          <w:spacing w:val="-1"/>
        </w:rPr>
        <w:t xml:space="preserve"> </w:t>
      </w:r>
      <w:r>
        <w:t>ou embarque.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625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9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 ocorrência de derramamento de combustível, óleo, graxa ou outro material que</w:t>
      </w:r>
      <w:r>
        <w:rPr>
          <w:spacing w:val="-57"/>
        </w:rPr>
        <w:t xml:space="preserve"> </w:t>
      </w:r>
      <w:r>
        <w:t>seja prejudicial ao pavimento, às instalações ou à segurança das operações, deverá</w:t>
      </w:r>
      <w:r>
        <w:rPr>
          <w:spacing w:val="-57"/>
        </w:rPr>
        <w:t xml:space="preserve"> </w:t>
      </w:r>
      <w:r>
        <w:t>ser imediatamente providenciado a limpeza</w:t>
      </w:r>
      <w:r>
        <w:t xml:space="preserve"> do local, sendo a sua execução e os</w:t>
      </w:r>
      <w:r>
        <w:rPr>
          <w:spacing w:val="1"/>
        </w:rPr>
        <w:t xml:space="preserve"> </w:t>
      </w:r>
      <w:r>
        <w:t>custos decorrentes de responsabilidade do proprietário ou explorador do veículo,</w:t>
      </w:r>
      <w:r>
        <w:rPr>
          <w:spacing w:val="1"/>
        </w:rPr>
        <w:t xml:space="preserve"> </w:t>
      </w:r>
      <w:r>
        <w:t>devendo a ocorrência ser objeto de registro pela GUAPOR para fins de cobrança</w:t>
      </w:r>
      <w:r>
        <w:rPr>
          <w:spacing w:val="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operacional.</w:t>
      </w:r>
    </w:p>
    <w:p w:rsidR="00DA1589" w:rsidRDefault="00FC4F41">
      <w:pPr>
        <w:pStyle w:val="Corpodetexto"/>
        <w:spacing w:before="121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115476</wp:posOffset>
            </wp:positionV>
            <wp:extent cx="393191" cy="106679"/>
            <wp:effectExtent l="0" t="0" r="0" b="0"/>
            <wp:wrapNone/>
            <wp:docPr id="627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9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caso de colisão ou acidente com v</w:t>
      </w:r>
      <w:r>
        <w:t>eículos credenciados nas áreas internas do</w:t>
      </w:r>
      <w:r>
        <w:rPr>
          <w:spacing w:val="1"/>
        </w:rPr>
        <w:t xml:space="preserve"> </w:t>
      </w:r>
      <w:r>
        <w:t>Porto, os proprietários dos mesmos deverão imediatamente adotar as medidas para</w:t>
      </w:r>
      <w:r>
        <w:rPr>
          <w:spacing w:val="-57"/>
        </w:rPr>
        <w:t xml:space="preserve"> </w:t>
      </w:r>
      <w:r>
        <w:t>liberação da área, assim como assumirem a responsabilidade pelos danos físicos</w:t>
      </w:r>
      <w:r>
        <w:rPr>
          <w:spacing w:val="1"/>
        </w:rPr>
        <w:t xml:space="preserve"> </w:t>
      </w:r>
      <w:r>
        <w:t>causados. No caso de haver impasse na solução da ocorrência, os responsáveis</w:t>
      </w:r>
      <w:r>
        <w:rPr>
          <w:spacing w:val="1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deverão providenciar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perícia</w:t>
      </w:r>
      <w:r>
        <w:rPr>
          <w:spacing w:val="-2"/>
        </w:rPr>
        <w:t xml:space="preserve"> </w:t>
      </w:r>
      <w:r>
        <w:t>do DETRAN.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80"/>
            <wp:effectExtent l="0" t="0" r="0" b="0"/>
            <wp:wrapNone/>
            <wp:docPr id="629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9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Durante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situações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emergência</w:t>
      </w:r>
      <w:r>
        <w:rPr>
          <w:spacing w:val="-12"/>
        </w:rPr>
        <w:t xml:space="preserve"> </w:t>
      </w:r>
      <w:r>
        <w:t>terão</w:t>
      </w:r>
      <w:r>
        <w:rPr>
          <w:spacing w:val="-15"/>
        </w:rPr>
        <w:t xml:space="preserve"> </w:t>
      </w:r>
      <w:r>
        <w:t>prioridade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transitar</w:t>
      </w:r>
      <w:r>
        <w:rPr>
          <w:spacing w:val="-12"/>
        </w:rPr>
        <w:t xml:space="preserve"> </w:t>
      </w:r>
      <w:r>
        <w:t>nas</w:t>
      </w:r>
      <w:r>
        <w:rPr>
          <w:spacing w:val="-12"/>
        </w:rPr>
        <w:t xml:space="preserve"> </w:t>
      </w:r>
      <w:r>
        <w:t>áreas</w:t>
      </w:r>
      <w:r>
        <w:rPr>
          <w:spacing w:val="-15"/>
        </w:rPr>
        <w:t xml:space="preserve"> </w:t>
      </w:r>
      <w:r>
        <w:t>internas</w:t>
      </w:r>
      <w:r>
        <w:rPr>
          <w:spacing w:val="-58"/>
        </w:rPr>
        <w:t xml:space="preserve"> </w:t>
      </w:r>
      <w:r>
        <w:t>do Porto, os veículos e equipamentos de</w:t>
      </w:r>
      <w:r>
        <w:t>stinados às operações de assistência e</w:t>
      </w:r>
      <w:r>
        <w:rPr>
          <w:spacing w:val="1"/>
        </w:rPr>
        <w:t xml:space="preserve"> </w:t>
      </w:r>
      <w:r>
        <w:t>resgate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combate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sinistros,</w:t>
      </w:r>
      <w:r>
        <w:rPr>
          <w:spacing w:val="-1"/>
        </w:rPr>
        <w:t xml:space="preserve"> </w:t>
      </w:r>
      <w:r>
        <w:t>podendo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ordenada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paralisação</w:t>
      </w:r>
      <w:r>
        <w:rPr>
          <w:spacing w:val="-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trânsito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 os outros veículos,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necessário.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80"/>
            <wp:effectExtent l="0" t="0" r="0" b="0"/>
            <wp:wrapNone/>
            <wp:docPr id="631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9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Excepcionalmente e mediante autorização da Receita Federal e da Polícia Federal,</w:t>
      </w:r>
      <w:r>
        <w:rPr>
          <w:spacing w:val="-5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CDC</w:t>
      </w:r>
      <w:r>
        <w:rPr>
          <w:spacing w:val="-2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autorizar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ingresso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outros</w:t>
      </w:r>
      <w:r>
        <w:rPr>
          <w:spacing w:val="-3"/>
        </w:rPr>
        <w:t xml:space="preserve"> </w:t>
      </w:r>
      <w:r>
        <w:t>veículos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costado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embarcações,</w:t>
      </w:r>
      <w:r>
        <w:rPr>
          <w:spacing w:val="-58"/>
        </w:rPr>
        <w:t xml:space="preserve"> </w:t>
      </w:r>
      <w:r>
        <w:t>para atender ao transporte de doentes, valores e cargas em situações especiais,</w:t>
      </w:r>
      <w:r>
        <w:rPr>
          <w:spacing w:val="1"/>
        </w:rPr>
        <w:t xml:space="preserve"> </w:t>
      </w:r>
      <w:r>
        <w:t>cabendo à GUAPOR, nesses casos, restringir e orientar o trânsito desses veículos</w:t>
      </w:r>
      <w:r>
        <w:rPr>
          <w:spacing w:val="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áreas espe</w:t>
      </w:r>
      <w:r>
        <w:t>cíficas</w:t>
      </w:r>
      <w:r>
        <w:rPr>
          <w:spacing w:val="2"/>
        </w:rPr>
        <w:t xml:space="preserve"> </w:t>
      </w:r>
      <w:r>
        <w:t>ao atendimento.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95788</wp:posOffset>
            </wp:positionV>
            <wp:extent cx="393191" cy="106679"/>
            <wp:effectExtent l="0" t="0" r="0" b="0"/>
            <wp:wrapNone/>
            <wp:docPr id="633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00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acesso e a circulação de veículos podem ser suspensos a qualquer momento, a</w:t>
      </w:r>
      <w:r>
        <w:rPr>
          <w:spacing w:val="1"/>
        </w:rPr>
        <w:t xml:space="preserve"> </w:t>
      </w:r>
      <w:r>
        <w:t>critério da CDC, e em razão de medidas de segurança, preservação da ordem,</w:t>
      </w:r>
      <w:r>
        <w:rPr>
          <w:spacing w:val="1"/>
        </w:rPr>
        <w:t xml:space="preserve"> </w:t>
      </w:r>
      <w:r>
        <w:t>ordenamento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circulação,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congestionamento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motivos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força</w:t>
      </w:r>
      <w:r>
        <w:rPr>
          <w:spacing w:val="-1"/>
        </w:rPr>
        <w:t xml:space="preserve"> </w:t>
      </w:r>
      <w:r>
        <w:t>maior.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Trabalho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portuário</w:t>
      </w:r>
    </w:p>
    <w:p w:rsidR="00DA1589" w:rsidRDefault="00FC4F41">
      <w:pPr>
        <w:pStyle w:val="Corpodetexto"/>
        <w:spacing w:before="115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111664</wp:posOffset>
            </wp:positionV>
            <wp:extent cx="393191" cy="106679"/>
            <wp:effectExtent l="0" t="0" r="0" b="0"/>
            <wp:wrapNone/>
            <wp:docPr id="635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0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trabalho portuário de capatazia, estiva, conferência de carga, conserto de carga,</w:t>
      </w:r>
      <w:r>
        <w:rPr>
          <w:spacing w:val="1"/>
        </w:rPr>
        <w:t xml:space="preserve"> </w:t>
      </w:r>
      <w:r>
        <w:t>bloco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vigilância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embarcações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Portos</w:t>
      </w:r>
      <w:r>
        <w:rPr>
          <w:spacing w:val="-8"/>
        </w:rPr>
        <w:t xml:space="preserve"> </w:t>
      </w:r>
      <w:r>
        <w:t>Organizados</w:t>
      </w:r>
      <w:r>
        <w:rPr>
          <w:spacing w:val="-9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acordo</w:t>
      </w:r>
      <w:r>
        <w:rPr>
          <w:spacing w:val="-58"/>
        </w:rPr>
        <w:t xml:space="preserve"> </w:t>
      </w:r>
      <w:r>
        <w:t>com a Lei nº 12.815, de 05 de junho de 2013, e por trabalhadores portuários com</w:t>
      </w:r>
      <w:r>
        <w:rPr>
          <w:spacing w:val="1"/>
        </w:rPr>
        <w:t xml:space="preserve"> </w:t>
      </w:r>
      <w:r>
        <w:t>vínculo</w:t>
      </w:r>
      <w:r>
        <w:rPr>
          <w:spacing w:val="-1"/>
        </w:rPr>
        <w:t xml:space="preserve"> </w:t>
      </w:r>
      <w:r>
        <w:t>empregatício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prazo indeterminado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por trabalhadores avulsos.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63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0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5"/>
        </w:rPr>
        <w:t xml:space="preserve"> </w:t>
      </w:r>
      <w:r>
        <w:t>contratação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trabalhadores</w:t>
      </w:r>
      <w:r>
        <w:rPr>
          <w:spacing w:val="-5"/>
        </w:rPr>
        <w:t xml:space="preserve"> </w:t>
      </w:r>
      <w:r>
        <w:t>portuários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estiva,</w:t>
      </w:r>
      <w:r>
        <w:rPr>
          <w:spacing w:val="-4"/>
        </w:rPr>
        <w:t xml:space="preserve"> </w:t>
      </w:r>
      <w:r>
        <w:t>conferência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carga,</w:t>
      </w:r>
      <w:r>
        <w:rPr>
          <w:spacing w:val="-4"/>
        </w:rPr>
        <w:t xml:space="preserve"> </w:t>
      </w:r>
      <w:r>
        <w:t>conserto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vigilânc</w:t>
      </w:r>
      <w:r>
        <w:t>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empregatício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indeterminado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feita,</w:t>
      </w:r>
      <w:r>
        <w:rPr>
          <w:spacing w:val="1"/>
        </w:rPr>
        <w:t xml:space="preserve"> </w:t>
      </w:r>
      <w:r>
        <w:t>exclusivamente,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portuários</w:t>
      </w:r>
      <w:r>
        <w:rPr>
          <w:spacing w:val="1"/>
        </w:rPr>
        <w:t xml:space="preserve"> </w:t>
      </w:r>
      <w:r>
        <w:t>avulsos</w:t>
      </w:r>
      <w:r>
        <w:rPr>
          <w:spacing w:val="-1"/>
        </w:rPr>
        <w:t xml:space="preserve"> </w:t>
      </w:r>
      <w:r>
        <w:t>registrados.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63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03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seleção e o registro do trabalhador portuário avulso serão feitos pelo órgão de</w:t>
      </w:r>
      <w:r>
        <w:rPr>
          <w:spacing w:val="1"/>
        </w:rPr>
        <w:t xml:space="preserve"> </w:t>
      </w:r>
      <w:r>
        <w:t>gestão de mão de obra avulsa, de acordo com as normas que forem estabelecidas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contrato, convenção</w:t>
      </w:r>
      <w:r>
        <w:rPr>
          <w:spacing w:val="2"/>
        </w:rPr>
        <w:t xml:space="preserve"> </w:t>
      </w:r>
      <w:r>
        <w:t>ou acordo de</w:t>
      </w:r>
      <w:r>
        <w:rPr>
          <w:spacing w:val="-2"/>
        </w:rPr>
        <w:t xml:space="preserve"> </w:t>
      </w:r>
      <w:r>
        <w:t>trabalho.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64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04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remuneração, a definição das funções, a composição dos termos e as demais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portuário</w:t>
      </w:r>
      <w:r>
        <w:rPr>
          <w:spacing w:val="1"/>
        </w:rPr>
        <w:t xml:space="preserve"> </w:t>
      </w:r>
      <w:r>
        <w:t>avulso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entidades representativas dos trabalhadores portuários avulsos e dos Operadores</w:t>
      </w:r>
      <w:r>
        <w:rPr>
          <w:spacing w:val="1"/>
        </w:rPr>
        <w:t xml:space="preserve"> </w:t>
      </w:r>
      <w:r>
        <w:t>Portuários.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64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0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-5"/>
        </w:rPr>
        <w:t xml:space="preserve"> </w:t>
      </w:r>
      <w:r>
        <w:t>contratos,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convenções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acordos</w:t>
      </w:r>
      <w:r>
        <w:rPr>
          <w:spacing w:val="-1"/>
        </w:rPr>
        <w:t xml:space="preserve"> </w:t>
      </w:r>
      <w:r>
        <w:t>coletivos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estabelecer</w:t>
      </w:r>
      <w:r>
        <w:rPr>
          <w:spacing w:val="-58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progressiva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multifuncionalidade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portuário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trata</w:t>
      </w:r>
      <w:r>
        <w:rPr>
          <w:spacing w:val="-1"/>
        </w:rPr>
        <w:t xml:space="preserve"> </w:t>
      </w:r>
      <w:r>
        <w:t xml:space="preserve">o </w:t>
      </w:r>
      <w:r>
        <w:rPr>
          <w:i/>
        </w:rPr>
        <w:t xml:space="preserve">caput </w:t>
      </w:r>
      <w:r>
        <w:t>deste</w:t>
      </w:r>
      <w:r>
        <w:rPr>
          <w:spacing w:val="-1"/>
        </w:rPr>
        <w:t xml:space="preserve"> </w:t>
      </w:r>
      <w:r>
        <w:t>artigo.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645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0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efeitos do</w:t>
      </w:r>
      <w:r>
        <w:rPr>
          <w:spacing w:val="1"/>
        </w:rPr>
        <w:t xml:space="preserve"> </w:t>
      </w:r>
      <w:r>
        <w:t>disposto neste</w:t>
      </w:r>
      <w:r>
        <w:rPr>
          <w:spacing w:val="1"/>
        </w:rPr>
        <w:t xml:space="preserve"> </w:t>
      </w:r>
      <w:r>
        <w:t>artigo, a</w:t>
      </w:r>
      <w:r>
        <w:rPr>
          <w:spacing w:val="1"/>
        </w:rPr>
        <w:t xml:space="preserve"> </w:t>
      </w:r>
      <w:r>
        <w:t>multifuncionalidade deve</w:t>
      </w:r>
      <w:r>
        <w:rPr>
          <w:spacing w:val="1"/>
        </w:rPr>
        <w:t xml:space="preserve"> </w:t>
      </w:r>
      <w:r>
        <w:t>abranger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 de capatazia, estiva, conferência de carga, conserto de carga, vigilância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embarcações </w:t>
      </w:r>
      <w:r>
        <w:t>e</w:t>
      </w:r>
      <w:r>
        <w:rPr>
          <w:spacing w:val="-1"/>
        </w:rPr>
        <w:t xml:space="preserve"> </w:t>
      </w:r>
      <w:r>
        <w:t>bloco.</w:t>
      </w:r>
    </w:p>
    <w:p w:rsidR="00DA1589" w:rsidRDefault="00FC4F41">
      <w:pPr>
        <w:pStyle w:val="Corpodetexto"/>
        <w:spacing w:before="121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116999</wp:posOffset>
            </wp:positionV>
            <wp:extent cx="393191" cy="106679"/>
            <wp:effectExtent l="0" t="0" r="0" b="0"/>
            <wp:wrapNone/>
            <wp:docPr id="64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0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8"/>
        </w:rPr>
        <w:t xml:space="preserve"> </w:t>
      </w:r>
      <w:r>
        <w:t>trabalhador</w:t>
      </w:r>
      <w:r>
        <w:rPr>
          <w:spacing w:val="-8"/>
        </w:rPr>
        <w:t xml:space="preserve"> </w:t>
      </w:r>
      <w:r>
        <w:t>portuário</w:t>
      </w:r>
      <w:r>
        <w:rPr>
          <w:spacing w:val="-6"/>
        </w:rPr>
        <w:t xml:space="preserve"> </w:t>
      </w:r>
      <w:r>
        <w:t>avulso</w:t>
      </w:r>
      <w:r>
        <w:rPr>
          <w:spacing w:val="-7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ingressar</w:t>
      </w:r>
      <w:r>
        <w:rPr>
          <w:spacing w:val="-5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instalações</w:t>
      </w:r>
      <w:r>
        <w:rPr>
          <w:spacing w:val="-6"/>
        </w:rPr>
        <w:t xml:space="preserve"> </w:t>
      </w:r>
      <w:r>
        <w:t>portuárias</w:t>
      </w:r>
      <w:r>
        <w:rPr>
          <w:spacing w:val="-5"/>
        </w:rPr>
        <w:t xml:space="preserve"> </w:t>
      </w:r>
      <w:r>
        <w:t>munidos</w:t>
      </w:r>
      <w:r>
        <w:rPr>
          <w:spacing w:val="-58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coletivo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rPr>
          <w:spacing w:val="-1"/>
        </w:rPr>
        <w:t>atividades,</w:t>
      </w:r>
      <w:r>
        <w:rPr>
          <w:spacing w:val="-15"/>
        </w:rPr>
        <w:t xml:space="preserve"> </w:t>
      </w:r>
      <w:r>
        <w:rPr>
          <w:spacing w:val="-1"/>
        </w:rPr>
        <w:t>além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estarem</w:t>
      </w:r>
      <w:r>
        <w:rPr>
          <w:spacing w:val="-14"/>
        </w:rPr>
        <w:t xml:space="preserve"> </w:t>
      </w:r>
      <w:r>
        <w:t>identificados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crachá,</w:t>
      </w:r>
      <w:r>
        <w:rPr>
          <w:spacing w:val="-14"/>
        </w:rPr>
        <w:t xml:space="preserve"> </w:t>
      </w:r>
      <w:r>
        <w:t>especificando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função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nome</w:t>
      </w:r>
      <w:r>
        <w:rPr>
          <w:spacing w:val="-58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matrícula, 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 caso.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79"/>
            <wp:effectExtent l="0" t="0" r="0" b="0"/>
            <wp:wrapNone/>
            <wp:docPr id="64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0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Órgão Gestor de Mão de Obra (OGMO) deverá promover treinamentos e/ou</w:t>
      </w:r>
      <w:r>
        <w:rPr>
          <w:spacing w:val="1"/>
        </w:rPr>
        <w:t xml:space="preserve"> </w:t>
      </w:r>
      <w:r>
        <w:t>reciclagem</w:t>
      </w:r>
      <w:r>
        <w:rPr>
          <w:spacing w:val="-9"/>
        </w:rPr>
        <w:t xml:space="preserve"> </w:t>
      </w:r>
      <w:r>
        <w:t>periodicamente,</w:t>
      </w:r>
      <w:r>
        <w:rPr>
          <w:spacing w:val="-9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ano,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trabalhadores</w:t>
      </w:r>
      <w:r>
        <w:rPr>
          <w:spacing w:val="-8"/>
        </w:rPr>
        <w:t xml:space="preserve"> </w:t>
      </w:r>
      <w:r>
        <w:t>sob</w:t>
      </w:r>
      <w:r>
        <w:rPr>
          <w:spacing w:val="-58"/>
        </w:rPr>
        <w:t xml:space="preserve"> </w:t>
      </w:r>
      <w:r>
        <w:t>sua responsabilidade, os quais tenham trabalhado no mínimo um período de seis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atividade,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documentação</w:t>
      </w:r>
      <w:r>
        <w:rPr>
          <w:spacing w:val="-1"/>
        </w:rPr>
        <w:t xml:space="preserve"> </w:t>
      </w:r>
      <w:r>
        <w:t>comprobatória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do disposto nesse</w:t>
      </w:r>
      <w:r>
        <w:rPr>
          <w:spacing w:val="-2"/>
        </w:rPr>
        <w:t xml:space="preserve"> </w:t>
      </w:r>
      <w:r>
        <w:t>item.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Tarifa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portuária</w:t>
      </w:r>
    </w:p>
    <w:p w:rsidR="00DA1589" w:rsidRDefault="00FC4F41">
      <w:pPr>
        <w:pStyle w:val="Corpodetexto"/>
        <w:spacing w:before="115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113190</wp:posOffset>
            </wp:positionV>
            <wp:extent cx="393191" cy="106680"/>
            <wp:effectExtent l="0" t="0" r="0" b="0"/>
            <wp:wrapNone/>
            <wp:docPr id="65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0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tarifas portuárias vigentes no Porto de Fortaleza, devidamente aprovadas pela</w:t>
      </w:r>
      <w:r>
        <w:rPr>
          <w:spacing w:val="1"/>
        </w:rPr>
        <w:t xml:space="preserve"> </w:t>
      </w:r>
      <w:r>
        <w:t>ANTAQ e Ministério da Fazenda, encontram-se disponíveis no sítio eletrônico da</w:t>
      </w:r>
      <w:r>
        <w:rPr>
          <w:spacing w:val="1"/>
        </w:rPr>
        <w:t xml:space="preserve"> </w:t>
      </w:r>
      <w:r>
        <w:t>Companhia</w:t>
      </w:r>
      <w:r>
        <w:rPr>
          <w:spacing w:val="-2"/>
        </w:rPr>
        <w:t xml:space="preserve"> </w:t>
      </w:r>
      <w:r>
        <w:t xml:space="preserve">Docas do Ceará, </w:t>
      </w:r>
      <w:hyperlink r:id="rId338">
        <w:r>
          <w:rPr>
            <w:u w:val="single"/>
          </w:rPr>
          <w:t>www.docasdoceara.com.br</w:t>
        </w:r>
        <w:r>
          <w:t>.</w:t>
        </w:r>
      </w:hyperlink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114841</wp:posOffset>
            </wp:positionV>
            <wp:extent cx="393191" cy="106680"/>
            <wp:effectExtent l="0" t="0" r="0" b="0"/>
            <wp:wrapNone/>
            <wp:docPr id="653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1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</w:t>
      </w:r>
      <w:r>
        <w:rPr>
          <w:spacing w:val="2"/>
        </w:rPr>
        <w:t xml:space="preserve"> </w:t>
      </w:r>
      <w:r>
        <w:t>necessário,</w:t>
      </w:r>
      <w:r>
        <w:rPr>
          <w:spacing w:val="2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serviços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fornecimentos</w:t>
      </w:r>
      <w:r>
        <w:rPr>
          <w:spacing w:val="3"/>
        </w:rPr>
        <w:t xml:space="preserve"> </w:t>
      </w:r>
      <w:r>
        <w:t>eventuais,</w:t>
      </w:r>
      <w:r>
        <w:rPr>
          <w:spacing w:val="3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previstos</w:t>
      </w:r>
      <w:r>
        <w:rPr>
          <w:spacing w:val="4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Tarifa</w:t>
      </w:r>
    </w:p>
    <w:p w:rsidR="00DA1589" w:rsidRDefault="00DA1589">
      <w:p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sz w:val="15"/>
        </w:rPr>
      </w:pPr>
    </w:p>
    <w:p w:rsidR="00DA1589" w:rsidRDefault="00FC4F41">
      <w:pPr>
        <w:pStyle w:val="Corpodetexto"/>
        <w:spacing w:before="90"/>
        <w:ind w:left="1882" w:right="816"/>
        <w:jc w:val="left"/>
      </w:pPr>
      <w:r>
        <w:t>Portuária,</w:t>
      </w:r>
      <w:r>
        <w:rPr>
          <w:spacing w:val="18"/>
        </w:rPr>
        <w:t xml:space="preserve"> </w:t>
      </w:r>
      <w:r>
        <w:t>serão</w:t>
      </w:r>
      <w:r>
        <w:rPr>
          <w:spacing w:val="22"/>
        </w:rPr>
        <w:t xml:space="preserve"> </w:t>
      </w:r>
      <w:r>
        <w:t>estabelecidos</w:t>
      </w:r>
      <w:r>
        <w:rPr>
          <w:spacing w:val="19"/>
        </w:rPr>
        <w:t xml:space="preserve"> </w:t>
      </w:r>
      <w:r>
        <w:t>pela</w:t>
      </w:r>
      <w:r>
        <w:rPr>
          <w:spacing w:val="20"/>
        </w:rPr>
        <w:t xml:space="preserve"> </w:t>
      </w:r>
      <w:r>
        <w:t>Administração</w:t>
      </w:r>
      <w:r>
        <w:rPr>
          <w:spacing w:val="19"/>
        </w:rPr>
        <w:t xml:space="preserve"> </w:t>
      </w:r>
      <w:r>
        <w:t>Portuária</w:t>
      </w:r>
      <w:r>
        <w:rPr>
          <w:spacing w:val="18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aplicação</w:t>
      </w:r>
      <w:r>
        <w:rPr>
          <w:spacing w:val="19"/>
        </w:rPr>
        <w:t xml:space="preserve"> </w:t>
      </w:r>
      <w:r>
        <w:t>geral,</w:t>
      </w:r>
      <w:r>
        <w:rPr>
          <w:spacing w:val="-57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meio de</w:t>
      </w:r>
      <w:r>
        <w:rPr>
          <w:spacing w:val="-2"/>
        </w:rPr>
        <w:t xml:space="preserve"> </w:t>
      </w:r>
      <w:r>
        <w:t>Deliberação,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inclusão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taxas convencionadas.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rPr>
          <w:b/>
          <w:sz w:val="24"/>
        </w:rPr>
      </w:pPr>
      <w:r>
        <w:rPr>
          <w:b/>
          <w:sz w:val="24"/>
        </w:rPr>
        <w:t>Preços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serviços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Operadores Portuários, rebocadores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Praticagem</w:t>
      </w:r>
    </w:p>
    <w:p w:rsidR="00DA1589" w:rsidRDefault="00FC4F41">
      <w:pPr>
        <w:pStyle w:val="Corpodetexto"/>
        <w:spacing w:before="117"/>
        <w:ind w:left="888"/>
        <w:jc w:val="left"/>
      </w:pPr>
      <w:r>
        <w:t>Preços</w:t>
      </w:r>
      <w:r>
        <w:rPr>
          <w:spacing w:val="-3"/>
        </w:rPr>
        <w:t xml:space="preserve"> </w:t>
      </w:r>
      <w:r>
        <w:t>estabelecidos</w:t>
      </w:r>
      <w:r>
        <w:rPr>
          <w:spacing w:val="-2"/>
        </w:rPr>
        <w:t xml:space="preserve"> </w:t>
      </w:r>
      <w:r>
        <w:t>pelas</w:t>
      </w:r>
      <w:r>
        <w:rPr>
          <w:spacing w:val="-2"/>
        </w:rPr>
        <w:t xml:space="preserve"> </w:t>
      </w:r>
      <w:r>
        <w:t>próprias</w:t>
      </w:r>
      <w:r>
        <w:rPr>
          <w:spacing w:val="-3"/>
        </w:rPr>
        <w:t xml:space="preserve"> </w:t>
      </w:r>
      <w:r>
        <w:t>empresas.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"/>
        <w:jc w:val="left"/>
        <w:rPr>
          <w:sz w:val="28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4" w:name="_TOC_250007"/>
      <w:r>
        <w:t>SERVIÇOS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bookmarkEnd w:id="14"/>
      <w:r>
        <w:t>PORTUÁRIOS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89"/>
        <w:ind w:left="1174" w:hanging="635"/>
        <w:jc w:val="both"/>
        <w:rPr>
          <w:b/>
          <w:sz w:val="24"/>
        </w:rPr>
      </w:pPr>
      <w:r>
        <w:rPr>
          <w:b/>
          <w:sz w:val="24"/>
        </w:rPr>
        <w:t>Trânsito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mercadorias nas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vias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público</w:t>
      </w:r>
    </w:p>
    <w:p w:rsidR="00DA1589" w:rsidRDefault="00FC4F41">
      <w:pPr>
        <w:pStyle w:val="Corpodetexto"/>
        <w:spacing w:before="113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110394</wp:posOffset>
            </wp:positionV>
            <wp:extent cx="393191" cy="106679"/>
            <wp:effectExtent l="0" t="0" r="0" b="0"/>
            <wp:wrapNone/>
            <wp:docPr id="65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1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trânsito nas vias de uso público, fora das instalações portuárias, está sujeito à</w:t>
      </w:r>
      <w:r>
        <w:rPr>
          <w:spacing w:val="1"/>
        </w:rPr>
        <w:t xml:space="preserve"> </w:t>
      </w:r>
      <w:r>
        <w:rPr>
          <w:spacing w:val="-1"/>
        </w:rPr>
        <w:t>aplicação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Código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Trânsito</w:t>
      </w:r>
      <w:r>
        <w:rPr>
          <w:spacing w:val="-14"/>
        </w:rPr>
        <w:t xml:space="preserve"> </w:t>
      </w:r>
      <w:r>
        <w:t>Brasileiro,</w:t>
      </w:r>
      <w:r>
        <w:rPr>
          <w:spacing w:val="-15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instalações</w:t>
      </w:r>
      <w:r>
        <w:rPr>
          <w:spacing w:val="-15"/>
        </w:rPr>
        <w:t xml:space="preserve"> </w:t>
      </w:r>
      <w:r>
        <w:t>portuárias</w:t>
      </w:r>
      <w:r>
        <w:rPr>
          <w:spacing w:val="-11"/>
        </w:rPr>
        <w:t xml:space="preserve"> </w:t>
      </w:r>
      <w:r>
        <w:t>aplica-</w:t>
      </w:r>
      <w:r>
        <w:rPr>
          <w:spacing w:val="-58"/>
        </w:rPr>
        <w:t xml:space="preserve"> </w:t>
      </w:r>
      <w:r>
        <w:t>se a NR-29, além das já citadas legislações, devem ser cumpridas as normas</w:t>
      </w:r>
      <w:r>
        <w:rPr>
          <w:spacing w:val="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demais órgãos</w:t>
      </w:r>
      <w:r>
        <w:rPr>
          <w:spacing w:val="1"/>
        </w:rPr>
        <w:t xml:space="preserve"> </w:t>
      </w:r>
      <w:r>
        <w:t>reguladores.</w:t>
      </w:r>
    </w:p>
    <w:p w:rsidR="00DA1589" w:rsidRDefault="00FC4F41">
      <w:pPr>
        <w:pStyle w:val="Corpodetexto"/>
        <w:ind w:left="1882" w:right="817"/>
      </w:pPr>
      <w:r>
        <w:rPr>
          <w:noProof/>
          <w:lang w:val="pt-BR" w:eastAsia="pt-BR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114839</wp:posOffset>
            </wp:positionV>
            <wp:extent cx="393191" cy="106679"/>
            <wp:effectExtent l="0" t="0" r="0" b="0"/>
            <wp:wrapNone/>
            <wp:docPr id="657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1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É</w:t>
      </w:r>
      <w:r>
        <w:rPr>
          <w:spacing w:val="-5"/>
        </w:rPr>
        <w:t xml:space="preserve"> </w:t>
      </w:r>
      <w:r>
        <w:t>exigida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estanqueidade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veículos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movimentação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produtos,</w:t>
      </w:r>
      <w:r>
        <w:rPr>
          <w:spacing w:val="-4"/>
        </w:rPr>
        <w:t xml:space="preserve"> </w:t>
      </w:r>
      <w:r>
        <w:t>bem</w:t>
      </w:r>
      <w:r>
        <w:rPr>
          <w:spacing w:val="-58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enlonamento</w:t>
      </w:r>
      <w:r>
        <w:rPr>
          <w:spacing w:val="1"/>
        </w:rPr>
        <w:t xml:space="preserve"> </w:t>
      </w:r>
      <w:r>
        <w:t>(caçambas,</w:t>
      </w:r>
      <w:r>
        <w:rPr>
          <w:spacing w:val="1"/>
        </w:rPr>
        <w:t xml:space="preserve"> </w:t>
      </w:r>
      <w:r>
        <w:t>carretas,</w:t>
      </w:r>
      <w:r>
        <w:rPr>
          <w:spacing w:val="1"/>
        </w:rPr>
        <w:t xml:space="preserve"> </w:t>
      </w:r>
      <w:r>
        <w:t>bitrens)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movimentam</w:t>
      </w:r>
      <w:r>
        <w:rPr>
          <w:spacing w:val="1"/>
        </w:rPr>
        <w:t xml:space="preserve"> </w:t>
      </w:r>
      <w:r>
        <w:t>granéis</w:t>
      </w:r>
      <w:r>
        <w:rPr>
          <w:spacing w:val="1"/>
        </w:rPr>
        <w:t xml:space="preserve"> </w:t>
      </w:r>
      <w:r>
        <w:t>sólidos.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659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1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veículos de movimentação de carga deverão estar equipados com sinalizadores</w:t>
      </w:r>
      <w:r>
        <w:rPr>
          <w:spacing w:val="-57"/>
        </w:rPr>
        <w:t xml:space="preserve"> </w:t>
      </w:r>
      <w:r>
        <w:t>luminosos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sonoros.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661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1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fiscalização das vias de uso público é realizada pelas autoridades </w:t>
      </w:r>
      <w:r>
        <w:t>competentes,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Polícias</w:t>
      </w:r>
      <w:r>
        <w:rPr>
          <w:spacing w:val="1"/>
        </w:rPr>
        <w:t xml:space="preserve"> </w:t>
      </w:r>
      <w:r>
        <w:t>Rodoviárias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Autarquia</w:t>
      </w:r>
      <w:r>
        <w:rPr>
          <w:spacing w:val="-57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Trânsito, Serviços Públicos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Cidadania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AMC.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Carregamento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bagagem</w:t>
      </w:r>
    </w:p>
    <w:p w:rsidR="00DA1589" w:rsidRDefault="00FC4F41">
      <w:pPr>
        <w:pStyle w:val="Corpodetexto"/>
        <w:spacing w:before="115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113189</wp:posOffset>
            </wp:positionV>
            <wp:extent cx="393191" cy="106679"/>
            <wp:effectExtent l="0" t="0" r="0" b="0"/>
            <wp:wrapNone/>
            <wp:docPr id="66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1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12"/>
        </w:rPr>
        <w:t xml:space="preserve"> </w:t>
      </w:r>
      <w:r>
        <w:t>serviço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carregamento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bagagem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atendimento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navios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passageiros</w:t>
      </w:r>
      <w:r>
        <w:rPr>
          <w:spacing w:val="-58"/>
        </w:rPr>
        <w:t xml:space="preserve"> </w:t>
      </w:r>
      <w:r>
        <w:t>na área do Porto de Fortaleza é realizado por transportadores portuários avulsos,</w:t>
      </w:r>
      <w:r>
        <w:rPr>
          <w:spacing w:val="1"/>
        </w:rPr>
        <w:t xml:space="preserve"> </w:t>
      </w:r>
      <w:r>
        <w:t>requisitados junto ao Órgão Gestor de Mão de Obra do Porto Organizado de</w:t>
      </w:r>
      <w:r>
        <w:rPr>
          <w:spacing w:val="1"/>
        </w:rPr>
        <w:t xml:space="preserve"> </w:t>
      </w:r>
      <w:r>
        <w:t>Fortaleza,</w:t>
      </w:r>
      <w:r>
        <w:rPr>
          <w:spacing w:val="-7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Operadores</w:t>
      </w:r>
      <w:r>
        <w:rPr>
          <w:spacing w:val="-7"/>
        </w:rPr>
        <w:t xml:space="preserve"> </w:t>
      </w:r>
      <w:r>
        <w:t>Portuários,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faina</w:t>
      </w:r>
      <w:r>
        <w:rPr>
          <w:spacing w:val="-7"/>
        </w:rPr>
        <w:t xml:space="preserve"> </w:t>
      </w:r>
      <w:r>
        <w:t>específica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esse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trabalho.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Amarraç</w:t>
      </w:r>
      <w:r>
        <w:rPr>
          <w:b/>
          <w:sz w:val="24"/>
        </w:rPr>
        <w:t>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navios</w:t>
      </w:r>
    </w:p>
    <w:p w:rsidR="00DA1589" w:rsidRDefault="00FC4F41">
      <w:pPr>
        <w:pStyle w:val="Corpodetexto"/>
        <w:spacing w:before="115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113190</wp:posOffset>
            </wp:positionV>
            <wp:extent cx="393191" cy="106679"/>
            <wp:effectExtent l="0" t="0" r="0" b="0"/>
            <wp:wrapNone/>
            <wp:docPr id="665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1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São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executados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atracação/desatracação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embarcações, com pessoal para tomada dos cabos de amarração e sua fixação nos</w:t>
      </w:r>
      <w:r>
        <w:rPr>
          <w:spacing w:val="1"/>
        </w:rPr>
        <w:t xml:space="preserve"> </w:t>
      </w:r>
      <w:r>
        <w:t>cabeços,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instruções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Portuária,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Prático 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Comandante</w:t>
      </w:r>
      <w:r>
        <w:rPr>
          <w:spacing w:val="-1"/>
        </w:rPr>
        <w:t xml:space="preserve"> </w:t>
      </w:r>
      <w:r>
        <w:t>do navio.</w:t>
      </w:r>
    </w:p>
    <w:p w:rsidR="00DA1589" w:rsidRDefault="00FC4F41">
      <w:pPr>
        <w:pStyle w:val="Corpodetexto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90169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80"/>
            <wp:effectExtent l="0" t="0" r="0" b="0"/>
            <wp:wrapNone/>
            <wp:docPr id="667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1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serviços são prestados pela Administração Portuária, através de mão de obra</w:t>
      </w:r>
      <w:r>
        <w:rPr>
          <w:spacing w:val="1"/>
        </w:rPr>
        <w:t xml:space="preserve"> </w:t>
      </w:r>
      <w:r>
        <w:t>própria</w:t>
      </w:r>
      <w:r>
        <w:rPr>
          <w:spacing w:val="-2"/>
        </w:rPr>
        <w:t xml:space="preserve"> </w:t>
      </w:r>
      <w:r>
        <w:t>e/ou requisitada</w:t>
      </w:r>
      <w:r>
        <w:rPr>
          <w:spacing w:val="-1"/>
        </w:rPr>
        <w:t xml:space="preserve"> </w:t>
      </w:r>
      <w:r>
        <w:t>ao OGMO.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Fornecimento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material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estiva</w:t>
      </w:r>
    </w:p>
    <w:p w:rsidR="00DA1589" w:rsidRDefault="00FC4F41">
      <w:pPr>
        <w:pStyle w:val="Corpodetexto"/>
        <w:spacing w:before="115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111666</wp:posOffset>
            </wp:positionV>
            <wp:extent cx="393191" cy="106680"/>
            <wp:effectExtent l="0" t="0" r="0" b="0"/>
            <wp:wrapNone/>
            <wp:docPr id="669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1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12"/>
        </w:rPr>
        <w:t xml:space="preserve"> </w:t>
      </w:r>
      <w:r>
        <w:t>suprimento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estiva</w:t>
      </w:r>
      <w:r>
        <w:rPr>
          <w:spacing w:val="-12"/>
        </w:rPr>
        <w:t xml:space="preserve"> </w:t>
      </w:r>
      <w:r>
        <w:t>necessário</w:t>
      </w:r>
      <w:r>
        <w:rPr>
          <w:spacing w:val="-9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operações</w:t>
      </w:r>
      <w:r>
        <w:rPr>
          <w:spacing w:val="-8"/>
        </w:rPr>
        <w:t xml:space="preserve"> </w:t>
      </w:r>
      <w:r>
        <w:t>portuárias</w:t>
      </w:r>
      <w:r>
        <w:rPr>
          <w:spacing w:val="-58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realizado pelo OGM</w:t>
      </w:r>
      <w:r>
        <w:rPr>
          <w:spacing w:val="2"/>
        </w:rPr>
        <w:t xml:space="preserve"> </w:t>
      </w:r>
      <w:r>
        <w:t>e Operadores Portuários.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25"/>
        <w:ind w:left="1174" w:hanging="635"/>
        <w:jc w:val="both"/>
        <w:rPr>
          <w:b/>
          <w:sz w:val="24"/>
        </w:rPr>
      </w:pPr>
      <w:r>
        <w:rPr>
          <w:b/>
          <w:sz w:val="24"/>
        </w:rPr>
        <w:t>Outros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serviços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acessórios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 conexos</w:t>
      </w:r>
    </w:p>
    <w:p w:rsidR="00DA1589" w:rsidRDefault="00DA1589">
      <w:pPr>
        <w:jc w:val="both"/>
        <w:rPr>
          <w:sz w:val="24"/>
        </w:rPr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0"/>
        <w:jc w:val="left"/>
        <w:rPr>
          <w:b/>
          <w:sz w:val="15"/>
        </w:rPr>
      </w:pPr>
    </w:p>
    <w:p w:rsidR="00DA1589" w:rsidRDefault="00FC4F41">
      <w:pPr>
        <w:pStyle w:val="Corpodetexto"/>
        <w:spacing w:before="90"/>
        <w:ind w:left="1882" w:right="821"/>
      </w:pPr>
      <w:r>
        <w:rPr>
          <w:noProof/>
          <w:lang w:val="pt-BR" w:eastAsia="pt-BR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95788</wp:posOffset>
            </wp:positionV>
            <wp:extent cx="393191" cy="106679"/>
            <wp:effectExtent l="0" t="0" r="0" b="0"/>
            <wp:wrapNone/>
            <wp:docPr id="671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1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serviços diversos, acessórios ou conexos à operação portuária se caracterizam</w:t>
      </w:r>
      <w:r>
        <w:rPr>
          <w:spacing w:val="1"/>
        </w:rPr>
        <w:t xml:space="preserve"> </w:t>
      </w:r>
      <w:r>
        <w:t>como serviços de natureza específica, eventual, co</w:t>
      </w:r>
      <w:r>
        <w:t>mplementares à movimentação</w:t>
      </w:r>
      <w:r>
        <w:rPr>
          <w:spacing w:val="1"/>
        </w:rPr>
        <w:t xml:space="preserve"> </w:t>
      </w:r>
      <w:r>
        <w:t>e/ou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armazenagem de</w:t>
      </w:r>
      <w:r>
        <w:rPr>
          <w:spacing w:val="1"/>
        </w:rPr>
        <w:t xml:space="preserve"> </w:t>
      </w:r>
      <w:r>
        <w:t>mercadorias</w:t>
      </w:r>
      <w:r>
        <w:rPr>
          <w:spacing w:val="-1"/>
        </w:rPr>
        <w:t xml:space="preserve"> </w:t>
      </w:r>
      <w:r>
        <w:t>ou carga.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673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2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empresas prestadoras de serviços de retirada de resíduos de embarcações e do</w:t>
      </w:r>
      <w:r>
        <w:rPr>
          <w:spacing w:val="1"/>
        </w:rPr>
        <w:t xml:space="preserve"> </w:t>
      </w:r>
      <w:r>
        <w:t>Porto de Fortaleza deverão ser credenciadas pela Autoridade Portuária, devendo</w:t>
      </w:r>
      <w:r>
        <w:rPr>
          <w:spacing w:val="1"/>
        </w:rPr>
        <w:t xml:space="preserve"> </w:t>
      </w:r>
      <w:r>
        <w:t>atender aos seguintes pr</w:t>
      </w:r>
      <w:r>
        <w:t>ocedimentos: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675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2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Apresentar à Coordenadoria de Meio Ambiente da CDC, os seguintes</w:t>
      </w:r>
      <w:r>
        <w:rPr>
          <w:spacing w:val="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 credenciamento:</w:t>
      </w:r>
    </w:p>
    <w:p w:rsidR="00DA1589" w:rsidRDefault="00FC4F41">
      <w:pPr>
        <w:pStyle w:val="Corpodetexto"/>
        <w:spacing w:before="123" w:line="379" w:lineRule="auto"/>
        <w:ind w:left="3375" w:right="2813"/>
      </w:pPr>
      <w:r>
        <w:rPr>
          <w:noProof/>
          <w:lang w:val="pt-BR" w:eastAsia="pt-BR"/>
        </w:rPr>
        <w:drawing>
          <wp:anchor distT="0" distB="0" distL="0" distR="0" simplePos="0" relativeHeight="1590425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148748</wp:posOffset>
            </wp:positionV>
            <wp:extent cx="91439" cy="76200"/>
            <wp:effectExtent l="0" t="0" r="0" b="0"/>
            <wp:wrapNone/>
            <wp:docPr id="677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2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392588</wp:posOffset>
            </wp:positionV>
            <wp:extent cx="106680" cy="109727"/>
            <wp:effectExtent l="0" t="0" r="0" b="0"/>
            <wp:wrapNone/>
            <wp:docPr id="679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2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Cadastro Nacional de Pessoa Jurídica (CNPJ);</w:t>
      </w:r>
      <w:r>
        <w:rPr>
          <w:spacing w:val="-57"/>
        </w:rPr>
        <w:t xml:space="preserve"> </w:t>
      </w:r>
      <w:r>
        <w:t>Cópia</w:t>
      </w:r>
      <w:r>
        <w:rPr>
          <w:spacing w:val="-2"/>
        </w:rPr>
        <w:t xml:space="preserve"> </w:t>
      </w:r>
      <w:r>
        <w:t>do Seguro Ambiental;</w:t>
      </w:r>
    </w:p>
    <w:p w:rsidR="00DA1589" w:rsidRDefault="00FC4F41">
      <w:pPr>
        <w:pStyle w:val="Corpodetexto"/>
        <w:spacing w:before="0" w:line="273" w:lineRule="auto"/>
        <w:ind w:left="3375" w:right="852"/>
      </w:pPr>
      <w:r>
        <w:rPr>
          <w:noProof/>
          <w:lang w:val="pt-BR" w:eastAsia="pt-BR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72167</wp:posOffset>
            </wp:positionV>
            <wp:extent cx="91439" cy="73151"/>
            <wp:effectExtent l="0" t="0" r="0" b="0"/>
            <wp:wrapNone/>
            <wp:docPr id="681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2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logomarca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identificação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utilizada</w:t>
      </w:r>
      <w:r>
        <w:rPr>
          <w:spacing w:val="-5"/>
        </w:rPr>
        <w:t xml:space="preserve"> </w:t>
      </w:r>
      <w:r>
        <w:t>nas</w:t>
      </w:r>
      <w:r>
        <w:rPr>
          <w:spacing w:val="-58"/>
        </w:rPr>
        <w:t xml:space="preserve"> </w:t>
      </w:r>
      <w:r>
        <w:t>portas</w:t>
      </w:r>
      <w:r>
        <w:rPr>
          <w:spacing w:val="1"/>
        </w:rPr>
        <w:t xml:space="preserve"> </w:t>
      </w:r>
      <w:r>
        <w:t>laterais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operacionais,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padronizadas</w:t>
      </w:r>
      <w:r>
        <w:rPr>
          <w:spacing w:val="-1"/>
        </w:rPr>
        <w:t xml:space="preserve"> </w:t>
      </w:r>
      <w:r>
        <w:t>em 15x30cm;</w:t>
      </w:r>
    </w:p>
    <w:p w:rsidR="00DA1589" w:rsidRDefault="00FC4F41">
      <w:pPr>
        <w:pStyle w:val="Corpodetexto"/>
        <w:ind w:left="3375"/>
      </w:pPr>
      <w:r>
        <w:rPr>
          <w:noProof/>
          <w:lang w:val="pt-BR" w:eastAsia="pt-BR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111791</wp:posOffset>
            </wp:positionV>
            <wp:extent cx="100583" cy="109727"/>
            <wp:effectExtent l="0" t="0" r="0" b="0"/>
            <wp:wrapNone/>
            <wp:docPr id="683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25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Licenciamento</w:t>
      </w:r>
      <w:r>
        <w:rPr>
          <w:spacing w:val="-1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Válido;</w:t>
      </w:r>
    </w:p>
    <w:p w:rsidR="00DA1589" w:rsidRDefault="00FC4F41">
      <w:pPr>
        <w:pStyle w:val="Corpodetexto"/>
        <w:spacing w:before="159" w:line="273" w:lineRule="auto"/>
        <w:ind w:left="3375" w:right="851"/>
      </w:pPr>
      <w:r>
        <w:rPr>
          <w:noProof/>
          <w:lang w:val="pt-BR" w:eastAsia="pt-BR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171609</wp:posOffset>
            </wp:positionV>
            <wp:extent cx="91439" cy="76200"/>
            <wp:effectExtent l="0" t="0" r="0" b="0"/>
            <wp:wrapNone/>
            <wp:docPr id="68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2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Inscrição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Transportadores</w:t>
      </w:r>
      <w:r>
        <w:rPr>
          <w:spacing w:val="1"/>
        </w:rPr>
        <w:t xml:space="preserve"> </w:t>
      </w:r>
      <w:r>
        <w:t>Licenciados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Credenciados</w:t>
      </w:r>
      <w:r>
        <w:rPr>
          <w:spacing w:val="-1"/>
        </w:rPr>
        <w:t xml:space="preserve"> </w:t>
      </w:r>
      <w:r>
        <w:t>junto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Prefeitura</w:t>
      </w:r>
      <w:r>
        <w:rPr>
          <w:spacing w:val="-2"/>
        </w:rPr>
        <w:t xml:space="preserve"> </w:t>
      </w:r>
      <w:r>
        <w:t>Municipal de Fortaleza;</w:t>
      </w:r>
    </w:p>
    <w:p w:rsidR="00DA1589" w:rsidRDefault="00FC4F41">
      <w:pPr>
        <w:pStyle w:val="Corpodetexto"/>
        <w:spacing w:before="119"/>
        <w:ind w:left="3375"/>
      </w:pPr>
      <w:r>
        <w:rPr>
          <w:noProof/>
          <w:lang w:val="pt-BR" w:eastAsia="pt-BR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112681</wp:posOffset>
            </wp:positionV>
            <wp:extent cx="73152" cy="109727"/>
            <wp:effectExtent l="0" t="0" r="0" b="0"/>
            <wp:wrapNone/>
            <wp:docPr id="68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24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Cópia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15"/>
        </w:rPr>
        <w:t xml:space="preserve"> </w:t>
      </w:r>
      <w:r>
        <w:rPr>
          <w:spacing w:val="-1"/>
        </w:rPr>
        <w:t>Autorização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Funcionamento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Empresa</w:t>
      </w:r>
      <w:r>
        <w:rPr>
          <w:spacing w:val="-16"/>
        </w:rPr>
        <w:t xml:space="preserve"> </w:t>
      </w:r>
      <w:r>
        <w:t>(AFE)</w:t>
      </w:r>
      <w:r>
        <w:rPr>
          <w:spacing w:val="-12"/>
        </w:rPr>
        <w:t xml:space="preserve"> </w:t>
      </w:r>
      <w:r>
        <w:t>válido;</w:t>
      </w:r>
    </w:p>
    <w:p w:rsidR="00DA1589" w:rsidRDefault="00FC4F41">
      <w:pPr>
        <w:pStyle w:val="Corpodetexto"/>
        <w:spacing w:before="161"/>
        <w:ind w:left="3375"/>
      </w:pPr>
      <w:r>
        <w:rPr>
          <w:noProof/>
          <w:lang w:val="pt-BR" w:eastAsia="pt-BR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172879</wp:posOffset>
            </wp:positionV>
            <wp:extent cx="97536" cy="106679"/>
            <wp:effectExtent l="0" t="0" r="0" b="0"/>
            <wp:wrapNone/>
            <wp:docPr id="68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2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3"/>
        </w:rPr>
        <w:t xml:space="preserve"> </w:t>
      </w:r>
      <w:r>
        <w:t>da Licença</w:t>
      </w:r>
      <w:r>
        <w:rPr>
          <w:spacing w:val="-2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destinação</w:t>
      </w:r>
      <w:r>
        <w:rPr>
          <w:spacing w:val="-1"/>
        </w:rPr>
        <w:t xml:space="preserve"> </w:t>
      </w:r>
      <w:r>
        <w:t>final;</w:t>
      </w:r>
    </w:p>
    <w:p w:rsidR="00DA1589" w:rsidRDefault="00FC4F41">
      <w:pPr>
        <w:pStyle w:val="Corpodetexto"/>
        <w:spacing w:before="159" w:line="273" w:lineRule="auto"/>
        <w:ind w:left="3375" w:right="852"/>
      </w:pPr>
      <w:r>
        <w:rPr>
          <w:noProof/>
          <w:lang w:val="pt-BR" w:eastAsia="pt-BR"/>
        </w:rPr>
        <w:drawing>
          <wp:anchor distT="0" distB="0" distL="0" distR="0" simplePos="0" relativeHeight="1590784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136557</wp:posOffset>
            </wp:positionV>
            <wp:extent cx="103631" cy="109727"/>
            <wp:effectExtent l="0" t="0" r="0" b="0"/>
            <wp:wrapNone/>
            <wp:docPr id="69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2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Descrição</w:t>
      </w:r>
      <w:r>
        <w:rPr>
          <w:spacing w:val="-14"/>
        </w:rPr>
        <w:t xml:space="preserve"> </w:t>
      </w:r>
      <w:r>
        <w:rPr>
          <w:spacing w:val="-1"/>
        </w:rPr>
        <w:t>dos</w:t>
      </w:r>
      <w:r>
        <w:rPr>
          <w:spacing w:val="-14"/>
        </w:rPr>
        <w:t xml:space="preserve"> </w:t>
      </w:r>
      <w:r>
        <w:rPr>
          <w:spacing w:val="-1"/>
        </w:rPr>
        <w:t>procedimentos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retirada</w:t>
      </w:r>
      <w:r>
        <w:rPr>
          <w:spacing w:val="-14"/>
        </w:rPr>
        <w:t xml:space="preserve"> </w:t>
      </w:r>
      <w:r>
        <w:t>informando</w:t>
      </w:r>
      <w:r>
        <w:rPr>
          <w:spacing w:val="-13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etapa</w:t>
      </w:r>
      <w:r>
        <w:rPr>
          <w:spacing w:val="-15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desempenhadas neste</w:t>
      </w:r>
      <w:r>
        <w:rPr>
          <w:spacing w:val="-2"/>
        </w:rPr>
        <w:t xml:space="preserve"> </w:t>
      </w:r>
      <w:r>
        <w:t>credenciamento;</w:t>
      </w:r>
    </w:p>
    <w:p w:rsidR="00DA1589" w:rsidRDefault="00FC4F41">
      <w:pPr>
        <w:pStyle w:val="Corpodetexto"/>
        <w:spacing w:before="122"/>
        <w:ind w:left="3375"/>
      </w:pPr>
      <w:r>
        <w:rPr>
          <w:noProof/>
          <w:lang w:val="pt-BR" w:eastAsia="pt-BR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114586</wp:posOffset>
            </wp:positionV>
            <wp:extent cx="67056" cy="109727"/>
            <wp:effectExtent l="0" t="0" r="0" b="0"/>
            <wp:wrapNone/>
            <wp:docPr id="693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2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Emergência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atividade;</w:t>
      </w:r>
    </w:p>
    <w:p w:rsidR="00DA1589" w:rsidRDefault="00FC4F41">
      <w:pPr>
        <w:pStyle w:val="Corpodetexto"/>
        <w:spacing w:before="158" w:line="273" w:lineRule="auto"/>
        <w:ind w:left="3375" w:right="851" w:hanging="377"/>
      </w:pPr>
      <w:r>
        <w:rPr>
          <w:noProof/>
          <w:position w:val="-4"/>
          <w:lang w:val="pt-BR" w:eastAsia="pt-BR"/>
        </w:rPr>
        <w:drawing>
          <wp:inline distT="0" distB="0" distL="0" distR="0">
            <wp:extent cx="82295" cy="140207"/>
            <wp:effectExtent l="0" t="0" r="0" b="0"/>
            <wp:docPr id="69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30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3"/>
          <w:sz w:val="20"/>
        </w:rPr>
        <w:t xml:space="preserve"> </w:t>
      </w:r>
      <w:r>
        <w:t>Cópia da Autorização da ANTAQ para a retirada de resíduos com</w:t>
      </w:r>
      <w:r>
        <w:rPr>
          <w:spacing w:val="1"/>
        </w:rPr>
        <w:t xml:space="preserve"> </w:t>
      </w:r>
      <w:r>
        <w:t>emprego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embarcação,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devidamente</w:t>
      </w:r>
      <w:r>
        <w:rPr>
          <w:spacing w:val="-57"/>
        </w:rPr>
        <w:t xml:space="preserve"> </w:t>
      </w:r>
      <w:r>
        <w:t>homologada e</w:t>
      </w:r>
      <w:r>
        <w:rPr>
          <w:spacing w:val="-1"/>
        </w:rPr>
        <w:t xml:space="preserve"> </w:t>
      </w:r>
      <w:r>
        <w:t>inspecionada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Marítima;</w:t>
      </w:r>
    </w:p>
    <w:p w:rsidR="00DA1589" w:rsidRDefault="00FC4F41">
      <w:pPr>
        <w:pStyle w:val="Corpodetexto"/>
        <w:spacing w:before="121" w:line="273" w:lineRule="auto"/>
        <w:ind w:left="3375" w:right="850"/>
      </w:pPr>
      <w:r>
        <w:rPr>
          <w:noProof/>
          <w:lang w:val="pt-BR" w:eastAsia="pt-BR"/>
        </w:rPr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112428</wp:posOffset>
            </wp:positionV>
            <wp:extent cx="103631" cy="109727"/>
            <wp:effectExtent l="0" t="0" r="0" b="0"/>
            <wp:wrapNone/>
            <wp:docPr id="69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3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Empresa de navegação (EN) também deve se credenciar junto a</w:t>
      </w:r>
      <w:r>
        <w:rPr>
          <w:spacing w:val="-57"/>
        </w:rPr>
        <w:t xml:space="preserve"> </w:t>
      </w:r>
      <w:r>
        <w:t>CDC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prestar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serviço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retirada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resíduos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emprego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embarcação,</w:t>
      </w:r>
      <w:r>
        <w:rPr>
          <w:spacing w:val="1"/>
        </w:rPr>
        <w:t xml:space="preserve"> </w:t>
      </w:r>
      <w:r>
        <w:t>apresentando,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item,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credenciada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CDC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terrestre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destinação de</w:t>
      </w:r>
      <w:r>
        <w:rPr>
          <w:spacing w:val="1"/>
        </w:rPr>
        <w:t xml:space="preserve"> </w:t>
      </w:r>
      <w:r>
        <w:t>resíduos;</w:t>
      </w:r>
    </w:p>
    <w:p w:rsidR="00DA1589" w:rsidRDefault="00FC4F41">
      <w:pPr>
        <w:pStyle w:val="Corpodetexto"/>
        <w:spacing w:before="121" w:line="276" w:lineRule="auto"/>
        <w:ind w:left="3375" w:right="851"/>
      </w:pPr>
      <w:r>
        <w:rPr>
          <w:noProof/>
          <w:lang w:val="pt-BR" w:eastAsia="pt-BR"/>
        </w:rPr>
        <w:drawing>
          <wp:anchor distT="0" distB="0" distL="0" distR="0" simplePos="0" relativeHeight="1590937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113952</wp:posOffset>
            </wp:positionV>
            <wp:extent cx="67056" cy="109728"/>
            <wp:effectExtent l="0" t="0" r="0" b="0"/>
            <wp:wrapNone/>
            <wp:docPr id="69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3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Autorização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Agência</w:t>
      </w:r>
      <w:r>
        <w:rPr>
          <w:spacing w:val="-8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Petróleo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ANP</w:t>
      </w:r>
      <w:r>
        <w:rPr>
          <w:spacing w:val="-5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retirada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óleo lubrificante</w:t>
      </w:r>
      <w:r>
        <w:rPr>
          <w:spacing w:val="-2"/>
        </w:rPr>
        <w:t xml:space="preserve"> </w:t>
      </w:r>
      <w:r>
        <w:t>usado de</w:t>
      </w:r>
      <w:r>
        <w:rPr>
          <w:spacing w:val="1"/>
        </w:rPr>
        <w:t xml:space="preserve"> </w:t>
      </w:r>
      <w:r>
        <w:t>embarcação;</w:t>
      </w:r>
    </w:p>
    <w:p w:rsidR="00DA1589" w:rsidRDefault="00FC4F41">
      <w:pPr>
        <w:pStyle w:val="Corpodetexto"/>
        <w:spacing w:before="117" w:line="376" w:lineRule="auto"/>
        <w:ind w:left="3375" w:right="1313"/>
      </w:pPr>
      <w:r>
        <w:rPr>
          <w:noProof/>
          <w:lang w:val="pt-BR" w:eastAsia="pt-BR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146464</wp:posOffset>
            </wp:positionV>
            <wp:extent cx="146304" cy="73152"/>
            <wp:effectExtent l="0" t="0" r="0" b="0"/>
            <wp:wrapNone/>
            <wp:docPr id="70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33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420784</wp:posOffset>
            </wp:positionV>
            <wp:extent cx="103631" cy="76200"/>
            <wp:effectExtent l="0" t="0" r="0" b="0"/>
            <wp:wrapNone/>
            <wp:docPr id="70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34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Procedimentos a serem adotados em situações de emer</w:t>
      </w:r>
      <w:r>
        <w:t>gência;</w:t>
      </w:r>
      <w:r>
        <w:rPr>
          <w:spacing w:val="-58"/>
        </w:rPr>
        <w:t xml:space="preserve"> </w:t>
      </w:r>
      <w:r>
        <w:t>Formulário</w:t>
      </w:r>
      <w:r>
        <w:rPr>
          <w:spacing w:val="-1"/>
        </w:rPr>
        <w:t xml:space="preserve"> </w:t>
      </w:r>
      <w:r>
        <w:t>de credenciamento (A1)</w:t>
      </w:r>
      <w:r>
        <w:rPr>
          <w:spacing w:val="-2"/>
        </w:rPr>
        <w:t xml:space="preserve"> </w:t>
      </w:r>
      <w:r>
        <w:t>preenchido;</w:t>
      </w:r>
    </w:p>
    <w:p w:rsidR="00DA1589" w:rsidRDefault="00DA1589">
      <w:pPr>
        <w:spacing w:line="376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 w:line="273" w:lineRule="auto"/>
        <w:ind w:left="3375" w:right="851"/>
      </w:pPr>
      <w:r>
        <w:lastRenderedPageBreak/>
        <w:t>Formulários de cadastro no sistema GISIS/IMO, preenchidos e</w:t>
      </w:r>
      <w:r>
        <w:rPr>
          <w:spacing w:val="1"/>
        </w:rPr>
        <w:t xml:space="preserve"> </w:t>
      </w:r>
      <w:r>
        <w:t>assinados, contendo os tipos de serviços oferecidos pela empresa e</w:t>
      </w:r>
      <w:r>
        <w:rPr>
          <w:spacing w:val="-57"/>
        </w:rPr>
        <w:t xml:space="preserve"> </w:t>
      </w:r>
      <w:r>
        <w:t>valores praticados, mantendo os dados atualizados periodicamente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em caso de</w:t>
      </w:r>
      <w:r>
        <w:rPr>
          <w:spacing w:val="-1"/>
        </w:rPr>
        <w:t xml:space="preserve"> </w:t>
      </w:r>
      <w:r>
        <w:t>mudanças.</w:t>
      </w:r>
    </w:p>
    <w:p w:rsidR="00DA1589" w:rsidRDefault="00FC4F41">
      <w:pPr>
        <w:pStyle w:val="Corpodetexto"/>
        <w:spacing w:before="109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1193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109378</wp:posOffset>
            </wp:positionV>
            <wp:extent cx="505968" cy="106679"/>
            <wp:effectExtent l="0" t="0" r="0" b="0"/>
            <wp:wrapNone/>
            <wp:docPr id="709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3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Manter</w:t>
      </w:r>
      <w:r>
        <w:rPr>
          <w:spacing w:val="-15"/>
        </w:rPr>
        <w:t xml:space="preserve"> </w:t>
      </w:r>
      <w:r>
        <w:t>seus</w:t>
      </w:r>
      <w:r>
        <w:rPr>
          <w:spacing w:val="-13"/>
        </w:rPr>
        <w:t xml:space="preserve"> </w:t>
      </w:r>
      <w:r>
        <w:t>dados</w:t>
      </w:r>
      <w:r>
        <w:rPr>
          <w:spacing w:val="-12"/>
        </w:rPr>
        <w:t xml:space="preserve"> </w:t>
      </w:r>
      <w:r>
        <w:t>cadastrais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procedimentos</w:t>
      </w:r>
      <w:r>
        <w:rPr>
          <w:spacing w:val="-14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processo</w:t>
      </w:r>
      <w:r>
        <w:rPr>
          <w:spacing w:val="-57"/>
        </w:rPr>
        <w:t xml:space="preserve"> </w:t>
      </w:r>
      <w:r>
        <w:t>credenciado sempre atualizados. Qualquer alteração importante deve</w:t>
      </w:r>
      <w:r>
        <w:rPr>
          <w:spacing w:val="1"/>
        </w:rPr>
        <w:t xml:space="preserve"> </w:t>
      </w:r>
      <w:r>
        <w:t>ser comunicada mediante entre</w:t>
      </w:r>
      <w:r>
        <w:t>ga dos documentos julgados pertinentes</w:t>
      </w:r>
      <w:r>
        <w:rPr>
          <w:spacing w:val="-5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Coordenadoria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Segurança,</w:t>
      </w:r>
      <w:r>
        <w:rPr>
          <w:spacing w:val="-1"/>
        </w:rPr>
        <w:t xml:space="preserve"> </w:t>
      </w:r>
      <w:r>
        <w:t>Meio Ambiente</w:t>
      </w:r>
      <w:r>
        <w:rPr>
          <w:spacing w:val="-2"/>
        </w:rPr>
        <w:t xml:space="preserve"> </w:t>
      </w:r>
      <w:r>
        <w:t>e Saúde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CDC.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71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3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Informar,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(quarenta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oito)</w:t>
      </w:r>
      <w:r>
        <w:rPr>
          <w:spacing w:val="-3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após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notificação</w:t>
      </w:r>
      <w:r>
        <w:rPr>
          <w:spacing w:val="-57"/>
        </w:rPr>
        <w:t xml:space="preserve"> </w:t>
      </w:r>
      <w:r>
        <w:t>de chegada, as previsões de início e término da retirada de resíduos. A</w:t>
      </w:r>
      <w:r>
        <w:rPr>
          <w:spacing w:val="1"/>
        </w:rPr>
        <w:t xml:space="preserve"> </w:t>
      </w:r>
      <w:r>
        <w:t>informação deverá ser fornecida ao Supervisor de Operação do Porto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Fortaleza.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713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3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Assumir a co-responsabilidade pelo recebimento indevido de resíduo</w:t>
      </w:r>
      <w:r>
        <w:rPr>
          <w:spacing w:val="1"/>
        </w:rPr>
        <w:t xml:space="preserve"> </w:t>
      </w:r>
      <w:r>
        <w:t>diferente</w:t>
      </w:r>
      <w:r>
        <w:rPr>
          <w:spacing w:val="-2"/>
        </w:rPr>
        <w:t xml:space="preserve"> </w:t>
      </w:r>
      <w:r>
        <w:t>daquele</w:t>
      </w:r>
      <w:r>
        <w:rPr>
          <w:spacing w:val="-3"/>
        </w:rPr>
        <w:t xml:space="preserve"> </w:t>
      </w:r>
      <w:r>
        <w:t>discriminado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cuja coleta</w:t>
      </w:r>
      <w:r>
        <w:rPr>
          <w:spacing w:val="-2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autorizada.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71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3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Preencher e emitir a quantidade de via</w:t>
      </w:r>
      <w:r>
        <w:t>s do Certificado de Retirada de</w:t>
      </w:r>
      <w:r>
        <w:rPr>
          <w:spacing w:val="1"/>
        </w:rPr>
        <w:t xml:space="preserve"> </w:t>
      </w:r>
      <w:r>
        <w:t>Resíduos</w:t>
      </w:r>
      <w:r>
        <w:rPr>
          <w:spacing w:val="-1"/>
        </w:rPr>
        <w:t xml:space="preserve"> </w:t>
      </w:r>
      <w:r>
        <w:t>(A2)</w:t>
      </w:r>
      <w:r>
        <w:rPr>
          <w:spacing w:val="-1"/>
        </w:rPr>
        <w:t xml:space="preserve"> </w:t>
      </w:r>
      <w:r>
        <w:t>disponibilizado pela</w:t>
      </w:r>
      <w:r>
        <w:rPr>
          <w:spacing w:val="-1"/>
        </w:rPr>
        <w:t xml:space="preserve"> </w:t>
      </w:r>
      <w:r>
        <w:t>CDC.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91398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717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4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Encaminhar em até 15 (quinze) dias corridos contados do final de cada</w:t>
      </w:r>
      <w:r>
        <w:rPr>
          <w:spacing w:val="-58"/>
        </w:rPr>
        <w:t xml:space="preserve"> </w:t>
      </w:r>
      <w:r>
        <w:t>mês, em meio físico e em meio digital, respeitando as limitações de</w:t>
      </w:r>
      <w:r>
        <w:rPr>
          <w:spacing w:val="1"/>
        </w:rPr>
        <w:t xml:space="preserve"> </w:t>
      </w:r>
      <w:r>
        <w:t>capacidade de transferência de dados do órgão</w:t>
      </w:r>
      <w:r>
        <w:t xml:space="preserve"> receptor, cópia dos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Retirada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(CRR)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Manifestos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rPr>
          <w:spacing w:val="-1"/>
        </w:rPr>
        <w:t>Transporte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Resíduos</w:t>
      </w:r>
      <w:r>
        <w:rPr>
          <w:spacing w:val="-11"/>
        </w:rPr>
        <w:t xml:space="preserve"> </w:t>
      </w:r>
      <w:r>
        <w:t>(MTR),</w:t>
      </w:r>
      <w:r>
        <w:rPr>
          <w:spacing w:val="-14"/>
        </w:rPr>
        <w:t xml:space="preserve"> </w:t>
      </w:r>
      <w:r>
        <w:t>devidamente</w:t>
      </w:r>
      <w:r>
        <w:rPr>
          <w:spacing w:val="-12"/>
        </w:rPr>
        <w:t xml:space="preserve"> </w:t>
      </w:r>
      <w:r>
        <w:t>assinados</w:t>
      </w:r>
      <w:r>
        <w:rPr>
          <w:spacing w:val="-13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campos</w:t>
      </w:r>
      <w:r>
        <w:rPr>
          <w:spacing w:val="-15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responsáveis,</w:t>
      </w:r>
      <w:r>
        <w:rPr>
          <w:spacing w:val="-7"/>
        </w:rPr>
        <w:t xml:space="preserve"> </w:t>
      </w:r>
      <w:r>
        <w:t>separados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acordo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resíduo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físico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resíduos, relacionados em</w:t>
      </w:r>
      <w:r>
        <w:rPr>
          <w:spacing w:val="-1"/>
        </w:rPr>
        <w:t xml:space="preserve"> </w:t>
      </w:r>
      <w:r>
        <w:t>planilha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contenha:</w:t>
      </w:r>
    </w:p>
    <w:p w:rsidR="00DA1589" w:rsidRDefault="00FC4F41">
      <w:pPr>
        <w:pStyle w:val="Corpodetexto"/>
        <w:spacing w:before="122" w:line="379" w:lineRule="auto"/>
        <w:ind w:left="3375" w:right="4424"/>
      </w:pPr>
      <w:r>
        <w:rPr>
          <w:noProof/>
          <w:lang w:val="pt-BR" w:eastAsia="pt-BR"/>
        </w:rPr>
        <w:drawing>
          <wp:anchor distT="0" distB="0" distL="0" distR="0" simplePos="0" relativeHeight="1591449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148114</wp:posOffset>
            </wp:positionV>
            <wp:extent cx="91439" cy="76200"/>
            <wp:effectExtent l="0" t="0" r="0" b="0"/>
            <wp:wrapNone/>
            <wp:docPr id="71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4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391954</wp:posOffset>
            </wp:positionV>
            <wp:extent cx="106680" cy="109727"/>
            <wp:effectExtent l="0" t="0" r="0" b="0"/>
            <wp:wrapNone/>
            <wp:docPr id="72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4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Dados do gerador do resíduo;</w:t>
      </w:r>
      <w:r>
        <w:rPr>
          <w:spacing w:val="-58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coleta;</w:t>
      </w:r>
    </w:p>
    <w:p w:rsidR="00DA1589" w:rsidRDefault="00FC4F41">
      <w:pPr>
        <w:pStyle w:val="Corpodetexto"/>
        <w:spacing w:before="0" w:line="376" w:lineRule="auto"/>
        <w:ind w:left="3375" w:right="552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5520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72168</wp:posOffset>
            </wp:positionV>
            <wp:extent cx="91439" cy="73151"/>
            <wp:effectExtent l="0" t="0" r="0" b="0"/>
            <wp:wrapNone/>
            <wp:docPr id="72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4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603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312960</wp:posOffset>
            </wp:positionV>
            <wp:extent cx="100583" cy="109727"/>
            <wp:effectExtent l="0" t="0" r="0" b="0"/>
            <wp:wrapNone/>
            <wp:docPr id="725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44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Número do CRR;</w:t>
      </w:r>
      <w:r>
        <w:rPr>
          <w:spacing w:val="-57"/>
        </w:rPr>
        <w:t xml:space="preserve"> </w:t>
      </w:r>
      <w:r>
        <w:t>Número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MTR;</w:t>
      </w:r>
    </w:p>
    <w:p w:rsidR="00DA1589" w:rsidRDefault="00FC4F41">
      <w:pPr>
        <w:pStyle w:val="Corpodetexto"/>
        <w:spacing w:before="2" w:line="276" w:lineRule="auto"/>
        <w:ind w:left="3375" w:right="849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73439</wp:posOffset>
            </wp:positionV>
            <wp:extent cx="91439" cy="73151"/>
            <wp:effectExtent l="0" t="0" r="0" b="0"/>
            <wp:wrapNone/>
            <wp:docPr id="727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4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Destino</w:t>
      </w:r>
      <w:r>
        <w:rPr>
          <w:spacing w:val="15"/>
        </w:rPr>
        <w:t xml:space="preserve"> </w:t>
      </w:r>
      <w:r>
        <w:t>final</w:t>
      </w:r>
      <w:r>
        <w:rPr>
          <w:spacing w:val="16"/>
        </w:rPr>
        <w:t xml:space="preserve"> </w:t>
      </w:r>
      <w:r>
        <w:t>(Nome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destino,</w:t>
      </w:r>
      <w:r>
        <w:rPr>
          <w:spacing w:val="15"/>
        </w:rPr>
        <w:t xml:space="preserve"> </w:t>
      </w:r>
      <w:r>
        <w:t>CNPJ,</w:t>
      </w:r>
      <w:r>
        <w:rPr>
          <w:spacing w:val="15"/>
        </w:rPr>
        <w:t xml:space="preserve"> </w:t>
      </w:r>
      <w:r>
        <w:t>Licença</w:t>
      </w:r>
      <w:r>
        <w:rPr>
          <w:spacing w:val="14"/>
        </w:rPr>
        <w:t xml:space="preserve"> </w:t>
      </w:r>
      <w:r>
        <w:t>Ambiental</w:t>
      </w:r>
      <w:r>
        <w:rPr>
          <w:spacing w:val="1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número,</w:t>
      </w:r>
      <w:r>
        <w:rPr>
          <w:spacing w:val="-1"/>
        </w:rPr>
        <w:t xml:space="preserve"> </w:t>
      </w:r>
      <w:r>
        <w:t>validade e</w:t>
      </w:r>
      <w:r>
        <w:rPr>
          <w:spacing w:val="-1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dos serviços</w:t>
      </w:r>
      <w:r>
        <w:rPr>
          <w:spacing w:val="1"/>
        </w:rPr>
        <w:t xml:space="preserve"> </w:t>
      </w:r>
      <w:r>
        <w:t>autorizados);</w:t>
      </w:r>
    </w:p>
    <w:p w:rsidR="00DA1589" w:rsidRDefault="00FC4F41">
      <w:pPr>
        <w:pStyle w:val="Corpodetexto"/>
        <w:spacing w:before="116" w:line="273" w:lineRule="auto"/>
        <w:ind w:left="3375" w:right="850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110777</wp:posOffset>
            </wp:positionV>
            <wp:extent cx="73152" cy="109728"/>
            <wp:effectExtent l="0" t="0" r="0" b="0"/>
            <wp:wrapNone/>
            <wp:docPr id="72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46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Dados</w:t>
      </w:r>
      <w:r>
        <w:rPr>
          <w:spacing w:val="54"/>
        </w:rPr>
        <w:t xml:space="preserve"> </w:t>
      </w:r>
      <w:r>
        <w:t>da</w:t>
      </w:r>
      <w:r>
        <w:rPr>
          <w:spacing w:val="55"/>
        </w:rPr>
        <w:t xml:space="preserve"> </w:t>
      </w:r>
      <w:r>
        <w:t>empresa</w:t>
      </w:r>
      <w:r>
        <w:rPr>
          <w:spacing w:val="53"/>
        </w:rPr>
        <w:t xml:space="preserve"> </w:t>
      </w:r>
      <w:r>
        <w:t>transportadora</w:t>
      </w:r>
      <w:r>
        <w:rPr>
          <w:spacing w:val="55"/>
        </w:rPr>
        <w:t xml:space="preserve"> </w:t>
      </w:r>
      <w:r>
        <w:t>(Nome,</w:t>
      </w:r>
      <w:r>
        <w:rPr>
          <w:spacing w:val="56"/>
        </w:rPr>
        <w:t xml:space="preserve"> </w:t>
      </w:r>
      <w:r>
        <w:t>CNPJ</w:t>
      </w:r>
      <w:r>
        <w:rPr>
          <w:spacing w:val="56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Licença</w:t>
      </w:r>
      <w:r>
        <w:rPr>
          <w:spacing w:val="-57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número,</w:t>
      </w:r>
      <w:r>
        <w:rPr>
          <w:spacing w:val="-5"/>
        </w:rPr>
        <w:t xml:space="preserve"> </w:t>
      </w:r>
      <w:r>
        <w:t>validade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descrição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autorizados);</w:t>
      </w:r>
    </w:p>
    <w:p w:rsidR="00DA1589" w:rsidRDefault="00FC4F41">
      <w:pPr>
        <w:pStyle w:val="Corpodetexto"/>
        <w:spacing w:before="122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149639</wp:posOffset>
            </wp:positionV>
            <wp:extent cx="97536" cy="103632"/>
            <wp:effectExtent l="0" t="0" r="0" b="0"/>
            <wp:wrapNone/>
            <wp:docPr id="73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4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transporte;</w:t>
      </w:r>
    </w:p>
    <w:p w:rsidR="00DA1589" w:rsidRDefault="00FC4F41">
      <w:pPr>
        <w:pStyle w:val="Corpodetexto"/>
        <w:spacing w:before="159" w:line="273" w:lineRule="auto"/>
        <w:ind w:left="3375" w:right="84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808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138082</wp:posOffset>
            </wp:positionV>
            <wp:extent cx="103631" cy="109727"/>
            <wp:effectExtent l="0" t="0" r="0" b="0"/>
            <wp:wrapNone/>
            <wp:docPr id="733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4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Tipo do resíduo conforme classificação CONAMA nº 5/93, Classe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Resíduo conforme</w:t>
      </w:r>
      <w:r>
        <w:rPr>
          <w:spacing w:val="-1"/>
        </w:rPr>
        <w:t xml:space="preserve"> </w:t>
      </w:r>
      <w:r>
        <w:t>NBR 10.004;</w:t>
      </w:r>
    </w:p>
    <w:p w:rsidR="00DA1589" w:rsidRDefault="00FC4F41">
      <w:pPr>
        <w:pStyle w:val="Corpodetexto"/>
        <w:spacing w:before="119" w:line="379" w:lineRule="auto"/>
        <w:ind w:left="3375" w:right="4733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859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112682</wp:posOffset>
            </wp:positionV>
            <wp:extent cx="67056" cy="109727"/>
            <wp:effectExtent l="0" t="0" r="0" b="0"/>
            <wp:wrapNone/>
            <wp:docPr id="735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4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2386583</wp:posOffset>
            </wp:positionH>
            <wp:positionV relativeFrom="paragraph">
              <wp:posOffset>390052</wp:posOffset>
            </wp:positionV>
            <wp:extent cx="82295" cy="140208"/>
            <wp:effectExtent l="0" t="0" r="0" b="0"/>
            <wp:wrapNone/>
            <wp:docPr id="73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5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Quantidade em Kg;</w:t>
      </w:r>
      <w:r>
        <w:rPr>
          <w:spacing w:val="1"/>
        </w:rPr>
        <w:t xml:space="preserve"> </w:t>
      </w:r>
      <w:r>
        <w:t>Composição</w:t>
      </w:r>
      <w:r>
        <w:rPr>
          <w:spacing w:val="-15"/>
        </w:rPr>
        <w:t xml:space="preserve"> </w:t>
      </w:r>
      <w:r>
        <w:t>Aproximada;</w:t>
      </w:r>
    </w:p>
    <w:p w:rsidR="00DA1589" w:rsidRDefault="00DA1589">
      <w:pPr>
        <w:spacing w:line="379" w:lineRule="auto"/>
        <w:sectPr w:rsidR="00DA1589">
          <w:headerReference w:type="default" r:id="rId378"/>
          <w:footerReference w:type="default" r:id="rId379"/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 w:line="266" w:lineRule="exact"/>
        <w:ind w:left="3375"/>
        <w:jc w:val="left"/>
      </w:pPr>
      <w:r>
        <w:lastRenderedPageBreak/>
        <w:t>Estado</w:t>
      </w:r>
      <w:r>
        <w:rPr>
          <w:spacing w:val="-3"/>
        </w:rPr>
        <w:t xml:space="preserve"> </w:t>
      </w:r>
      <w:r>
        <w:t>Físico;</w:t>
      </w:r>
    </w:p>
    <w:p w:rsidR="00DA1589" w:rsidRDefault="00FC4F41">
      <w:pPr>
        <w:pStyle w:val="Corpodetexto"/>
        <w:spacing w:before="161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139350</wp:posOffset>
            </wp:positionV>
            <wp:extent cx="67056" cy="109727"/>
            <wp:effectExtent l="0" t="0" r="0" b="0"/>
            <wp:wrapNone/>
            <wp:docPr id="73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3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Transporte;</w:t>
      </w:r>
    </w:p>
    <w:p w:rsidR="00DA1589" w:rsidRDefault="00FC4F41">
      <w:pPr>
        <w:pStyle w:val="Corpodetexto"/>
        <w:spacing w:before="158"/>
        <w:ind w:left="3375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172497</wp:posOffset>
            </wp:positionV>
            <wp:extent cx="146304" cy="73151"/>
            <wp:effectExtent l="0" t="0" r="0" b="0"/>
            <wp:wrapNone/>
            <wp:docPr id="74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5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Armazenamento;</w:t>
      </w:r>
    </w:p>
    <w:p w:rsidR="00DA1589" w:rsidRDefault="00FC4F41">
      <w:pPr>
        <w:pStyle w:val="Corpodetexto"/>
        <w:spacing w:before="158" w:line="273" w:lineRule="auto"/>
        <w:ind w:left="3375" w:right="851"/>
      </w:pPr>
      <w:r>
        <w:rPr>
          <w:noProof/>
          <w:lang w:val="pt-BR" w:eastAsia="pt-BR"/>
        </w:rPr>
        <w:drawing>
          <wp:anchor distT="0" distB="0" distL="0" distR="0" simplePos="0" relativeHeight="1592064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170973</wp:posOffset>
            </wp:positionV>
            <wp:extent cx="103631" cy="76200"/>
            <wp:effectExtent l="0" t="0" r="0" b="0"/>
            <wp:wrapNone/>
            <wp:docPr id="74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34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destinação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Destinação Final fornecida pela empresa de destino final (no caso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resíduos</w:t>
      </w:r>
      <w:r>
        <w:rPr>
          <w:spacing w:val="-4"/>
        </w:rPr>
        <w:t xml:space="preserve"> </w:t>
      </w:r>
      <w:r>
        <w:t>perigosos,</w:t>
      </w:r>
      <w:r>
        <w:rPr>
          <w:spacing w:val="-4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cópia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destinação</w:t>
      </w:r>
      <w:r>
        <w:rPr>
          <w:spacing w:val="-4"/>
        </w:rPr>
        <w:t xml:space="preserve"> </w:t>
      </w:r>
      <w:r>
        <w:t>final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declaração de</w:t>
      </w:r>
      <w:r>
        <w:rPr>
          <w:spacing w:val="-2"/>
        </w:rPr>
        <w:t xml:space="preserve"> </w:t>
      </w:r>
      <w:r>
        <w:t>destinação final deve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enviada).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2115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74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5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Arquivar</w:t>
      </w:r>
      <w:r>
        <w:rPr>
          <w:spacing w:val="-10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Certificados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Retirada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Resíduos</w:t>
      </w:r>
      <w:r>
        <w:rPr>
          <w:spacing w:val="-6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período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05</w:t>
      </w:r>
      <w:r>
        <w:rPr>
          <w:spacing w:val="-57"/>
        </w:rPr>
        <w:t xml:space="preserve"> </w:t>
      </w:r>
      <w:r>
        <w:t>(cinco) anos para</w:t>
      </w:r>
      <w:r>
        <w:rPr>
          <w:spacing w:val="-1"/>
        </w:rPr>
        <w:t xml:space="preserve"> </w:t>
      </w:r>
      <w:r>
        <w:t>fiscalização.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2166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74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5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Acionar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atendimento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emergências</w:t>
      </w:r>
      <w:r>
        <w:rPr>
          <w:spacing w:val="-10"/>
        </w:rPr>
        <w:t xml:space="preserve"> </w:t>
      </w:r>
      <w:r>
        <w:t>envolvendo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retirada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resíduo,</w:t>
      </w:r>
      <w:r>
        <w:rPr>
          <w:spacing w:val="-58"/>
        </w:rPr>
        <w:t xml:space="preserve"> </w:t>
      </w:r>
      <w:r>
        <w:t>se necessário, contatar imediatamente com empresa prestadora para</w:t>
      </w:r>
      <w:r>
        <w:rPr>
          <w:spacing w:val="1"/>
        </w:rPr>
        <w:t xml:space="preserve"> </w:t>
      </w:r>
      <w:r>
        <w:t>emergências dentro do Porto, autorizando a prestação do serviço, até a</w:t>
      </w:r>
      <w:r>
        <w:rPr>
          <w:spacing w:val="-57"/>
        </w:rPr>
        <w:t xml:space="preserve"> </w:t>
      </w:r>
      <w:r>
        <w:t>eliminação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dano,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concluído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emissão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parecer</w:t>
      </w:r>
      <w:r>
        <w:rPr>
          <w:spacing w:val="-57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CDC.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92217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05968" cy="106679"/>
            <wp:effectExtent l="0" t="0" r="0" b="0"/>
            <wp:wrapNone/>
            <wp:docPr id="74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Encaminhar</w:t>
      </w:r>
      <w:r>
        <w:rPr>
          <w:spacing w:val="-8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Supervisor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Operação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CDC,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vias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Certificado</w:t>
      </w:r>
      <w:r>
        <w:rPr>
          <w:spacing w:val="-57"/>
        </w:rPr>
        <w:t xml:space="preserve"> </w:t>
      </w:r>
      <w:r>
        <w:t>de Retirada de Resíduos e do Manifesto de Transporte de Resíduos,</w:t>
      </w:r>
      <w:r>
        <w:rPr>
          <w:spacing w:val="1"/>
        </w:rPr>
        <w:t xml:space="preserve"> </w:t>
      </w:r>
      <w:r>
        <w:t>devidamente assinados</w:t>
      </w:r>
      <w:r>
        <w:rPr>
          <w:spacing w:val="1"/>
        </w:rPr>
        <w:t xml:space="preserve"> </w:t>
      </w:r>
      <w:r>
        <w:t>pelos respectivos responsáveis no processo,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descrito em cada</w:t>
      </w:r>
      <w:r>
        <w:rPr>
          <w:spacing w:val="-1"/>
        </w:rPr>
        <w:t xml:space="preserve"> </w:t>
      </w:r>
      <w:r>
        <w:t>formulário.</w:t>
      </w:r>
    </w:p>
    <w:p w:rsidR="00DA1589" w:rsidRDefault="00FC4F41">
      <w:pPr>
        <w:pStyle w:val="Corpodetexto"/>
        <w:ind w:left="3015" w:right="817"/>
      </w:pPr>
      <w:r>
        <w:rPr>
          <w:noProof/>
          <w:lang w:val="pt-BR" w:eastAsia="pt-BR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82168" cy="106679"/>
            <wp:effectExtent l="0" t="0" r="0" b="0"/>
            <wp:wrapNone/>
            <wp:docPr id="751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5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procedim</w:t>
      </w:r>
      <w:r>
        <w:t>entos para transbordo ou desembarque dos resíduos de</w:t>
      </w:r>
      <w:r>
        <w:rPr>
          <w:spacing w:val="1"/>
        </w:rPr>
        <w:t xml:space="preserve"> </w:t>
      </w:r>
      <w:r>
        <w:t>embarcações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acompanhados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contenção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vazamentos,</w:t>
      </w:r>
      <w:r>
        <w:rPr>
          <w:spacing w:val="-10"/>
        </w:rPr>
        <w:t xml:space="preserve"> </w:t>
      </w:r>
      <w:r>
        <w:t>derramamentos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precipitações</w:t>
      </w:r>
      <w:r>
        <w:rPr>
          <w:spacing w:val="-9"/>
        </w:rPr>
        <w:t xml:space="preserve"> </w:t>
      </w:r>
      <w:r>
        <w:t>acidentais</w:t>
      </w:r>
      <w:r>
        <w:rPr>
          <w:spacing w:val="-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resíduos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água,</w:t>
      </w:r>
      <w:r>
        <w:rPr>
          <w:spacing w:val="-7"/>
        </w:rPr>
        <w:t xml:space="preserve"> </w:t>
      </w:r>
      <w:r>
        <w:t>compatíveis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resíduos</w:t>
      </w:r>
      <w:r>
        <w:rPr>
          <w:spacing w:val="-7"/>
        </w:rPr>
        <w:t xml:space="preserve"> </w:t>
      </w:r>
      <w:r>
        <w:t>manuseados,</w:t>
      </w:r>
      <w:r>
        <w:rPr>
          <w:spacing w:val="-6"/>
        </w:rPr>
        <w:t xml:space="preserve"> </w:t>
      </w:r>
      <w:r>
        <w:t>bem</w:t>
      </w:r>
      <w:r>
        <w:rPr>
          <w:spacing w:val="-7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de equipamentos de proteção individual que se fizerem necessários,</w:t>
      </w:r>
      <w:r>
        <w:rPr>
          <w:spacing w:val="1"/>
        </w:rPr>
        <w:t xml:space="preserve"> </w:t>
      </w:r>
      <w:r>
        <w:t>observadas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regulamentação</w:t>
      </w:r>
      <w:r>
        <w:rPr>
          <w:spacing w:val="-1"/>
        </w:rPr>
        <w:t xml:space="preserve"> </w:t>
      </w:r>
      <w:r>
        <w:t>vigentes.</w:t>
      </w:r>
    </w:p>
    <w:p w:rsidR="00DA1589" w:rsidRDefault="00FC4F41">
      <w:pPr>
        <w:pStyle w:val="Corpodetexto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82168" cy="106679"/>
            <wp:effectExtent l="0" t="0" r="0" b="0"/>
            <wp:wrapNone/>
            <wp:docPr id="75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6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Comunicar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CDC</w:t>
      </w:r>
      <w:r>
        <w:rPr>
          <w:spacing w:val="1"/>
        </w:rPr>
        <w:t xml:space="preserve"> </w:t>
      </w:r>
      <w:r>
        <w:t>(Supervisor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Guarda</w:t>
      </w:r>
      <w:r>
        <w:rPr>
          <w:spacing w:val="1"/>
        </w:rPr>
        <w:t xml:space="preserve"> </w:t>
      </w:r>
      <w:r>
        <w:t>Portuária)</w:t>
      </w:r>
      <w:r>
        <w:rPr>
          <w:spacing w:val="-57"/>
        </w:rPr>
        <w:t xml:space="preserve"> </w:t>
      </w:r>
      <w:r>
        <w:t>qualquer incidente ou acidente relacionado às suas atividades, e adotar</w:t>
      </w:r>
      <w:r>
        <w:rPr>
          <w:spacing w:val="-57"/>
        </w:rPr>
        <w:t xml:space="preserve"> </w:t>
      </w:r>
      <w:r>
        <w:t>imed</w:t>
      </w:r>
      <w:r>
        <w:t>iatamente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emergência,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consonância com o processo credenciado. O gerador de resíduos é 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pelas informações prestadas e por</w:t>
      </w:r>
      <w:r>
        <w:rPr>
          <w:spacing w:val="1"/>
        </w:rPr>
        <w:t xml:space="preserve"> </w:t>
      </w:r>
      <w:r>
        <w:t>quaisquer danos ou</w:t>
      </w:r>
      <w:r>
        <w:rPr>
          <w:spacing w:val="1"/>
        </w:rPr>
        <w:t xml:space="preserve"> </w:t>
      </w:r>
      <w:r>
        <w:t>atrasos no desembarque provocados pela interrupção da retirada dos</w:t>
      </w:r>
      <w:r>
        <w:rPr>
          <w:spacing w:val="1"/>
        </w:rPr>
        <w:t xml:space="preserve"> </w:t>
      </w:r>
      <w:r>
        <w:t>r</w:t>
      </w:r>
      <w:r>
        <w:t>esíduos.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80"/>
            <wp:effectExtent l="0" t="0" r="0" b="0"/>
            <wp:wrapNone/>
            <wp:docPr id="75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5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São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diversos: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757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58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Suprimento de água potável, energia elétrica, meios de comunicação à</w:t>
      </w:r>
      <w:r>
        <w:rPr>
          <w:spacing w:val="-57"/>
        </w:rPr>
        <w:t xml:space="preserve"> </w:t>
      </w:r>
      <w:r>
        <w:t>embarcação atracada em berço de acostagem ou quando o consumidor</w:t>
      </w:r>
      <w:r>
        <w:rPr>
          <w:spacing w:val="-5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instalação</w:t>
      </w:r>
      <w:r>
        <w:rPr>
          <w:spacing w:val="-11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limites</w:t>
      </w:r>
      <w:r>
        <w:rPr>
          <w:spacing w:val="-10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áreas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Portos</w:t>
      </w:r>
      <w:r>
        <w:rPr>
          <w:spacing w:val="-9"/>
        </w:rPr>
        <w:t xml:space="preserve"> </w:t>
      </w:r>
      <w:r>
        <w:t>Organizados,</w:t>
      </w:r>
      <w:r>
        <w:rPr>
          <w:spacing w:val="-58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usufruir</w:t>
      </w:r>
      <w:r>
        <w:rPr>
          <w:spacing w:val="-1"/>
        </w:rPr>
        <w:t xml:space="preserve"> </w:t>
      </w:r>
      <w:r>
        <w:t>dessas facilidades.</w:t>
      </w:r>
    </w:p>
    <w:p w:rsidR="00DA1589" w:rsidRDefault="00FC4F41">
      <w:pPr>
        <w:pStyle w:val="Corpodetexto"/>
        <w:ind w:left="3015" w:right="816"/>
      </w:pPr>
      <w:r>
        <w:rPr>
          <w:noProof/>
          <w:lang w:val="pt-BR" w:eastAsia="pt-BR"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114841</wp:posOffset>
            </wp:positionV>
            <wp:extent cx="505968" cy="106680"/>
            <wp:effectExtent l="0" t="0" r="0" b="0"/>
            <wp:wrapNone/>
            <wp:docPr id="75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59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Ocupação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férreas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vagões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terceiros,</w:t>
      </w:r>
      <w:r>
        <w:rPr>
          <w:spacing w:val="1"/>
        </w:rPr>
        <w:t xml:space="preserve"> </w:t>
      </w:r>
      <w:r>
        <w:t>vazios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carregados,</w:t>
      </w:r>
      <w:r>
        <w:rPr>
          <w:spacing w:val="-1"/>
        </w:rPr>
        <w:t xml:space="preserve"> </w:t>
      </w:r>
      <w:r>
        <w:t>antes ou</w:t>
      </w:r>
      <w:r>
        <w:rPr>
          <w:spacing w:val="-1"/>
        </w:rPr>
        <w:t xml:space="preserve"> </w:t>
      </w:r>
      <w:r>
        <w:t>após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período da</w:t>
      </w:r>
      <w:r>
        <w:rPr>
          <w:spacing w:val="-2"/>
        </w:rPr>
        <w:t xml:space="preserve"> </w:t>
      </w:r>
      <w:r>
        <w:t>efetiva</w:t>
      </w:r>
      <w:r>
        <w:rPr>
          <w:spacing w:val="-1"/>
        </w:rPr>
        <w:t xml:space="preserve"> </w:t>
      </w:r>
      <w:r>
        <w:t>operação.</w:t>
      </w:r>
    </w:p>
    <w:p w:rsidR="00DA1589" w:rsidRDefault="00DA1589">
      <w:pPr>
        <w:sectPr w:rsidR="00DA1589"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/>
        <w:ind w:left="3015" w:right="821"/>
      </w:pPr>
      <w:r>
        <w:lastRenderedPageBreak/>
        <w:t>Estacionamento de viatura, vazia ou carregada, na área da instalação</w:t>
      </w:r>
      <w:r>
        <w:rPr>
          <w:spacing w:val="1"/>
        </w:rPr>
        <w:t xml:space="preserve"> </w:t>
      </w:r>
      <w:r>
        <w:t>portuária,</w:t>
      </w:r>
      <w:r>
        <w:rPr>
          <w:spacing w:val="-1"/>
        </w:rPr>
        <w:t xml:space="preserve"> </w:t>
      </w:r>
      <w:r>
        <w:t>antes ou</w:t>
      </w:r>
      <w:r>
        <w:rPr>
          <w:spacing w:val="-1"/>
        </w:rPr>
        <w:t xml:space="preserve"> </w:t>
      </w:r>
      <w:r>
        <w:t>após</w:t>
      </w:r>
      <w:r>
        <w:rPr>
          <w:spacing w:val="2"/>
        </w:rPr>
        <w:t xml:space="preserve"> </w:t>
      </w:r>
      <w:r>
        <w:t>o período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efetiva</w:t>
      </w:r>
      <w:r>
        <w:rPr>
          <w:spacing w:val="-1"/>
        </w:rPr>
        <w:t xml:space="preserve"> </w:t>
      </w:r>
      <w:r>
        <w:t>operação.</w:t>
      </w:r>
    </w:p>
    <w:p w:rsidR="00DA1589" w:rsidRDefault="00FC4F41">
      <w:pPr>
        <w:pStyle w:val="Corpodetexto"/>
        <w:spacing w:before="110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9262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108488</wp:posOffset>
            </wp:positionV>
            <wp:extent cx="505968" cy="106679"/>
            <wp:effectExtent l="0" t="0" r="0" b="0"/>
            <wp:wrapNone/>
            <wp:docPr id="76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61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Outros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especificados.</w:t>
      </w:r>
    </w:p>
    <w:p w:rsidR="00DA1589" w:rsidRDefault="00FC4F41">
      <w:pPr>
        <w:pStyle w:val="Corpodetexto"/>
        <w:spacing w:line="343" w:lineRule="auto"/>
        <w:ind w:left="3015" w:right="2905" w:hanging="1133"/>
      </w:pPr>
      <w:r>
        <w:rPr>
          <w:noProof/>
          <w:lang w:val="pt-BR" w:eastAsia="pt-BR"/>
        </w:rPr>
        <w:drawing>
          <wp:anchor distT="0" distB="0" distL="0" distR="0" simplePos="0" relativeHeight="1592678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76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62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5206016" behindDoc="1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366299</wp:posOffset>
            </wp:positionV>
            <wp:extent cx="505968" cy="106679"/>
            <wp:effectExtent l="0" t="0" r="0" b="0"/>
            <wp:wrapNone/>
            <wp:docPr id="76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63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Constituem serviços acessórios ou conexos à movimentação:</w:t>
      </w:r>
      <w:r>
        <w:rPr>
          <w:spacing w:val="-58"/>
        </w:rPr>
        <w:t xml:space="preserve"> </w:t>
      </w:r>
      <w:r>
        <w:t>Conserto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carga.</w:t>
      </w:r>
    </w:p>
    <w:p w:rsidR="00DA1589" w:rsidRDefault="00FC4F41">
      <w:pPr>
        <w:pStyle w:val="Corpodetexto"/>
        <w:spacing w:before="2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2780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41433</wp:posOffset>
            </wp:positionV>
            <wp:extent cx="505968" cy="106679"/>
            <wp:effectExtent l="0" t="0" r="0" b="0"/>
            <wp:wrapNone/>
            <wp:docPr id="77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64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Carga ou descarga de mercadorias de viaturas ou vagões ferroviários,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contidas</w:t>
      </w:r>
      <w:r>
        <w:rPr>
          <w:spacing w:val="-1"/>
        </w:rPr>
        <w:t xml:space="preserve"> </w:t>
      </w:r>
      <w:r>
        <w:t>nos serviços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utilização portuária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público.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2832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116363</wp:posOffset>
            </wp:positionV>
            <wp:extent cx="505968" cy="106679"/>
            <wp:effectExtent l="0" t="0" r="0" b="0"/>
            <wp:wrapNone/>
            <wp:docPr id="773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65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mercadorias,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conveniência do requisitante, ou em cumprimento às disposições deste</w:t>
      </w:r>
      <w:r>
        <w:rPr>
          <w:spacing w:val="-57"/>
        </w:rPr>
        <w:t xml:space="preserve"> </w:t>
      </w:r>
      <w:r>
        <w:t>Regulamento,</w:t>
      </w:r>
      <w:r>
        <w:rPr>
          <w:spacing w:val="-1"/>
        </w:rPr>
        <w:t xml:space="preserve"> </w:t>
      </w:r>
      <w:r>
        <w:t>ou por</w:t>
      </w:r>
      <w:r>
        <w:rPr>
          <w:spacing w:val="-2"/>
        </w:rPr>
        <w:t xml:space="preserve"> </w:t>
      </w:r>
      <w:r>
        <w:t>imposição da</w:t>
      </w:r>
      <w:r>
        <w:rPr>
          <w:spacing w:val="-1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operacional.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05968" cy="106679"/>
            <wp:effectExtent l="0" t="0" r="0" b="0"/>
            <wp:wrapNone/>
            <wp:docPr id="775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66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Remoção de mercadorias, não</w:t>
      </w:r>
      <w:r>
        <w:t xml:space="preserve"> embarcadas ou descarregadas e não</w:t>
      </w:r>
      <w:r>
        <w:rPr>
          <w:spacing w:val="1"/>
        </w:rPr>
        <w:t xml:space="preserve"> </w:t>
      </w:r>
      <w:r>
        <w:t>retiradas,</w:t>
      </w:r>
      <w:r>
        <w:rPr>
          <w:spacing w:val="-1"/>
        </w:rPr>
        <w:t xml:space="preserve"> </w:t>
      </w:r>
      <w:r>
        <w:t>dos Cais.</w:t>
      </w:r>
    </w:p>
    <w:p w:rsidR="00DA1589" w:rsidRDefault="00FC4F41">
      <w:pPr>
        <w:pStyle w:val="Corpodetex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777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6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Remoção de mercadorias da plataforma de armazenagem, para pátios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armazéns,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Regulamento.</w:t>
      </w:r>
    </w:p>
    <w:p w:rsidR="00DA1589" w:rsidRDefault="00FC4F41">
      <w:pPr>
        <w:pStyle w:val="Corpodetexto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779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68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Pesagem de mercadorias carregadas em vagões ferroviários ou outros</w:t>
      </w:r>
      <w:r>
        <w:rPr>
          <w:spacing w:val="1"/>
        </w:rPr>
        <w:t xml:space="preserve"> </w:t>
      </w:r>
      <w:r>
        <w:t>veículos.</w:t>
      </w:r>
    </w:p>
    <w:p w:rsidR="00DA1589" w:rsidRDefault="00FC4F41">
      <w:pPr>
        <w:pStyle w:val="Corpodetexto"/>
        <w:spacing w:before="121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115475</wp:posOffset>
            </wp:positionV>
            <wp:extent cx="505968" cy="106679"/>
            <wp:effectExtent l="0" t="0" r="0" b="0"/>
            <wp:wrapNone/>
            <wp:docPr id="781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6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Outros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especificados.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783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7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São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acessórios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conexos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armazenagem:</w:t>
      </w:r>
    </w:p>
    <w:p w:rsidR="00DA1589" w:rsidRDefault="00FC4F41">
      <w:pPr>
        <w:pStyle w:val="Corpodetexto"/>
        <w:spacing w:line="343" w:lineRule="auto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114840</wp:posOffset>
            </wp:positionV>
            <wp:extent cx="505968" cy="106679"/>
            <wp:effectExtent l="0" t="0" r="0" b="0"/>
            <wp:wrapNone/>
            <wp:docPr id="785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71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367824</wp:posOffset>
            </wp:positionV>
            <wp:extent cx="505968" cy="106679"/>
            <wp:effectExtent l="0" t="0" r="0" b="0"/>
            <wp:wrapNone/>
            <wp:docPr id="787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72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9"/>
        </w:rPr>
        <w:t xml:space="preserve"> </w:t>
      </w:r>
      <w:r>
        <w:t>verificação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mercadorias,</w:t>
      </w:r>
      <w:r>
        <w:rPr>
          <w:spacing w:val="-9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requisitado</w:t>
      </w:r>
      <w:r>
        <w:rPr>
          <w:spacing w:val="-9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usuário.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movimentação e</w:t>
      </w:r>
      <w:r>
        <w:rPr>
          <w:spacing w:val="1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volumes, para</w:t>
      </w:r>
      <w:r>
        <w:rPr>
          <w:spacing w:val="-1"/>
        </w:rPr>
        <w:t xml:space="preserve"> </w:t>
      </w:r>
      <w:r>
        <w:t>vistoria.</w:t>
      </w:r>
    </w:p>
    <w:p w:rsidR="00DA1589" w:rsidRDefault="00FC4F41">
      <w:pPr>
        <w:pStyle w:val="Corpodetexto"/>
        <w:spacing w:before="2"/>
        <w:ind w:left="3015" w:right="818"/>
      </w:pPr>
      <w:r>
        <w:rPr>
          <w:noProof/>
          <w:lang w:val="pt-BR" w:eastAsia="pt-BR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39910</wp:posOffset>
            </wp:positionV>
            <wp:extent cx="505968" cy="106679"/>
            <wp:effectExtent l="0" t="0" r="0" b="0"/>
            <wp:wrapNone/>
            <wp:docPr id="789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73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transferência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mercadorias</w:t>
      </w:r>
      <w:r>
        <w:rPr>
          <w:spacing w:val="-14"/>
        </w:rPr>
        <w:t xml:space="preserve"> </w:t>
      </w:r>
      <w:r>
        <w:t>d</w:t>
      </w:r>
      <w:r>
        <w:t>e</w:t>
      </w:r>
      <w:r>
        <w:rPr>
          <w:spacing w:val="-13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armazenagem</w:t>
      </w:r>
      <w:r>
        <w:rPr>
          <w:spacing w:val="-11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outra, em razão da modificação de sua condição inicial de regime de</w:t>
      </w:r>
      <w:r>
        <w:rPr>
          <w:spacing w:val="1"/>
        </w:rPr>
        <w:t xml:space="preserve"> </w:t>
      </w:r>
      <w:r>
        <w:t>armazenagem.</w:t>
      </w:r>
    </w:p>
    <w:p w:rsidR="00DA1589" w:rsidRDefault="00FC4F41">
      <w:pPr>
        <w:pStyle w:val="Corpodetexto"/>
        <w:ind w:left="3015" w:right="820"/>
      </w:pPr>
      <w:r>
        <w:rPr>
          <w:noProof/>
          <w:lang w:val="pt-BR" w:eastAsia="pt-BR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79"/>
            <wp:effectExtent l="0" t="0" r="0" b="0"/>
            <wp:wrapNone/>
            <wp:docPr id="791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74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unificação de cargas, consolidação ou desconsolidação de cargas de</w:t>
      </w:r>
      <w:r>
        <w:rPr>
          <w:spacing w:val="1"/>
        </w:rPr>
        <w:t xml:space="preserve"> </w:t>
      </w:r>
      <w:r>
        <w:t>contêiner,</w:t>
      </w:r>
      <w:r>
        <w:rPr>
          <w:spacing w:val="-1"/>
        </w:rPr>
        <w:t xml:space="preserve"> </w:t>
      </w:r>
      <w:r>
        <w:t>dentro da</w:t>
      </w:r>
      <w:r>
        <w:rPr>
          <w:spacing w:val="-1"/>
        </w:rPr>
        <w:t xml:space="preserve"> </w:t>
      </w:r>
      <w:r>
        <w:t>instalação portuária;</w:t>
      </w:r>
    </w:p>
    <w:p w:rsidR="00DA1589" w:rsidRDefault="00FC4F41">
      <w:pPr>
        <w:pStyle w:val="Corpodetexto"/>
        <w:ind w:left="3015" w:right="822"/>
      </w:pPr>
      <w:r>
        <w:rPr>
          <w:noProof/>
          <w:lang w:val="pt-BR" w:eastAsia="pt-BR"/>
        </w:rP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79"/>
            <wp:effectExtent l="0" t="0" r="0" b="0"/>
            <wp:wrapNone/>
            <wp:docPr id="793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7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Expedição de certidões e outros documentos relativos à armazenagem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mercadorias, quando</w:t>
      </w:r>
      <w:r>
        <w:rPr>
          <w:spacing w:val="2"/>
        </w:rPr>
        <w:t xml:space="preserve"> </w:t>
      </w:r>
      <w:r>
        <w:t>requeridos</w:t>
      </w:r>
      <w:r>
        <w:rPr>
          <w:spacing w:val="-1"/>
        </w:rPr>
        <w:t xml:space="preserve"> </w:t>
      </w:r>
      <w:r>
        <w:t>pelo interessado.</w:t>
      </w:r>
    </w:p>
    <w:p w:rsidR="00DA1589" w:rsidRDefault="00FC4F41">
      <w:pPr>
        <w:pStyle w:val="Corpodetexto"/>
        <w:ind w:left="3015"/>
      </w:pPr>
      <w:r>
        <w:rPr>
          <w:noProof/>
          <w:lang w:val="pt-BR" w:eastAsia="pt-BR"/>
        </w:rPr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116365</wp:posOffset>
            </wp:positionV>
            <wp:extent cx="505968" cy="106679"/>
            <wp:effectExtent l="0" t="0" r="0" b="0"/>
            <wp:wrapNone/>
            <wp:docPr id="795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76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Outros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especificados.</w:t>
      </w:r>
    </w:p>
    <w:p w:rsidR="00DA1589" w:rsidRDefault="00FC4F41">
      <w:pPr>
        <w:pStyle w:val="Corpodetexto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114841</wp:posOffset>
            </wp:positionV>
            <wp:extent cx="393191" cy="106680"/>
            <wp:effectExtent l="0" t="0" r="0" b="0"/>
            <wp:wrapNone/>
            <wp:docPr id="79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77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Serviços acessórios ou conexos à Administração Portuária e/ou manutenção: São</w:t>
      </w:r>
      <w:r>
        <w:rPr>
          <w:spacing w:val="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Portuária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operam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Porto</w:t>
      </w:r>
      <w:r>
        <w:rPr>
          <w:spacing w:val="-58"/>
        </w:rPr>
        <w:t xml:space="preserve"> </w:t>
      </w:r>
      <w:r>
        <w:t>de Fortaleza realizando atividades acessórias ou conexas à operação portuária,</w:t>
      </w:r>
      <w:r>
        <w:rPr>
          <w:spacing w:val="1"/>
        </w:rPr>
        <w:t xml:space="preserve"> </w:t>
      </w:r>
      <w:r>
        <w:t>caracterizam como serviços de natureza específica, eventual, complementares à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manutençã</w:t>
      </w:r>
      <w:r>
        <w:t>o</w:t>
      </w:r>
      <w:r>
        <w:rPr>
          <w:spacing w:val="1"/>
        </w:rPr>
        <w:t xml:space="preserve"> </w:t>
      </w:r>
      <w:r>
        <w:t>preventiva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portuários.</w:t>
      </w:r>
    </w:p>
    <w:p w:rsidR="00DA1589" w:rsidRDefault="00FC4F41">
      <w:pPr>
        <w:pStyle w:val="Corpodetexto"/>
        <w:spacing w:before="121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115476</wp:posOffset>
            </wp:positionV>
            <wp:extent cx="505968" cy="106680"/>
            <wp:effectExtent l="0" t="0" r="0" b="0"/>
            <wp:wrapNone/>
            <wp:docPr id="79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78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prestadoras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portuários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necessitarem</w:t>
      </w:r>
      <w:r>
        <w:rPr>
          <w:spacing w:val="1"/>
        </w:rPr>
        <w:t xml:space="preserve"> </w:t>
      </w:r>
      <w:r>
        <w:t>utilizar de contêineres escritório nas instalações portuárias deverão</w:t>
      </w:r>
      <w:r>
        <w:rPr>
          <w:spacing w:val="1"/>
        </w:rPr>
        <w:t xml:space="preserve"> </w:t>
      </w:r>
      <w:r>
        <w:t>solicitar</w:t>
      </w:r>
      <w:r>
        <w:rPr>
          <w:spacing w:val="-2"/>
        </w:rPr>
        <w:t xml:space="preserve"> </w:t>
      </w:r>
      <w:r>
        <w:t>credenciamento</w:t>
      </w:r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Autoridade</w:t>
      </w:r>
      <w:r>
        <w:rPr>
          <w:spacing w:val="-1"/>
        </w:rPr>
        <w:t xml:space="preserve"> </w:t>
      </w:r>
      <w:r>
        <w:t>Portuária.</w:t>
      </w:r>
    </w:p>
    <w:p w:rsidR="00DA1589" w:rsidRDefault="00DA1589">
      <w:pPr>
        <w:sectPr w:rsidR="00DA1589">
          <w:headerReference w:type="default" r:id="rId407"/>
          <w:footerReference w:type="default" r:id="rId408"/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/>
        <w:ind w:left="3015" w:right="818"/>
      </w:pPr>
      <w:r>
        <w:lastRenderedPageBreak/>
        <w:t>Para</w:t>
      </w:r>
      <w:r>
        <w:rPr>
          <w:spacing w:val="1"/>
        </w:rPr>
        <w:t xml:space="preserve"> </w:t>
      </w:r>
      <w:r>
        <w:t>credenciamento,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interessadas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adimplentes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CDC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 e</w:t>
      </w:r>
      <w:r>
        <w:rPr>
          <w:spacing w:val="1"/>
        </w:rPr>
        <w:t xml:space="preserve"> </w:t>
      </w:r>
      <w:r>
        <w:t>documentos:</w:t>
      </w:r>
    </w:p>
    <w:p w:rsidR="00DA1589" w:rsidRDefault="00FC4F41">
      <w:pPr>
        <w:pStyle w:val="Corpodetexto"/>
        <w:spacing w:before="112" w:line="379" w:lineRule="auto"/>
        <w:ind w:left="3442" w:right="2746"/>
      </w:pPr>
      <w:r>
        <w:rPr>
          <w:noProof/>
          <w:lang w:val="pt-BR" w:eastAsia="pt-BR"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2444495</wp:posOffset>
            </wp:positionH>
            <wp:positionV relativeFrom="paragraph">
              <wp:posOffset>143287</wp:posOffset>
            </wp:positionV>
            <wp:extent cx="91439" cy="73151"/>
            <wp:effectExtent l="0" t="0" r="0" b="0"/>
            <wp:wrapNone/>
            <wp:docPr id="80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7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384079</wp:posOffset>
            </wp:positionV>
            <wp:extent cx="106680" cy="109727"/>
            <wp:effectExtent l="0" t="0" r="0" b="0"/>
            <wp:wrapNone/>
            <wp:docPr id="80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80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Cadastro Nacional de Pessoa Jurídica (CNPJ);</w:t>
      </w:r>
      <w:r>
        <w:rPr>
          <w:spacing w:val="-57"/>
        </w:rPr>
        <w:t xml:space="preserve"> </w:t>
      </w:r>
      <w:r>
        <w:t>Cópia</w:t>
      </w:r>
      <w:r>
        <w:rPr>
          <w:spacing w:val="-2"/>
        </w:rPr>
        <w:t xml:space="preserve"> </w:t>
      </w:r>
      <w:r>
        <w:t>do Seguro Ambiental;</w:t>
      </w:r>
    </w:p>
    <w:p w:rsidR="00DA1589" w:rsidRDefault="00FC4F41">
      <w:pPr>
        <w:pStyle w:val="Corpodetexto"/>
        <w:spacing w:before="0" w:line="273" w:lineRule="auto"/>
        <w:ind w:left="3442" w:right="850"/>
      </w:pPr>
      <w:r>
        <w:rPr>
          <w:noProof/>
          <w:lang w:val="pt-BR" w:eastAsia="pt-BR"/>
        </w:rP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2444495</wp:posOffset>
            </wp:positionH>
            <wp:positionV relativeFrom="paragraph">
              <wp:posOffset>70643</wp:posOffset>
            </wp:positionV>
            <wp:extent cx="91439" cy="76200"/>
            <wp:effectExtent l="0" t="0" r="0" b="0"/>
            <wp:wrapNone/>
            <wp:docPr id="80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Cópia</w:t>
      </w:r>
      <w:r>
        <w:rPr>
          <w:spacing w:val="-13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Logomarca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utilizada</w:t>
      </w:r>
      <w:r>
        <w:rPr>
          <w:spacing w:val="-12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portas</w:t>
      </w:r>
      <w:r>
        <w:rPr>
          <w:spacing w:val="-11"/>
        </w:rPr>
        <w:t xml:space="preserve"> </w:t>
      </w:r>
      <w:r>
        <w:t>laterais</w:t>
      </w:r>
      <w:r>
        <w:rPr>
          <w:spacing w:val="-11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veículos</w:t>
      </w:r>
      <w:r>
        <w:rPr>
          <w:spacing w:val="-58"/>
        </w:rPr>
        <w:t xml:space="preserve"> </w:t>
      </w:r>
      <w:r>
        <w:t>operacionais,</w:t>
      </w:r>
      <w:r>
        <w:rPr>
          <w:spacing w:val="-1"/>
        </w:rPr>
        <w:t xml:space="preserve"> </w:t>
      </w:r>
      <w:r>
        <w:t>nas dimensões</w:t>
      </w:r>
      <w:r>
        <w:rPr>
          <w:spacing w:val="-1"/>
        </w:rPr>
        <w:t xml:space="preserve"> </w:t>
      </w:r>
      <w:r>
        <w:t>padronizadas em</w:t>
      </w:r>
      <w:r>
        <w:rPr>
          <w:spacing w:val="-1"/>
        </w:rPr>
        <w:t xml:space="preserve"> </w:t>
      </w:r>
      <w:r>
        <w:t>15x30cm;</w:t>
      </w:r>
    </w:p>
    <w:p w:rsidR="00DA1589" w:rsidRDefault="00FC4F41">
      <w:pPr>
        <w:pStyle w:val="Corpodetexto"/>
        <w:spacing w:before="119" w:line="273" w:lineRule="auto"/>
        <w:ind w:left="3442" w:right="850"/>
      </w:pPr>
      <w:r>
        <w:rPr>
          <w:noProof/>
          <w:lang w:val="pt-BR" w:eastAsia="pt-BR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2444495</wp:posOffset>
            </wp:positionH>
            <wp:positionV relativeFrom="paragraph">
              <wp:posOffset>112680</wp:posOffset>
            </wp:positionV>
            <wp:extent cx="100583" cy="109727"/>
            <wp:effectExtent l="0" t="0" r="0" b="0"/>
            <wp:wrapNone/>
            <wp:docPr id="807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81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local</w:t>
      </w:r>
      <w:r>
        <w:rPr>
          <w:spacing w:val="-57"/>
        </w:rPr>
        <w:t xml:space="preserve"> </w:t>
      </w:r>
      <w:r>
        <w:t>(especificar se administração portuária, manutenção preventiva,</w:t>
      </w:r>
      <w:r>
        <w:rPr>
          <w:spacing w:val="1"/>
        </w:rPr>
        <w:t xml:space="preserve"> </w:t>
      </w:r>
      <w:r>
        <w:t>prestação de serviço de atendimento a emergências ou outros não</w:t>
      </w:r>
      <w:r>
        <w:rPr>
          <w:spacing w:val="1"/>
        </w:rPr>
        <w:t xml:space="preserve"> </w:t>
      </w:r>
      <w:r>
        <w:t>especificado)</w:t>
      </w:r>
      <w:r>
        <w:rPr>
          <w:spacing w:val="1"/>
        </w:rPr>
        <w:t xml:space="preserve"> </w:t>
      </w:r>
      <w:r>
        <w:t>informando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desempenhadas</w:t>
      </w:r>
      <w:r>
        <w:rPr>
          <w:spacing w:val="-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credenciamento;</w:t>
      </w:r>
    </w:p>
    <w:p w:rsidR="00DA1589" w:rsidRDefault="00FC4F41">
      <w:pPr>
        <w:pStyle w:val="Corpodetexto"/>
        <w:spacing w:before="123" w:line="273" w:lineRule="auto"/>
        <w:ind w:left="3442" w:right="849"/>
      </w:pPr>
      <w:r>
        <w:rPr>
          <w:noProof/>
          <w:lang w:val="pt-BR" w:eastAsia="pt-BR"/>
        </w:rP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2444495</wp:posOffset>
            </wp:positionH>
            <wp:positionV relativeFrom="paragraph">
              <wp:posOffset>150272</wp:posOffset>
            </wp:positionV>
            <wp:extent cx="91439" cy="73151"/>
            <wp:effectExtent l="0" t="0" r="0" b="0"/>
            <wp:wrapNone/>
            <wp:docPr id="80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4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Características do contêiner a s</w:t>
      </w:r>
      <w:r>
        <w:t>er utilizado, devendo o mesmo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habitabilidade</w:t>
      </w:r>
      <w:r>
        <w:rPr>
          <w:spacing w:val="1"/>
        </w:rPr>
        <w:t xml:space="preserve"> </w:t>
      </w:r>
      <w:r>
        <w:t>compatíveis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utilização;</w:t>
      </w:r>
    </w:p>
    <w:p w:rsidR="00DA1589" w:rsidRDefault="00FC4F41">
      <w:pPr>
        <w:pStyle w:val="Corpodetexto"/>
        <w:spacing w:before="122" w:line="273" w:lineRule="auto"/>
        <w:ind w:left="3442" w:right="852"/>
      </w:pPr>
      <w:r>
        <w:rPr>
          <w:noProof/>
          <w:lang w:val="pt-BR" w:eastAsia="pt-BR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2444495</wp:posOffset>
            </wp:positionH>
            <wp:positionV relativeFrom="paragraph">
              <wp:posOffset>113062</wp:posOffset>
            </wp:positionV>
            <wp:extent cx="73152" cy="109727"/>
            <wp:effectExtent l="0" t="0" r="0" b="0"/>
            <wp:wrapNone/>
            <wp:docPr id="81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82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Formulário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preenchido,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apresentado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DA1589" w:rsidRDefault="00DA1589">
      <w:pPr>
        <w:pStyle w:val="Corpodetexto"/>
        <w:spacing w:before="2"/>
        <w:jc w:val="left"/>
        <w:rPr>
          <w:sz w:val="13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615"/>
      </w:tblGrid>
      <w:tr w:rsidR="00DA1589">
        <w:trPr>
          <w:trHeight w:val="819"/>
        </w:trPr>
        <w:tc>
          <w:tcPr>
            <w:tcW w:w="9920" w:type="dxa"/>
            <w:gridSpan w:val="2"/>
            <w:shd w:val="clear" w:color="auto" w:fill="D9D9D9"/>
          </w:tcPr>
          <w:p w:rsidR="00DA1589" w:rsidRDefault="00DA1589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DA1589" w:rsidRDefault="00FC4F41">
            <w:pPr>
              <w:pStyle w:val="TableParagraph"/>
              <w:spacing w:before="1"/>
              <w:ind w:left="2353" w:right="235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CADASTRO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EMPRESAS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SERVIÇOS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ACESSÓRIOS</w:t>
            </w:r>
          </w:p>
        </w:tc>
      </w:tr>
      <w:tr w:rsidR="00DA1589">
        <w:trPr>
          <w:trHeight w:val="394"/>
        </w:trPr>
        <w:tc>
          <w:tcPr>
            <w:tcW w:w="3305" w:type="dxa"/>
            <w:tcBorders>
              <w:top w:val="single" w:sz="6" w:space="0" w:color="000000"/>
            </w:tcBorders>
          </w:tcPr>
          <w:p w:rsidR="00DA1589" w:rsidRDefault="00FC4F41">
            <w:pPr>
              <w:pStyle w:val="TableParagraph"/>
              <w:spacing w:before="50"/>
              <w:ind w:left="105"/>
              <w:rPr>
                <w:sz w:val="19"/>
              </w:rPr>
            </w:pPr>
            <w:r>
              <w:rPr>
                <w:sz w:val="19"/>
              </w:rPr>
              <w:t>NOME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EMPRESA</w:t>
            </w:r>
          </w:p>
        </w:tc>
        <w:tc>
          <w:tcPr>
            <w:tcW w:w="6615" w:type="dxa"/>
            <w:tcBorders>
              <w:top w:val="single" w:sz="6" w:space="0" w:color="000000"/>
            </w:tcBorders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5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4"/>
              <w:ind w:left="105"/>
              <w:rPr>
                <w:sz w:val="19"/>
              </w:rPr>
            </w:pPr>
            <w:r>
              <w:rPr>
                <w:sz w:val="19"/>
              </w:rPr>
              <w:t>CNPJ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601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RESPONSÁVEL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TÉCNICO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3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SERVIÇO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3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DESCRIÇÃO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ATIVIDADES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5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4"/>
              <w:ind w:left="105"/>
              <w:rPr>
                <w:sz w:val="19"/>
              </w:rPr>
            </w:pPr>
            <w:r>
              <w:rPr>
                <w:sz w:val="19"/>
              </w:rPr>
              <w:t>PERÍODO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SERVIÇO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3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IDENTIFICAÇÃO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CONTÊINER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3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DIMENSÃO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5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4"/>
              <w:ind w:left="105"/>
              <w:rPr>
                <w:sz w:val="19"/>
              </w:rPr>
            </w:pPr>
            <w:r>
              <w:rPr>
                <w:sz w:val="19"/>
              </w:rPr>
              <w:t>NECESSIDADES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INSTALAÇÃO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997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 w:line="259" w:lineRule="auto"/>
              <w:ind w:left="105" w:right="234"/>
              <w:rPr>
                <w:sz w:val="19"/>
              </w:rPr>
            </w:pPr>
            <w:r>
              <w:rPr>
                <w:sz w:val="19"/>
              </w:rPr>
              <w:t>EMPRESA RESPONSÁVEL PELA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RETIRADA DOS RESÍDUOS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(SÓLIDOS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E/OU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EFLUENTES</w:t>
            </w:r>
          </w:p>
          <w:p w:rsidR="00DA1589" w:rsidRDefault="00FC4F41">
            <w:pPr>
              <w:pStyle w:val="TableParagraph"/>
              <w:spacing w:line="218" w:lineRule="exact"/>
              <w:ind w:left="105"/>
              <w:rPr>
                <w:sz w:val="19"/>
              </w:rPr>
            </w:pPr>
            <w:r>
              <w:rPr>
                <w:sz w:val="19"/>
              </w:rPr>
              <w:t>LÍQUIDOS)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  <w:tr w:rsidR="00DA1589">
        <w:trPr>
          <w:trHeight w:val="395"/>
        </w:trPr>
        <w:tc>
          <w:tcPr>
            <w:tcW w:w="3305" w:type="dxa"/>
          </w:tcPr>
          <w:p w:rsidR="00DA1589" w:rsidRDefault="00FC4F41">
            <w:pPr>
              <w:pStyle w:val="TableParagraph"/>
              <w:spacing w:before="52"/>
              <w:ind w:left="105"/>
              <w:rPr>
                <w:sz w:val="19"/>
              </w:rPr>
            </w:pPr>
            <w:r>
              <w:rPr>
                <w:sz w:val="19"/>
              </w:rPr>
              <w:t>ASSINATURA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REQUERENTE</w:t>
            </w:r>
          </w:p>
        </w:tc>
        <w:tc>
          <w:tcPr>
            <w:tcW w:w="6615" w:type="dxa"/>
          </w:tcPr>
          <w:p w:rsidR="00DA1589" w:rsidRDefault="00DA1589">
            <w:pPr>
              <w:pStyle w:val="TableParagraph"/>
              <w:rPr>
                <w:rFonts w:ascii="Times New Roman"/>
              </w:rPr>
            </w:pPr>
          </w:p>
        </w:tc>
      </w:tr>
    </w:tbl>
    <w:p w:rsidR="00DA1589" w:rsidRDefault="00DA1589">
      <w:pPr>
        <w:sectPr w:rsidR="00DA1589"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FC4F41">
      <w:pPr>
        <w:pStyle w:val="Corpodetexto"/>
        <w:spacing w:before="0"/>
        <w:ind w:left="3015" w:right="818"/>
      </w:pPr>
      <w:r>
        <w:lastRenderedPageBreak/>
        <w:t>O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respeitar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(quatro)</w:t>
      </w:r>
      <w:r>
        <w:rPr>
          <w:spacing w:val="-57"/>
        </w:rPr>
        <w:t xml:space="preserve"> </w:t>
      </w:r>
      <w:r>
        <w:t>contêineres</w:t>
      </w:r>
      <w:r>
        <w:rPr>
          <w:spacing w:val="1"/>
        </w:rPr>
        <w:t xml:space="preserve"> </w:t>
      </w:r>
      <w:r>
        <w:t>credenciados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demandante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serviço.</w:t>
      </w:r>
    </w:p>
    <w:p w:rsidR="00DA1589" w:rsidRDefault="00FC4F41">
      <w:pPr>
        <w:pStyle w:val="Corpodetexto"/>
        <w:spacing w:before="110"/>
        <w:ind w:left="3015" w:right="819"/>
      </w:pPr>
      <w:r>
        <w:rPr>
          <w:noProof/>
          <w:lang w:val="pt-BR" w:eastAsia="pt-BR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110013</wp:posOffset>
            </wp:positionV>
            <wp:extent cx="505968" cy="106679"/>
            <wp:effectExtent l="0" t="0" r="0" b="0"/>
            <wp:wrapNone/>
            <wp:docPr id="813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83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permissão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instalação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cont</w:t>
      </w:r>
      <w:r>
        <w:rPr>
          <w:spacing w:val="-6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indicado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CDC,</w:t>
      </w:r>
      <w:r>
        <w:rPr>
          <w:spacing w:val="-57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disponibilidade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procedimento. A permanência do contêiner no local não implica na</w:t>
      </w:r>
      <w:r>
        <w:rPr>
          <w:spacing w:val="1"/>
        </w:rPr>
        <w:t xml:space="preserve"> </w:t>
      </w:r>
      <w:r>
        <w:t>isenção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taxas</w:t>
      </w:r>
      <w:r>
        <w:rPr>
          <w:spacing w:val="1"/>
        </w:rPr>
        <w:t xml:space="preserve"> </w:t>
      </w:r>
      <w:r>
        <w:t>portuárias</w:t>
      </w:r>
      <w:r>
        <w:rPr>
          <w:spacing w:val="1"/>
        </w:rPr>
        <w:t xml:space="preserve"> </w:t>
      </w:r>
      <w:r>
        <w:t>definidas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Portuária.</w:t>
      </w:r>
    </w:p>
    <w:p w:rsidR="00DA1589" w:rsidRDefault="00FC4F41">
      <w:pPr>
        <w:pStyle w:val="Corpodetexto"/>
        <w:ind w:left="3015" w:right="822"/>
      </w:pPr>
      <w:r>
        <w:rPr>
          <w:noProof/>
          <w:lang w:val="pt-BR" w:eastAsia="pt-BR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114839</wp:posOffset>
            </wp:positionV>
            <wp:extent cx="505968" cy="106679"/>
            <wp:effectExtent l="0" t="0" r="0" b="0"/>
            <wp:wrapNone/>
            <wp:docPr id="815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8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empresas prestadoras de serviços portuários que se credenciarem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utilização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</w:t>
      </w:r>
      <w:r>
        <w:t>ontêineres</w:t>
      </w:r>
      <w:r>
        <w:rPr>
          <w:spacing w:val="-1"/>
        </w:rPr>
        <w:t xml:space="preserve"> </w:t>
      </w:r>
      <w:r>
        <w:t>escritório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comprometem</w:t>
      </w:r>
      <w:r>
        <w:rPr>
          <w:spacing w:val="-1"/>
        </w:rPr>
        <w:t xml:space="preserve"> </w:t>
      </w:r>
      <w:r>
        <w:t>a:</w:t>
      </w:r>
    </w:p>
    <w:p w:rsidR="00DA1589" w:rsidRDefault="00FC4F41">
      <w:pPr>
        <w:pStyle w:val="Corpodetexto"/>
        <w:spacing w:before="122" w:line="273" w:lineRule="auto"/>
        <w:ind w:left="3375" w:right="849"/>
      </w:pPr>
      <w:r>
        <w:rPr>
          <w:noProof/>
          <w:lang w:val="pt-BR" w:eastAsia="pt-BR"/>
        </w:rPr>
        <w:drawing>
          <wp:anchor distT="0" distB="0" distL="0" distR="0" simplePos="0" relativeHeight="15939584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148113</wp:posOffset>
            </wp:positionV>
            <wp:extent cx="91439" cy="76200"/>
            <wp:effectExtent l="0" t="0" r="0" b="0"/>
            <wp:wrapNone/>
            <wp:docPr id="81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8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Assumir todos os custos da instalação do contêiner, incluindo,</w:t>
      </w:r>
      <w:r>
        <w:rPr>
          <w:spacing w:val="1"/>
        </w:rPr>
        <w:t xml:space="preserve"> </w:t>
      </w:r>
      <w:r>
        <w:t>destinação dos resíduos sólidos e efluentes domésticos gerados,</w:t>
      </w:r>
      <w:r>
        <w:rPr>
          <w:spacing w:val="1"/>
        </w:rPr>
        <w:t xml:space="preserve"> </w:t>
      </w:r>
      <w:r>
        <w:t>devendo requisitar a instalação desde o ponto de fornecimento até</w:t>
      </w:r>
      <w:r>
        <w:rPr>
          <w:spacing w:val="1"/>
        </w:rPr>
        <w:t xml:space="preserve"> </w:t>
      </w:r>
      <w:r>
        <w:t>o ponto de uso das nec</w:t>
      </w:r>
      <w:r>
        <w:t>essidades pelo funcionamento do contêiner</w:t>
      </w:r>
      <w:r>
        <w:rPr>
          <w:spacing w:val="1"/>
        </w:rPr>
        <w:t xml:space="preserve"> </w:t>
      </w:r>
      <w:r>
        <w:t>(energia</w:t>
      </w:r>
      <w:r>
        <w:rPr>
          <w:spacing w:val="-2"/>
        </w:rPr>
        <w:t xml:space="preserve"> </w:t>
      </w:r>
      <w:r>
        <w:t>elétrica,</w:t>
      </w:r>
      <w:r>
        <w:rPr>
          <w:spacing w:val="-1"/>
        </w:rPr>
        <w:t xml:space="preserve"> </w:t>
      </w:r>
      <w:r>
        <w:t>instalação hidrosanitária,</w:t>
      </w:r>
      <w:r>
        <w:rPr>
          <w:spacing w:val="-1"/>
        </w:rPr>
        <w:t xml:space="preserve"> </w:t>
      </w:r>
      <w:r>
        <w:t>telefonia).</w:t>
      </w:r>
    </w:p>
    <w:p w:rsidR="00DA1589" w:rsidRDefault="00FC4F41">
      <w:pPr>
        <w:pStyle w:val="Corpodetexto"/>
        <w:spacing w:before="124" w:line="273" w:lineRule="auto"/>
        <w:ind w:left="3375" w:right="851"/>
      </w:pPr>
      <w:r>
        <w:rPr>
          <w:noProof/>
          <w:lang w:val="pt-BR" w:eastAsia="pt-BR"/>
        </w:rPr>
        <w:drawing>
          <wp:anchor distT="0" distB="0" distL="0" distR="0" simplePos="0" relativeHeight="15940096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114332</wp:posOffset>
            </wp:positionV>
            <wp:extent cx="106680" cy="109727"/>
            <wp:effectExtent l="0" t="0" r="0" b="0"/>
            <wp:wrapNone/>
            <wp:docPr id="81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24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Identificar</w:t>
      </w:r>
      <w:r>
        <w:rPr>
          <w:spacing w:val="-9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contêineres</w:t>
      </w:r>
      <w:r>
        <w:rPr>
          <w:spacing w:val="-7"/>
        </w:rPr>
        <w:t xml:space="preserve"> </w:t>
      </w:r>
      <w:r>
        <w:t>instalados</w:t>
      </w:r>
      <w:r>
        <w:rPr>
          <w:spacing w:val="-10"/>
        </w:rPr>
        <w:t xml:space="preserve"> </w:t>
      </w:r>
      <w:r>
        <w:t>fixando</w:t>
      </w:r>
      <w:r>
        <w:rPr>
          <w:spacing w:val="-10"/>
        </w:rPr>
        <w:t xml:space="preserve"> </w:t>
      </w:r>
      <w:r>
        <w:t>logomarca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empresa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local visível,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a fiscalização;</w:t>
      </w:r>
    </w:p>
    <w:p w:rsidR="00DA1589" w:rsidRDefault="00FC4F41">
      <w:pPr>
        <w:pStyle w:val="Corpodetexto"/>
        <w:spacing w:before="119" w:line="273" w:lineRule="auto"/>
        <w:ind w:left="3375" w:right="852"/>
      </w:pPr>
      <w:r>
        <w:rPr>
          <w:noProof/>
          <w:lang w:val="pt-BR" w:eastAsia="pt-BR"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147733</wp:posOffset>
            </wp:positionV>
            <wp:extent cx="91439" cy="73151"/>
            <wp:effectExtent l="0" t="0" r="0" b="0"/>
            <wp:wrapNone/>
            <wp:docPr id="82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8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Manter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cadastrais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ao</w:t>
      </w:r>
      <w:r>
        <w:rPr>
          <w:spacing w:val="-58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credenciado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atualizados.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alteração</w:t>
      </w:r>
      <w:r>
        <w:rPr>
          <w:spacing w:val="1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comunicada</w:t>
      </w:r>
      <w:r>
        <w:rPr>
          <w:spacing w:val="-7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documentos</w:t>
      </w:r>
      <w:r>
        <w:rPr>
          <w:spacing w:val="-58"/>
        </w:rPr>
        <w:t xml:space="preserve"> </w:t>
      </w:r>
      <w:r>
        <w:t>julgados</w:t>
      </w:r>
      <w:r>
        <w:rPr>
          <w:spacing w:val="-1"/>
        </w:rPr>
        <w:t xml:space="preserve"> </w:t>
      </w:r>
      <w:r>
        <w:t>pertinentes na</w:t>
      </w:r>
      <w:r>
        <w:rPr>
          <w:spacing w:val="-1"/>
        </w:rPr>
        <w:t xml:space="preserve"> </w:t>
      </w:r>
      <w:r>
        <w:t>CDC;</w:t>
      </w:r>
    </w:p>
    <w:p w:rsidR="00DA1589" w:rsidRDefault="00FC4F41">
      <w:pPr>
        <w:pStyle w:val="Corpodetexto"/>
        <w:spacing w:before="122" w:line="273" w:lineRule="auto"/>
        <w:ind w:left="3375" w:right="847"/>
      </w:pPr>
      <w:r>
        <w:rPr>
          <w:noProof/>
          <w:lang w:val="pt-BR" w:eastAsia="pt-BR"/>
        </w:rPr>
        <w:drawing>
          <wp:anchor distT="0" distB="0" distL="0" distR="0" simplePos="0" relativeHeight="15941120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114586</wp:posOffset>
            </wp:positionV>
            <wp:extent cx="100583" cy="109727"/>
            <wp:effectExtent l="0" t="0" r="0" b="0"/>
            <wp:wrapNone/>
            <wp:docPr id="82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8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Assumir a responsabilidade pelo destino dos resíduos gerados na</w:t>
      </w:r>
      <w:r>
        <w:rPr>
          <w:spacing w:val="1"/>
        </w:rPr>
        <w:t xml:space="preserve"> </w:t>
      </w:r>
      <w:r>
        <w:t>atividade</w:t>
      </w:r>
      <w:r>
        <w:t>,</w:t>
      </w:r>
      <w:r>
        <w:rPr>
          <w:spacing w:val="1"/>
        </w:rPr>
        <w:t xml:space="preserve"> </w:t>
      </w:r>
      <w:r>
        <w:t>obedecendo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Regulamento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credenciadas para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atividade;</w:t>
      </w:r>
    </w:p>
    <w:p w:rsidR="00DA1589" w:rsidRDefault="00FC4F41">
      <w:pPr>
        <w:pStyle w:val="Corpodetexto"/>
        <w:spacing w:before="122" w:line="273" w:lineRule="auto"/>
        <w:ind w:left="3375" w:right="852"/>
      </w:pPr>
      <w:r>
        <w:rPr>
          <w:noProof/>
          <w:lang w:val="pt-BR" w:eastAsia="pt-BR"/>
        </w:rPr>
        <w:drawing>
          <wp:anchor distT="0" distB="0" distL="0" distR="0" simplePos="0" relativeHeight="15941632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148115</wp:posOffset>
            </wp:positionV>
            <wp:extent cx="91439" cy="76200"/>
            <wp:effectExtent l="0" t="0" r="0" b="0"/>
            <wp:wrapNone/>
            <wp:docPr id="82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8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Comunicar à CDC qualquer incidente ou acidente relacionado às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adotar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emergência,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consonância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credenciado.</w:t>
      </w:r>
    </w:p>
    <w:p w:rsidR="00DA1589" w:rsidRDefault="00FC4F41">
      <w:pPr>
        <w:pStyle w:val="Corpodetexto"/>
        <w:spacing w:before="121" w:line="273" w:lineRule="auto"/>
        <w:ind w:left="3375" w:right="849"/>
      </w:pPr>
      <w:r>
        <w:rPr>
          <w:noProof/>
          <w:lang w:val="pt-BR" w:eastAsia="pt-BR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112428</wp:posOffset>
            </wp:positionV>
            <wp:extent cx="73152" cy="109728"/>
            <wp:effectExtent l="0" t="0" r="0" b="0"/>
            <wp:wrapNone/>
            <wp:docPr id="82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8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Manter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condições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conservação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contêiner,</w:t>
      </w:r>
      <w:r>
        <w:rPr>
          <w:spacing w:val="-13"/>
        </w:rPr>
        <w:t xml:space="preserve"> </w:t>
      </w:r>
      <w:r>
        <w:t>compatíveis</w:t>
      </w:r>
      <w:r>
        <w:rPr>
          <w:spacing w:val="-14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informadas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credenciamento.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-57"/>
        </w:rPr>
        <w:t xml:space="preserve"> </w:t>
      </w:r>
      <w:r>
        <w:t>identificada</w:t>
      </w:r>
      <w:r>
        <w:rPr>
          <w:spacing w:val="1"/>
        </w:rPr>
        <w:t xml:space="preserve"> </w:t>
      </w:r>
      <w:r>
        <w:t>má</w:t>
      </w:r>
      <w:r>
        <w:rPr>
          <w:spacing w:val="1"/>
        </w:rPr>
        <w:t xml:space="preserve"> </w:t>
      </w:r>
      <w:r>
        <w:t>conservação,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providenciar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substituição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(dez)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notificação. Obedecer às Normas de Segurança do Trabalho do</w:t>
      </w:r>
      <w:r>
        <w:rPr>
          <w:spacing w:val="1"/>
        </w:rPr>
        <w:t xml:space="preserve"> </w:t>
      </w:r>
      <w:r>
        <w:t>MTE,</w:t>
      </w:r>
      <w:r>
        <w:rPr>
          <w:spacing w:val="1"/>
        </w:rPr>
        <w:t xml:space="preserve"> </w:t>
      </w:r>
      <w:r>
        <w:t>evitando</w:t>
      </w:r>
      <w:r>
        <w:rPr>
          <w:spacing w:val="1"/>
        </w:rPr>
        <w:t xml:space="preserve"> </w:t>
      </w:r>
      <w:r>
        <w:t>acidentes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contêiner</w:t>
      </w:r>
      <w:r>
        <w:rPr>
          <w:spacing w:val="-2"/>
        </w:rPr>
        <w:t xml:space="preserve"> </w:t>
      </w:r>
      <w:r>
        <w:t>utilizado para manutenção preventiva.</w:t>
      </w:r>
    </w:p>
    <w:p w:rsidR="00DA1589" w:rsidRDefault="00FC4F41">
      <w:pPr>
        <w:pStyle w:val="Corpodetexto"/>
        <w:spacing w:before="124" w:line="276" w:lineRule="auto"/>
        <w:ind w:left="3375" w:right="849"/>
      </w:pPr>
      <w:r>
        <w:rPr>
          <w:noProof/>
          <w:lang w:val="pt-BR" w:eastAsia="pt-BR"/>
        </w:rPr>
        <w:drawing>
          <wp:anchor distT="0" distB="0" distL="0" distR="0" simplePos="0" relativeHeight="15942656" behindDoc="0" locked="0" layoutInCell="1" allowOverlap="1">
            <wp:simplePos x="0" y="0"/>
            <wp:positionH relativeFrom="page">
              <wp:posOffset>2401823</wp:posOffset>
            </wp:positionH>
            <wp:positionV relativeFrom="paragraph">
              <wp:posOffset>149386</wp:posOffset>
            </wp:positionV>
            <wp:extent cx="97536" cy="106680"/>
            <wp:effectExtent l="0" t="0" r="0" b="0"/>
            <wp:wrapNone/>
            <wp:docPr id="82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9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Não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corretiva</w:t>
      </w:r>
      <w:r>
        <w:rPr>
          <w:spacing w:val="1"/>
        </w:rPr>
        <w:t xml:space="preserve"> </w:t>
      </w:r>
      <w:r>
        <w:t>pesada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autorizada,</w:t>
      </w:r>
      <w:r>
        <w:rPr>
          <w:spacing w:val="1"/>
        </w:rPr>
        <w:t xml:space="preserve"> </w:t>
      </w:r>
      <w:r>
        <w:t>incluindo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área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apoio</w:t>
      </w:r>
      <w:r>
        <w:rPr>
          <w:spacing w:val="47"/>
        </w:rPr>
        <w:t xml:space="preserve"> </w:t>
      </w:r>
      <w:r>
        <w:t>portuário,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qual</w:t>
      </w:r>
      <w:r>
        <w:rPr>
          <w:spacing w:val="47"/>
        </w:rPr>
        <w:t xml:space="preserve"> </w:t>
      </w:r>
      <w:r>
        <w:t>destina-se</w:t>
      </w:r>
    </w:p>
    <w:p w:rsidR="00DA1589" w:rsidRDefault="00DA1589">
      <w:pPr>
        <w:spacing w:line="276" w:lineRule="auto"/>
        <w:sectPr w:rsidR="00DA1589">
          <w:pgSz w:w="11900" w:h="16840"/>
          <w:pgMar w:top="21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273" w:lineRule="auto"/>
        <w:ind w:left="3375" w:right="849"/>
      </w:pPr>
      <w:r>
        <w:t>exclusivamente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estacionamento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limpeza</w:t>
      </w:r>
      <w:r>
        <w:rPr>
          <w:spacing w:val="1"/>
        </w:rPr>
        <w:t xml:space="preserve"> </w:t>
      </w:r>
      <w:r>
        <w:t>leve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</w:t>
      </w:r>
      <w:r>
        <w:rPr>
          <w:spacing w:val="-6"/>
        </w:rPr>
        <w:t xml:space="preserve"> </w:t>
      </w:r>
      <w:r>
        <w:t>portuários.</w:t>
      </w:r>
      <w:r>
        <w:rPr>
          <w:spacing w:val="-3"/>
        </w:rPr>
        <w:t xml:space="preserve"> </w:t>
      </w:r>
      <w:r>
        <w:t>Constatada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manutenção</w:t>
      </w:r>
      <w:r>
        <w:rPr>
          <w:spacing w:val="-58"/>
        </w:rPr>
        <w:t xml:space="preserve"> </w:t>
      </w:r>
      <w:r>
        <w:t>corretiva</w:t>
      </w:r>
      <w:r>
        <w:rPr>
          <w:spacing w:val="-6"/>
        </w:rPr>
        <w:t xml:space="preserve"> </w:t>
      </w:r>
      <w:r>
        <w:t>pesada,</w:t>
      </w:r>
      <w:r>
        <w:rPr>
          <w:spacing w:val="-5"/>
        </w:rPr>
        <w:t xml:space="preserve"> </w:t>
      </w:r>
      <w:r>
        <w:t>entendida</w:t>
      </w:r>
      <w:r>
        <w:rPr>
          <w:spacing w:val="-8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substituição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impedirão a movimentação do equipamento por mais de 2 (dois)</w:t>
      </w:r>
      <w:r>
        <w:rPr>
          <w:spacing w:val="1"/>
        </w:rPr>
        <w:t xml:space="preserve"> </w:t>
      </w:r>
      <w:r>
        <w:t>dias no local, a empresa deverá providenciar, a suas custas, a</w:t>
      </w:r>
      <w:r>
        <w:rPr>
          <w:spacing w:val="1"/>
        </w:rPr>
        <w:t xml:space="preserve"> </w:t>
      </w:r>
      <w:r>
        <w:t>retirada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equipamento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fora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Porto.</w:t>
      </w:r>
      <w:r>
        <w:rPr>
          <w:spacing w:val="1"/>
        </w:rPr>
        <w:t xml:space="preserve"> </w:t>
      </w:r>
      <w:r>
        <w:t>Excepcionalmente,</w:t>
      </w:r>
      <w:r>
        <w:rPr>
          <w:spacing w:val="-12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constatada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inviabilidade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remoção</w:t>
      </w:r>
      <w:r>
        <w:rPr>
          <w:spacing w:val="-5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equipamento,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autorizar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realização de manutenção corretiva do referido equipamento na</w:t>
      </w:r>
      <w:r>
        <w:rPr>
          <w:spacing w:val="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do Porto,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0"/>
        <w:jc w:val="left"/>
        <w:rPr>
          <w:sz w:val="22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5" w:name="_TOC_250006"/>
      <w:r>
        <w:t>MEIO</w:t>
      </w:r>
      <w:r>
        <w:rPr>
          <w:spacing w:val="-4"/>
        </w:rPr>
        <w:t xml:space="preserve"> </w:t>
      </w:r>
      <w:r>
        <w:t>AMBIENTE,</w:t>
      </w:r>
      <w:r>
        <w:rPr>
          <w:spacing w:val="-3"/>
        </w:rPr>
        <w:t xml:space="preserve"> </w:t>
      </w:r>
      <w:r>
        <w:t>SEGURANÇA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SAÚDE DO</w:t>
      </w:r>
      <w:r>
        <w:rPr>
          <w:spacing w:val="-4"/>
        </w:rPr>
        <w:t xml:space="preserve"> </w:t>
      </w:r>
      <w:r>
        <w:t>TRABALHO</w:t>
      </w:r>
      <w:r>
        <w:rPr>
          <w:spacing w:val="-3"/>
        </w:rPr>
        <w:t xml:space="preserve"> </w:t>
      </w:r>
      <w:bookmarkEnd w:id="15"/>
      <w:r>
        <w:t>PORTUÁRIO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57"/>
        <w:ind w:left="1174" w:hanging="635"/>
        <w:jc w:val="both"/>
        <w:rPr>
          <w:b/>
          <w:sz w:val="24"/>
        </w:rPr>
      </w:pPr>
      <w:r>
        <w:rPr>
          <w:b/>
          <w:sz w:val="24"/>
        </w:rPr>
        <w:t>Segurança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operaç</w:t>
      </w:r>
      <w:r>
        <w:rPr>
          <w:b/>
          <w:sz w:val="24"/>
        </w:rPr>
        <w:t>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portuária</w:t>
      </w:r>
    </w:p>
    <w:p w:rsidR="00DA1589" w:rsidRDefault="00FC4F41">
      <w:pPr>
        <w:pStyle w:val="Corpodetexto"/>
        <w:spacing w:before="115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4419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111665</wp:posOffset>
            </wp:positionV>
            <wp:extent cx="393191" cy="106679"/>
            <wp:effectExtent l="0" t="0" r="0" b="0"/>
            <wp:wrapNone/>
            <wp:docPr id="83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9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Conforme prevê a Lei nº 12.815, os Portos devem manter um órgão gestor de mão</w:t>
      </w:r>
      <w:r>
        <w:rPr>
          <w:spacing w:val="-5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trabalho</w:t>
      </w:r>
      <w:r>
        <w:rPr>
          <w:spacing w:val="-7"/>
        </w:rPr>
        <w:t xml:space="preserve"> </w:t>
      </w:r>
      <w:r>
        <w:t>portuário,</w:t>
      </w:r>
      <w:r>
        <w:rPr>
          <w:spacing w:val="-6"/>
        </w:rPr>
        <w:t xml:space="preserve"> </w:t>
      </w:r>
      <w:r>
        <w:t>constituído</w:t>
      </w:r>
      <w:r>
        <w:rPr>
          <w:spacing w:val="-7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Operadores</w:t>
      </w:r>
      <w:r>
        <w:rPr>
          <w:spacing w:val="-6"/>
        </w:rPr>
        <w:t xml:space="preserve"> </w:t>
      </w:r>
      <w:r>
        <w:t>Portuários,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qual</w:t>
      </w:r>
      <w:r>
        <w:rPr>
          <w:spacing w:val="-6"/>
        </w:rPr>
        <w:t xml:space="preserve"> </w:t>
      </w:r>
      <w:r>
        <w:t>deve</w:t>
      </w:r>
      <w:r>
        <w:rPr>
          <w:spacing w:val="-58"/>
        </w:rPr>
        <w:t xml:space="preserve"> </w:t>
      </w:r>
      <w:r>
        <w:t>possuir na sua estrutura um Serviço Especializado em Segurança e Saúde do</w:t>
      </w:r>
      <w:r>
        <w:rPr>
          <w:spacing w:val="1"/>
        </w:rPr>
        <w:t xml:space="preserve"> </w:t>
      </w:r>
      <w:r>
        <w:t>Trabalhador</w:t>
      </w:r>
      <w:r>
        <w:rPr>
          <w:spacing w:val="-3"/>
        </w:rPr>
        <w:t xml:space="preserve"> </w:t>
      </w:r>
      <w:r>
        <w:t>Portuário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SESSTP.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deve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dimensionado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determina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NR 29 do MTE:</w:t>
      </w:r>
    </w:p>
    <w:p w:rsidR="00DA1589" w:rsidRDefault="00FC4F41">
      <w:pPr>
        <w:pStyle w:val="Corpodetexto"/>
        <w:ind w:left="3015" w:right="816"/>
      </w:pPr>
      <w:r>
        <w:rPr>
          <w:noProof/>
          <w:lang w:val="pt-BR" w:eastAsia="pt-BR"/>
        </w:rPr>
        <w:drawing>
          <wp:anchor distT="0" distB="0" distL="0" distR="0" simplePos="0" relativeHeight="15944704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116364</wp:posOffset>
            </wp:positionV>
            <wp:extent cx="505968" cy="106679"/>
            <wp:effectExtent l="0" t="0" r="0" b="0"/>
            <wp:wrapNone/>
            <wp:docPr id="835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9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Média</w:t>
      </w:r>
      <w:r>
        <w:rPr>
          <w:spacing w:val="1"/>
        </w:rPr>
        <w:t xml:space="preserve"> </w:t>
      </w:r>
      <w:r>
        <w:t>aritmética</w:t>
      </w:r>
      <w:r>
        <w:rPr>
          <w:spacing w:val="1"/>
        </w:rPr>
        <w:t xml:space="preserve"> </w:t>
      </w:r>
      <w:r>
        <w:t>obtida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divisão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avulsos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efetivamente</w:t>
      </w:r>
      <w:r>
        <w:rPr>
          <w:spacing w:val="-2"/>
        </w:rPr>
        <w:t xml:space="preserve"> </w:t>
      </w:r>
      <w:r>
        <w:t>trabalhados.</w:t>
      </w:r>
    </w:p>
    <w:p w:rsidR="00DA1589" w:rsidRDefault="00FC4F41">
      <w:pPr>
        <w:pStyle w:val="Corpodetexto"/>
        <w:spacing w:before="118"/>
        <w:ind w:left="3015" w:right="821"/>
      </w:pPr>
      <w:r>
        <w:rPr>
          <w:noProof/>
          <w:lang w:val="pt-BR" w:eastAsia="pt-BR"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115094</wp:posOffset>
            </wp:positionV>
            <wp:extent cx="505968" cy="106679"/>
            <wp:effectExtent l="0" t="0" r="0" b="0"/>
            <wp:wrapNone/>
            <wp:docPr id="837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93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Média do número de empregados com vínculo empregatício do ano</w:t>
      </w:r>
      <w:r>
        <w:rPr>
          <w:spacing w:val="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anterior.</w:t>
      </w:r>
    </w:p>
    <w:p w:rsidR="00DA1589" w:rsidRDefault="00FC4F41">
      <w:pPr>
        <w:pStyle w:val="Corpodetexto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116364</wp:posOffset>
            </wp:positionV>
            <wp:extent cx="393191" cy="106679"/>
            <wp:effectExtent l="0" t="0" r="0" b="0"/>
            <wp:wrapNone/>
            <wp:docPr id="839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9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 Arrendatário e/ou Operador Portuário deve possuir uma equipe interna e</w:t>
      </w:r>
      <w:r>
        <w:rPr>
          <w:spacing w:val="1"/>
        </w:rPr>
        <w:t xml:space="preserve"> </w:t>
      </w:r>
      <w:r>
        <w:t>integrada, ou seja, uma gestão única nas áreas de Segurança, Meio Ambiente e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SMS,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Arrendatários/Operadores</w:t>
      </w:r>
      <w:r>
        <w:rPr>
          <w:spacing w:val="1"/>
        </w:rPr>
        <w:t xml:space="preserve"> </w:t>
      </w:r>
      <w:r>
        <w:t>Portuários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atribuições previstas em leis e normas, assim como manter e adotar os recursos e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necessários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serviços,</w:t>
      </w:r>
      <w:r>
        <w:rPr>
          <w:spacing w:val="-1"/>
        </w:rPr>
        <w:t xml:space="preserve"> </w:t>
      </w:r>
      <w:r>
        <w:t>tais</w:t>
      </w:r>
      <w:r>
        <w:rPr>
          <w:spacing w:val="-1"/>
        </w:rPr>
        <w:t xml:space="preserve"> </w:t>
      </w:r>
      <w:r>
        <w:t>como:</w:t>
      </w:r>
    </w:p>
    <w:p w:rsidR="00DA1589" w:rsidRDefault="00FC4F41">
      <w:pPr>
        <w:pStyle w:val="Corpodetexto"/>
        <w:spacing w:before="122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94624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148115</wp:posOffset>
            </wp:positionV>
            <wp:extent cx="88392" cy="76200"/>
            <wp:effectExtent l="0" t="0" r="0" b="0"/>
            <wp:wrapNone/>
            <wp:docPr id="84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Planos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Emergência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atualização</w:t>
      </w:r>
      <w:r>
        <w:rPr>
          <w:spacing w:val="-1"/>
        </w:rPr>
        <w:t xml:space="preserve"> </w:t>
      </w:r>
      <w:r>
        <w:t>anual;</w:t>
      </w:r>
    </w:p>
    <w:p w:rsidR="00DA1589" w:rsidRDefault="00FC4F41">
      <w:pPr>
        <w:pStyle w:val="Corpodetexto"/>
        <w:spacing w:before="161" w:line="273" w:lineRule="auto"/>
        <w:ind w:left="2307" w:right="816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6752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139352</wp:posOffset>
            </wp:positionV>
            <wp:extent cx="103632" cy="109727"/>
            <wp:effectExtent l="0" t="0" r="0" b="0"/>
            <wp:wrapNone/>
            <wp:docPr id="84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</w:t>
      </w:r>
      <w:r>
        <w:t>ogramas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práticas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fim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atender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normas</w:t>
      </w:r>
      <w:r>
        <w:rPr>
          <w:spacing w:val="8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legislações</w:t>
      </w:r>
      <w:r>
        <w:rPr>
          <w:spacing w:val="6"/>
        </w:rPr>
        <w:t xml:space="preserve"> </w:t>
      </w:r>
      <w:r>
        <w:t>aplicáveis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ausência</w:t>
      </w:r>
      <w:r>
        <w:rPr>
          <w:spacing w:val="-1"/>
        </w:rPr>
        <w:t xml:space="preserve"> </w:t>
      </w:r>
      <w:r>
        <w:t>ou omissão as</w:t>
      </w:r>
      <w:r>
        <w:rPr>
          <w:spacing w:val="-1"/>
        </w:rPr>
        <w:t xml:space="preserve"> </w:t>
      </w:r>
      <w:r>
        <w:t>normas internacionais;</w:t>
      </w:r>
    </w:p>
    <w:p w:rsidR="00DA1589" w:rsidRDefault="00FC4F41">
      <w:pPr>
        <w:pStyle w:val="Corpodetexto"/>
        <w:spacing w:line="276" w:lineRule="auto"/>
        <w:ind w:left="2307" w:right="848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146845</wp:posOffset>
            </wp:positionV>
            <wp:extent cx="88392" cy="76200"/>
            <wp:effectExtent l="0" t="0" r="0" b="0"/>
            <wp:wrapNone/>
            <wp:docPr id="8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Recursos</w:t>
      </w:r>
      <w:r>
        <w:rPr>
          <w:spacing w:val="-3"/>
        </w:rPr>
        <w:t xml:space="preserve"> </w:t>
      </w:r>
      <w:r>
        <w:t>adequados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respostas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emergências,</w:t>
      </w:r>
      <w:r>
        <w:rPr>
          <w:spacing w:val="-2"/>
        </w:rPr>
        <w:t xml:space="preserve"> </w:t>
      </w:r>
      <w:r>
        <w:t>EPI,</w:t>
      </w:r>
      <w:r>
        <w:rPr>
          <w:spacing w:val="-3"/>
        </w:rPr>
        <w:t xml:space="preserve"> </w:t>
      </w:r>
      <w:r>
        <w:t>EPC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equipamentos</w:t>
      </w:r>
      <w:r>
        <w:rPr>
          <w:spacing w:val="-57"/>
        </w:rPr>
        <w:t xml:space="preserve"> </w:t>
      </w:r>
      <w:r>
        <w:t>fixos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móveis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ou mitigação de</w:t>
      </w:r>
      <w:r>
        <w:rPr>
          <w:spacing w:val="-2"/>
        </w:rPr>
        <w:t xml:space="preserve"> </w:t>
      </w:r>
      <w:r>
        <w:t>eventos indesejáveis;</w:t>
      </w:r>
    </w:p>
    <w:p w:rsidR="00DA1589" w:rsidRDefault="00FC4F41">
      <w:pPr>
        <w:pStyle w:val="Corpodetexto"/>
        <w:tabs>
          <w:tab w:val="left" w:pos="3480"/>
          <w:tab w:val="left" w:pos="4414"/>
          <w:tab w:val="left" w:pos="4846"/>
          <w:tab w:val="left" w:pos="6197"/>
          <w:tab w:val="left" w:pos="6504"/>
          <w:tab w:val="left" w:pos="7862"/>
          <w:tab w:val="left" w:pos="8290"/>
          <w:tab w:val="left" w:pos="9454"/>
        </w:tabs>
        <w:spacing w:before="116" w:line="273" w:lineRule="auto"/>
        <w:ind w:left="2307" w:right="850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109253</wp:posOffset>
            </wp:positionV>
            <wp:extent cx="97536" cy="109728"/>
            <wp:effectExtent l="0" t="0" r="0" b="0"/>
            <wp:wrapNone/>
            <wp:docPr id="84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7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Estruturas</w:t>
      </w:r>
      <w:r>
        <w:tab/>
        <w:t>dotadas</w:t>
      </w:r>
      <w:r>
        <w:tab/>
        <w:t>de</w:t>
      </w:r>
      <w:r>
        <w:tab/>
        <w:t>dispositivos</w:t>
      </w:r>
      <w:r>
        <w:tab/>
        <w:t>e</w:t>
      </w:r>
      <w:r>
        <w:tab/>
        <w:t>sinalizações</w:t>
      </w:r>
      <w:r>
        <w:tab/>
        <w:t>de</w:t>
      </w:r>
      <w:r>
        <w:tab/>
        <w:t>segurança</w:t>
      </w:r>
      <w:r>
        <w:tab/>
      </w:r>
      <w:r>
        <w:rPr>
          <w:spacing w:val="-2"/>
        </w:rPr>
        <w:t>nos</w:t>
      </w:r>
      <w:r>
        <w:rPr>
          <w:spacing w:val="-57"/>
        </w:rPr>
        <w:t xml:space="preserve"> </w:t>
      </w:r>
      <w:r>
        <w:t>equipamentos</w:t>
      </w:r>
      <w:r>
        <w:rPr>
          <w:spacing w:val="-1"/>
        </w:rPr>
        <w:t xml:space="preserve"> </w:t>
      </w:r>
      <w:r>
        <w:t>ou vias de</w:t>
      </w:r>
      <w:r>
        <w:rPr>
          <w:spacing w:val="1"/>
        </w:rPr>
        <w:t xml:space="preserve"> </w:t>
      </w:r>
      <w:r>
        <w:t>acesso;</w:t>
      </w:r>
    </w:p>
    <w:p w:rsidR="00DA1589" w:rsidRDefault="00FC4F41">
      <w:pPr>
        <w:pStyle w:val="Corpodetexto"/>
        <w:ind w:left="230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828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148371</wp:posOffset>
            </wp:positionV>
            <wp:extent cx="88392" cy="73151"/>
            <wp:effectExtent l="0" t="0" r="0" b="0"/>
            <wp:wrapNone/>
            <wp:docPr id="84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39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</w:t>
      </w:r>
      <w:r>
        <w:rPr>
          <w:spacing w:val="4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gerenciamento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resíduos</w:t>
      </w:r>
      <w:r>
        <w:rPr>
          <w:spacing w:val="48"/>
        </w:rPr>
        <w:t xml:space="preserve"> </w:t>
      </w:r>
      <w:r>
        <w:t>sólidos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PGRS</w:t>
      </w:r>
      <w:r>
        <w:rPr>
          <w:spacing w:val="48"/>
        </w:rPr>
        <w:t xml:space="preserve"> </w:t>
      </w:r>
      <w:r>
        <w:t>com</w:t>
      </w:r>
      <w:r>
        <w:rPr>
          <w:spacing w:val="48"/>
        </w:rPr>
        <w:t xml:space="preserve"> </w:t>
      </w:r>
      <w:r>
        <w:t>atualização</w:t>
      </w:r>
    </w:p>
    <w:p w:rsidR="00DA1589" w:rsidRDefault="00DA1589">
      <w:pPr>
        <w:sectPr w:rsidR="00DA1589">
          <w:headerReference w:type="default" r:id="rId421"/>
          <w:footerReference w:type="default" r:id="rId422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2307"/>
        <w:jc w:val="left"/>
      </w:pPr>
      <w:r>
        <w:t>anual;</w:t>
      </w:r>
    </w:p>
    <w:p w:rsidR="00DA1589" w:rsidRDefault="00FC4F41">
      <w:pPr>
        <w:pStyle w:val="Corpodetexto"/>
        <w:spacing w:before="161"/>
        <w:ind w:left="230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139350</wp:posOffset>
            </wp:positionV>
            <wp:extent cx="73151" cy="109727"/>
            <wp:effectExtent l="0" t="0" r="0" b="0"/>
            <wp:wrapNone/>
            <wp:docPr id="8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atualização anual;</w:t>
      </w:r>
    </w:p>
    <w:p w:rsidR="00DA1589" w:rsidRDefault="00FC4F41">
      <w:pPr>
        <w:pStyle w:val="Corpodetexto"/>
        <w:spacing w:before="158"/>
        <w:ind w:left="230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172497</wp:posOffset>
            </wp:positionV>
            <wp:extent cx="100583" cy="103631"/>
            <wp:effectExtent l="0" t="0" r="0" b="0"/>
            <wp:wrapNone/>
            <wp:docPr id="85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96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PRG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atualização</w:t>
      </w:r>
      <w:r>
        <w:rPr>
          <w:spacing w:val="-1"/>
        </w:rPr>
        <w:t xml:space="preserve"> </w:t>
      </w:r>
      <w:r>
        <w:t>anual;</w:t>
      </w:r>
    </w:p>
    <w:p w:rsidR="00DA1589" w:rsidRDefault="00FC4F41">
      <w:pPr>
        <w:pStyle w:val="Corpodetexto"/>
        <w:spacing w:before="159" w:line="273" w:lineRule="auto"/>
        <w:ind w:left="2307" w:right="849"/>
      </w:pPr>
      <w:r>
        <w:rPr>
          <w:noProof/>
          <w:lang w:val="pt-BR" w:eastAsia="pt-BR"/>
        </w:rPr>
        <w:drawing>
          <wp:anchor distT="0" distB="0" distL="0" distR="0" simplePos="0" relativeHeight="15949824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138080</wp:posOffset>
            </wp:positionV>
            <wp:extent cx="103632" cy="109727"/>
            <wp:effectExtent l="0" t="0" r="0" b="0"/>
            <wp:wrapNone/>
            <wp:docPr id="85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9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treinamento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movimentações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perigosas</w:t>
      </w:r>
      <w:r>
        <w:rPr>
          <w:spacing w:val="1"/>
        </w:rPr>
        <w:t xml:space="preserve"> </w:t>
      </w:r>
      <w:r>
        <w:t>(para</w:t>
      </w:r>
      <w:r>
        <w:rPr>
          <w:spacing w:val="1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movimentem este</w:t>
      </w:r>
      <w:r>
        <w:rPr>
          <w:spacing w:val="-1"/>
        </w:rPr>
        <w:t xml:space="preserve"> </w:t>
      </w:r>
      <w:r>
        <w:t>tipo de</w:t>
      </w:r>
      <w:r>
        <w:rPr>
          <w:spacing w:val="-2"/>
        </w:rPr>
        <w:t xml:space="preserve"> </w:t>
      </w:r>
      <w:r>
        <w:t>carga).</w:t>
      </w:r>
    </w:p>
    <w:p w:rsidR="00DA1589" w:rsidRDefault="00FC4F41">
      <w:pPr>
        <w:pStyle w:val="Corpodetexto"/>
        <w:spacing w:before="122" w:line="273" w:lineRule="auto"/>
        <w:ind w:left="2307" w:right="850"/>
      </w:pPr>
      <w:r>
        <w:rPr>
          <w:noProof/>
          <w:lang w:val="pt-BR" w:eastAsia="pt-BR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113061</wp:posOffset>
            </wp:positionV>
            <wp:extent cx="67056" cy="109727"/>
            <wp:effectExtent l="0" t="0" r="0" b="0"/>
            <wp:wrapNone/>
            <wp:docPr id="85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39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 de Treinamentos com realização de eventos simulados 1(uma) vez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ano,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atendendo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legislações</w:t>
      </w:r>
      <w:r>
        <w:rPr>
          <w:spacing w:val="-15"/>
        </w:rPr>
        <w:t xml:space="preserve"> </w:t>
      </w:r>
      <w:r>
        <w:rPr>
          <w:spacing w:val="-1"/>
        </w:rPr>
        <w:t>vigentes,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capacitar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população</w:t>
      </w:r>
      <w:r>
        <w:rPr>
          <w:spacing w:val="-15"/>
        </w:rPr>
        <w:t xml:space="preserve"> </w:t>
      </w:r>
      <w:r>
        <w:t>fixa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flutuante</w:t>
      </w:r>
      <w:r>
        <w:rPr>
          <w:spacing w:val="-15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eventos</w:t>
      </w:r>
      <w:r>
        <w:rPr>
          <w:spacing w:val="-57"/>
        </w:rPr>
        <w:t xml:space="preserve"> </w:t>
      </w:r>
      <w:r>
        <w:t>identificados</w:t>
      </w:r>
      <w:r>
        <w:rPr>
          <w:spacing w:val="-1"/>
        </w:rPr>
        <w:t xml:space="preserve"> </w:t>
      </w:r>
      <w:r>
        <w:t>no PGR;</w:t>
      </w:r>
    </w:p>
    <w:p w:rsidR="00DA1589" w:rsidRDefault="00FC4F41">
      <w:pPr>
        <w:pStyle w:val="Corpodetexto"/>
        <w:spacing w:before="121" w:line="271" w:lineRule="auto"/>
        <w:ind w:left="2307" w:right="852" w:hanging="380"/>
      </w:pPr>
      <w:r>
        <w:rPr>
          <w:noProof/>
          <w:position w:val="-5"/>
          <w:lang w:val="pt-BR" w:eastAsia="pt-BR"/>
        </w:rPr>
        <w:drawing>
          <wp:inline distT="0" distB="0" distL="0" distR="0">
            <wp:extent cx="82296" cy="140207"/>
            <wp:effectExtent l="0" t="0" r="0" b="0"/>
            <wp:docPr id="859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9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emergenciais;</w:t>
      </w:r>
    </w:p>
    <w:p w:rsidR="00DA1589" w:rsidRDefault="00FC4F41">
      <w:pPr>
        <w:pStyle w:val="Corpodetexto"/>
        <w:spacing w:before="122" w:line="276" w:lineRule="auto"/>
        <w:ind w:left="2307" w:right="851"/>
      </w:pPr>
      <w:r>
        <w:rPr>
          <w:noProof/>
          <w:lang w:val="pt-BR" w:eastAsia="pt-BR"/>
        </w:rPr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114585</wp:posOffset>
            </wp:positionV>
            <wp:extent cx="103632" cy="109727"/>
            <wp:effectExtent l="0" t="0" r="0" b="0"/>
            <wp:wrapNone/>
            <wp:docPr id="86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00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Plano de Abandono de área, incluindo a composição de Brigada de combate à</w:t>
      </w:r>
      <w:r>
        <w:rPr>
          <w:spacing w:val="-57"/>
        </w:rPr>
        <w:t xml:space="preserve"> </w:t>
      </w:r>
      <w:r>
        <w:t>emergências;</w:t>
      </w:r>
    </w:p>
    <w:p w:rsidR="00DA1589" w:rsidRDefault="00FC4F41">
      <w:pPr>
        <w:pStyle w:val="Corpodetexto"/>
        <w:spacing w:before="116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109252</wp:posOffset>
            </wp:positionV>
            <wp:extent cx="67056" cy="109727"/>
            <wp:effectExtent l="0" t="0" r="0" b="0"/>
            <wp:wrapNone/>
            <wp:docPr id="86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01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Realizar</w:t>
      </w:r>
      <w:r>
        <w:rPr>
          <w:spacing w:val="-3"/>
        </w:rPr>
        <w:t xml:space="preserve"> </w:t>
      </w:r>
      <w:r>
        <w:t>auditoria</w:t>
      </w:r>
      <w:r>
        <w:rPr>
          <w:spacing w:val="-3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porto.</w:t>
      </w:r>
    </w:p>
    <w:p w:rsidR="00DA1589" w:rsidRDefault="00FC4F41">
      <w:pPr>
        <w:pStyle w:val="Corpodetexto"/>
        <w:spacing w:before="156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137700</wp:posOffset>
            </wp:positionV>
            <wp:extent cx="393191" cy="106679"/>
            <wp:effectExtent l="0" t="0" r="0" b="0"/>
            <wp:wrapNone/>
            <wp:docPr id="86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02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Porto de Fort</w:t>
      </w:r>
      <w:r>
        <w:t>aleza é dotado de uma Comissão de Prevenção de Acidentes do</w:t>
      </w:r>
      <w:r>
        <w:rPr>
          <w:spacing w:val="1"/>
        </w:rPr>
        <w:t xml:space="preserve"> </w:t>
      </w:r>
      <w:r>
        <w:t>Trabalho Portuário - CPATP integrada entre trabalhadores portuários com vínculo</w:t>
      </w:r>
      <w:r>
        <w:rPr>
          <w:spacing w:val="-57"/>
        </w:rPr>
        <w:t xml:space="preserve"> </w:t>
      </w:r>
      <w:r>
        <w:t>empregatício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indeterminado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avulso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Operadores</w:t>
      </w:r>
      <w:r>
        <w:rPr>
          <w:spacing w:val="1"/>
        </w:rPr>
        <w:t xml:space="preserve"> </w:t>
      </w:r>
      <w:r>
        <w:t>Portuários,</w:t>
      </w:r>
      <w:r>
        <w:rPr>
          <w:spacing w:val="1"/>
        </w:rPr>
        <w:t xml:space="preserve"> </w:t>
      </w:r>
      <w:r>
        <w:t>Empregadores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OGMO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mandato</w:t>
      </w:r>
      <w:r>
        <w:rPr>
          <w:spacing w:val="1"/>
        </w:rPr>
        <w:t xml:space="preserve"> </w:t>
      </w:r>
      <w:r>
        <w:t>limitado,</w:t>
      </w:r>
      <w:r>
        <w:rPr>
          <w:spacing w:val="-1"/>
        </w:rPr>
        <w:t xml:space="preserve"> </w:t>
      </w:r>
      <w:r>
        <w:t>dimensionado,</w:t>
      </w:r>
      <w:r>
        <w:rPr>
          <w:spacing w:val="-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29 do MTE.</w:t>
      </w:r>
    </w:p>
    <w:p w:rsidR="00DA1589" w:rsidRDefault="00FC4F41">
      <w:pPr>
        <w:pStyle w:val="Corpodetexto"/>
        <w:spacing w:line="254" w:lineRule="auto"/>
        <w:ind w:left="1882" w:right="819"/>
      </w:pPr>
      <w:r>
        <w:t>Os</w:t>
      </w:r>
      <w:r>
        <w:rPr>
          <w:spacing w:val="1"/>
        </w:rPr>
        <w:t xml:space="preserve"> </w:t>
      </w:r>
      <w:r>
        <w:t>Operadores</w:t>
      </w:r>
      <w:r>
        <w:rPr>
          <w:spacing w:val="1"/>
        </w:rPr>
        <w:t xml:space="preserve"> </w:t>
      </w:r>
      <w:r>
        <w:t>Portuários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eleger</w:t>
      </w:r>
      <w:r>
        <w:rPr>
          <w:spacing w:val="1"/>
        </w:rPr>
        <w:t xml:space="preserve"> </w:t>
      </w:r>
      <w:r>
        <w:t>internamente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representantes</w:t>
      </w:r>
      <w:r>
        <w:rPr>
          <w:spacing w:val="-57"/>
        </w:rPr>
        <w:t xml:space="preserve"> </w:t>
      </w:r>
      <w:r>
        <w:t>(representante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Empregador)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comporem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quadro</w:t>
      </w:r>
      <w:r>
        <w:rPr>
          <w:spacing w:val="-5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membros</w:t>
      </w:r>
      <w:r>
        <w:rPr>
          <w:spacing w:val="-6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mandato da</w:t>
      </w:r>
      <w:r>
        <w:rPr>
          <w:spacing w:val="-1"/>
        </w:rPr>
        <w:t xml:space="preserve"> </w:t>
      </w:r>
      <w:r>
        <w:t>CPATP.</w:t>
      </w:r>
    </w:p>
    <w:p w:rsidR="00DA1589" w:rsidRDefault="00FC4F41">
      <w:pPr>
        <w:pStyle w:val="Corpodetexto"/>
        <w:spacing w:before="114" w:line="254" w:lineRule="auto"/>
        <w:ind w:left="1882" w:right="818"/>
      </w:pPr>
      <w:r>
        <w:t>Os</w:t>
      </w:r>
      <w:r>
        <w:rPr>
          <w:spacing w:val="1"/>
        </w:rPr>
        <w:t xml:space="preserve"> </w:t>
      </w:r>
      <w:r>
        <w:t>Operadores/Arrendatários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disponibilizar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colaboradores,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participarem da Comissão, dando liberdade nas inscrições, inclusive, para exercer</w:t>
      </w:r>
      <w:r>
        <w:rPr>
          <w:spacing w:val="1"/>
        </w:rPr>
        <w:t xml:space="preserve"> </w:t>
      </w:r>
      <w:r>
        <w:t>suas atribuições na Comissão, sendo para aqueles eleitos, vedada, a transferência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outro</w:t>
      </w:r>
      <w:r>
        <w:rPr>
          <w:spacing w:val="2"/>
        </w:rPr>
        <w:t xml:space="preserve"> </w:t>
      </w:r>
      <w:r>
        <w:t>estabelecime</w:t>
      </w:r>
      <w:r>
        <w:t>nto sem 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anuência.</w:t>
      </w:r>
    </w:p>
    <w:p w:rsidR="00DA1589" w:rsidRDefault="00FC4F41">
      <w:pPr>
        <w:pStyle w:val="Corpodetexto"/>
        <w:spacing w:before="114"/>
        <w:ind w:left="1882" w:right="819"/>
      </w:pPr>
      <w:r>
        <w:t>A CPATP do Porto de Fortaleza atua como agente multiplicador cumprindo as</w:t>
      </w:r>
      <w:r>
        <w:rPr>
          <w:spacing w:val="1"/>
        </w:rPr>
        <w:t xml:space="preserve"> </w:t>
      </w:r>
      <w:r>
        <w:t>atribuições</w:t>
      </w:r>
      <w:r>
        <w:rPr>
          <w:spacing w:val="-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normas,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especial, a</w:t>
      </w:r>
      <w:r>
        <w:rPr>
          <w:spacing w:val="-2"/>
        </w:rPr>
        <w:t xml:space="preserve"> </w:t>
      </w:r>
      <w:r>
        <w:t>NR</w:t>
      </w:r>
      <w:r>
        <w:rPr>
          <w:spacing w:val="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NR5, ambas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MTE.</w:t>
      </w: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0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90"/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Emergência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 PAE</w:t>
      </w:r>
    </w:p>
    <w:p w:rsidR="00DA1589" w:rsidRDefault="00FC4F41">
      <w:pPr>
        <w:pStyle w:val="Corpodetexto"/>
        <w:spacing w:before="118" w:line="273" w:lineRule="auto"/>
        <w:ind w:left="888" w:right="847"/>
      </w:pPr>
      <w:r>
        <w:t>Tem por finalidade definir claramente as atribuições e responsabilidades dos envolvidos,</w:t>
      </w:r>
      <w:r>
        <w:rPr>
          <w:spacing w:val="1"/>
        </w:rPr>
        <w:t xml:space="preserve"> </w:t>
      </w:r>
      <w:r>
        <w:t>prevendo os recursos humanos e materiais compatíveis com os possíveis acidentes a serem</w:t>
      </w:r>
      <w:r>
        <w:rPr>
          <w:spacing w:val="1"/>
        </w:rPr>
        <w:t xml:space="preserve"> </w:t>
      </w:r>
      <w:r>
        <w:t>atendidos, além dos procedimentos de acionamento, fluxograma de comunicação aos</w:t>
      </w:r>
      <w:r>
        <w:t xml:space="preserve"> órgãos</w:t>
      </w:r>
      <w:r>
        <w:rPr>
          <w:spacing w:val="-57"/>
        </w:rPr>
        <w:t xml:space="preserve"> </w:t>
      </w:r>
      <w:r>
        <w:t>públicos e rotinas de resposta às emergências, de acordo com a tipologia dos cenários</w:t>
      </w:r>
      <w:r>
        <w:rPr>
          <w:spacing w:val="1"/>
        </w:rPr>
        <w:t xml:space="preserve"> </w:t>
      </w:r>
      <w:r>
        <w:t>acidentais.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273" w:lineRule="auto"/>
        <w:ind w:left="888" w:right="850"/>
      </w:pPr>
      <w:r>
        <w:t>O PAE deverá prever a execução imediata das ações de respostas para atendimento aos</w:t>
      </w:r>
      <w:r>
        <w:rPr>
          <w:spacing w:val="1"/>
        </w:rPr>
        <w:t xml:space="preserve"> </w:t>
      </w:r>
      <w:r>
        <w:t>acidentes, nos cenários identificados, com empr</w:t>
      </w:r>
      <w:r>
        <w:t>ego de recursos humanos e materiais, que</w:t>
      </w:r>
      <w:r>
        <w:rPr>
          <w:spacing w:val="1"/>
        </w:rPr>
        <w:t xml:space="preserve"> </w:t>
      </w:r>
      <w:r>
        <w:t>poderão ser próprios, próprios complementados com recursos adicionais de terceiros, ou</w:t>
      </w:r>
      <w:r>
        <w:rPr>
          <w:spacing w:val="1"/>
        </w:rPr>
        <w:t xml:space="preserve"> </w:t>
      </w:r>
      <w:r>
        <w:t>totalmente</w:t>
      </w:r>
      <w:r>
        <w:rPr>
          <w:spacing w:val="-2"/>
        </w:rPr>
        <w:t xml:space="preserve"> </w:t>
      </w:r>
      <w:r>
        <w:t>terceirizado.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8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"/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Emergência - PCE</w:t>
      </w:r>
    </w:p>
    <w:p w:rsidR="00DA1589" w:rsidRDefault="00FC4F41">
      <w:pPr>
        <w:pStyle w:val="Corpodetexto"/>
        <w:spacing w:before="117" w:line="273" w:lineRule="auto"/>
        <w:ind w:left="888" w:right="850"/>
      </w:pPr>
      <w:r>
        <w:t>Tem por finalidade definir a estrutura operacional que possa fazer frente às situações de</w:t>
      </w:r>
      <w:r>
        <w:rPr>
          <w:spacing w:val="1"/>
        </w:rPr>
        <w:t xml:space="preserve"> </w:t>
      </w:r>
      <w:r>
        <w:t>emergência que ameacem o homem, o meio ambiente e as instalações portuárias, como</w:t>
      </w:r>
      <w:r>
        <w:rPr>
          <w:spacing w:val="1"/>
        </w:rPr>
        <w:t xml:space="preserve"> </w:t>
      </w:r>
      <w:r>
        <w:t>situações de incêndio e explosão, segurança nas operações portuárias, derramamento o</w:t>
      </w:r>
      <w:r>
        <w:t>u</w:t>
      </w:r>
      <w:r>
        <w:rPr>
          <w:spacing w:val="1"/>
        </w:rPr>
        <w:t xml:space="preserve"> </w:t>
      </w:r>
      <w:r>
        <w:t>vazamento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produtos</w:t>
      </w:r>
      <w:r>
        <w:rPr>
          <w:spacing w:val="-1"/>
        </w:rPr>
        <w:t xml:space="preserve"> </w:t>
      </w:r>
      <w:r>
        <w:t>perigosos,</w:t>
      </w:r>
      <w:r>
        <w:rPr>
          <w:spacing w:val="-2"/>
        </w:rPr>
        <w:t xml:space="preserve"> </w:t>
      </w:r>
      <w:r>
        <w:t>poluição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acidentes</w:t>
      </w:r>
      <w:r>
        <w:rPr>
          <w:spacing w:val="-2"/>
        </w:rPr>
        <w:t xml:space="preserve"> </w:t>
      </w:r>
      <w:r>
        <w:t>ambientais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socorro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acidentados.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6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"/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Ajuda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Mútua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PAM</w:t>
      </w:r>
    </w:p>
    <w:p w:rsidR="00DA1589" w:rsidRDefault="00FC4F41">
      <w:pPr>
        <w:pStyle w:val="Corpodetexto"/>
        <w:spacing w:before="117"/>
        <w:ind w:left="888"/>
      </w:pPr>
      <w:r>
        <w:t>É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conjunta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emergência e</w:t>
      </w:r>
      <w:r>
        <w:rPr>
          <w:spacing w:val="-2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atender às</w:t>
      </w:r>
      <w:r>
        <w:rPr>
          <w:spacing w:val="-1"/>
        </w:rPr>
        <w:t xml:space="preserve"> </w:t>
      </w:r>
      <w:r>
        <w:t>legislações</w:t>
      </w:r>
      <w:r>
        <w:rPr>
          <w:spacing w:val="-1"/>
        </w:rPr>
        <w:t xml:space="preserve"> </w:t>
      </w:r>
      <w:r>
        <w:t>de</w:t>
      </w:r>
    </w:p>
    <w:p w:rsidR="00DA1589" w:rsidRDefault="00FC4F41">
      <w:pPr>
        <w:pStyle w:val="Corpodetexto"/>
        <w:spacing w:before="159" w:line="273" w:lineRule="auto"/>
        <w:ind w:left="888" w:right="851"/>
      </w:pPr>
      <w:r>
        <w:t>Segurança no Trabalho e Meio Ambiente, em especial à NR 29 do Ministério do Trabalho e</w:t>
      </w:r>
      <w:r>
        <w:rPr>
          <w:spacing w:val="1"/>
        </w:rPr>
        <w:t xml:space="preserve"> </w:t>
      </w:r>
      <w:r>
        <w:t>Emprego, no que se refere ao controle e combate às emergências. Visa atender a todo Porto</w:t>
      </w:r>
      <w:r>
        <w:rPr>
          <w:spacing w:val="1"/>
        </w:rPr>
        <w:t xml:space="preserve"> </w:t>
      </w:r>
      <w:r>
        <w:t>Organizado de Fortaleza, considerando o envolvimento de todas as empresas, comu</w:t>
      </w:r>
      <w:r>
        <w:t>nidades</w:t>
      </w:r>
      <w:r>
        <w:rPr>
          <w:spacing w:val="1"/>
        </w:rPr>
        <w:t xml:space="preserve"> </w:t>
      </w:r>
      <w:r>
        <w:t>situadas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do Porto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 seu entorno.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94"/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Contingências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Emergências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 Saúde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Pública</w:t>
      </w:r>
    </w:p>
    <w:p w:rsidR="00DA1589" w:rsidRDefault="00FC4F41">
      <w:pPr>
        <w:pStyle w:val="Corpodetexto"/>
        <w:spacing w:before="116" w:line="273" w:lineRule="auto"/>
        <w:ind w:left="888" w:right="852"/>
      </w:pPr>
      <w:r>
        <w:t>Este Plano constitui-se em estratégias para o enfrentamento em emergências em Saúde</w:t>
      </w:r>
      <w:r>
        <w:rPr>
          <w:spacing w:val="1"/>
        </w:rPr>
        <w:t xml:space="preserve"> </w:t>
      </w:r>
      <w:r>
        <w:t>Pública de interesse internacional no Porto de Fortaleza. Cara</w:t>
      </w:r>
      <w:r>
        <w:t>cteriza-se pela capacidade de</w:t>
      </w:r>
      <w:r>
        <w:rPr>
          <w:spacing w:val="1"/>
        </w:rPr>
        <w:t xml:space="preserve"> </w:t>
      </w:r>
      <w:r>
        <w:t>resposta</w:t>
      </w:r>
      <w:r>
        <w:rPr>
          <w:spacing w:val="-4"/>
        </w:rPr>
        <w:t xml:space="preserve"> </w:t>
      </w:r>
      <w:r>
        <w:t>rápida</w:t>
      </w:r>
      <w:r>
        <w:rPr>
          <w:spacing w:val="-3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acionado,</w:t>
      </w:r>
      <w:r>
        <w:rPr>
          <w:spacing w:val="-2"/>
        </w:rPr>
        <w:t xml:space="preserve"> </w:t>
      </w:r>
      <w:r>
        <w:t>exigindo-se</w:t>
      </w:r>
      <w:r>
        <w:rPr>
          <w:spacing w:val="-3"/>
        </w:rPr>
        <w:t xml:space="preserve"> </w:t>
      </w:r>
      <w:r>
        <w:t>dos envolvidos,</w:t>
      </w:r>
      <w:r>
        <w:rPr>
          <w:spacing w:val="-2"/>
        </w:rPr>
        <w:t xml:space="preserve"> </w:t>
      </w:r>
      <w:r>
        <w:t>comunicação eficaz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efetiva.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8"/>
        <w:jc w:val="left"/>
        <w:rPr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"/>
        <w:ind w:left="1174" w:hanging="635"/>
        <w:jc w:val="both"/>
        <w:rPr>
          <w:b/>
          <w:sz w:val="24"/>
        </w:rPr>
      </w:pPr>
      <w:r>
        <w:rPr>
          <w:b/>
          <w:sz w:val="24"/>
        </w:rPr>
        <w:t>Programa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Médico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Saúde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Ocupacional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PCMSO</w:t>
      </w:r>
    </w:p>
    <w:p w:rsidR="00DA1589" w:rsidRDefault="00FC4F41">
      <w:pPr>
        <w:pStyle w:val="Corpodetexto"/>
        <w:spacing w:before="117" w:line="273" w:lineRule="auto"/>
        <w:ind w:left="888" w:right="848"/>
      </w:pPr>
      <w:r>
        <w:t>O PCMSO visa atender ao previsto na NR 7 do Ministério do Trabalho, que tem o 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instituir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Ocupacional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Empresa,</w:t>
      </w:r>
      <w:r>
        <w:rPr>
          <w:spacing w:val="-8"/>
        </w:rPr>
        <w:t xml:space="preserve"> </w:t>
      </w:r>
      <w:r>
        <w:t>servindo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unidade</w:t>
      </w:r>
      <w:r>
        <w:rPr>
          <w:spacing w:val="-8"/>
        </w:rPr>
        <w:t xml:space="preserve"> </w:t>
      </w:r>
      <w:r>
        <w:t>portuária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identificar,</w:t>
      </w:r>
      <w:r>
        <w:rPr>
          <w:spacing w:val="-7"/>
        </w:rPr>
        <w:t xml:space="preserve"> </w:t>
      </w:r>
      <w:r>
        <w:t>prevenir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neutraliza</w:t>
      </w:r>
      <w:r>
        <w:t>r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riscos</w:t>
      </w:r>
      <w:r>
        <w:rPr>
          <w:spacing w:val="-58"/>
        </w:rPr>
        <w:t xml:space="preserve"> </w:t>
      </w:r>
      <w:r>
        <w:t>indicados</w:t>
      </w:r>
      <w:r>
        <w:rPr>
          <w:spacing w:val="-1"/>
        </w:rPr>
        <w:t xml:space="preserve"> </w:t>
      </w:r>
      <w:r>
        <w:t>pelo PPRA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NR 9.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1"/>
        <w:jc w:val="left"/>
        <w:rPr>
          <w:sz w:val="21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Emergência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Individual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(PEI)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Área</w:t>
      </w:r>
    </w:p>
    <w:p w:rsidR="00DA1589" w:rsidRDefault="00FC4F41">
      <w:pPr>
        <w:pStyle w:val="Corpodetexto"/>
        <w:spacing w:before="117" w:line="273" w:lineRule="auto"/>
        <w:ind w:left="888" w:right="850"/>
      </w:pPr>
      <w:r>
        <w:t>Este</w:t>
      </w:r>
      <w:r>
        <w:rPr>
          <w:spacing w:val="-11"/>
        </w:rPr>
        <w:t xml:space="preserve"> </w:t>
      </w:r>
      <w:r>
        <w:t>Plano</w:t>
      </w:r>
      <w:r>
        <w:rPr>
          <w:spacing w:val="-9"/>
        </w:rPr>
        <w:t xml:space="preserve"> </w:t>
      </w:r>
      <w:r>
        <w:t>tem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objetivo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prevenir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minimizar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impactos</w:t>
      </w:r>
      <w:r>
        <w:rPr>
          <w:spacing w:val="-9"/>
        </w:rPr>
        <w:t xml:space="preserve"> </w:t>
      </w:r>
      <w:r>
        <w:t>provocados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acidentes</w:t>
      </w:r>
      <w:r>
        <w:rPr>
          <w:spacing w:val="-7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vazamentos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óleo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mar</w:t>
      </w:r>
      <w:r>
        <w:rPr>
          <w:spacing w:val="-6"/>
        </w:rPr>
        <w:t xml:space="preserve"> </w:t>
      </w:r>
      <w:r>
        <w:t>relacionado</w:t>
      </w:r>
      <w:r>
        <w:rPr>
          <w:spacing w:val="-5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Porto,</w:t>
      </w:r>
      <w:r>
        <w:rPr>
          <w:spacing w:val="-5"/>
        </w:rPr>
        <w:t xml:space="preserve"> </w:t>
      </w:r>
      <w:r>
        <w:t>considerando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envolvimento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integração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atuam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situadas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proximidades</w:t>
      </w:r>
      <w:r>
        <w:rPr>
          <w:spacing w:val="1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áreas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vizinhança,</w:t>
      </w:r>
      <w:r>
        <w:rPr>
          <w:spacing w:val="18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auxiliar</w:t>
      </w:r>
      <w:r>
        <w:rPr>
          <w:spacing w:val="18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utilização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recursos</w:t>
      </w:r>
      <w:r>
        <w:rPr>
          <w:spacing w:val="17"/>
        </w:rPr>
        <w:t xml:space="preserve"> </w:t>
      </w:r>
      <w:r>
        <w:t>disponíveis</w:t>
      </w:r>
      <w:r>
        <w:rPr>
          <w:spacing w:val="17"/>
        </w:rPr>
        <w:t xml:space="preserve"> </w:t>
      </w:r>
      <w:r>
        <w:t>em</w:t>
      </w:r>
    </w:p>
    <w:p w:rsidR="00DA1589" w:rsidRDefault="00DA1589">
      <w:pPr>
        <w:spacing w:line="273" w:lineRule="auto"/>
        <w:sectPr w:rsidR="00DA1589"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 w:line="273" w:lineRule="auto"/>
        <w:ind w:left="888" w:right="850"/>
      </w:pPr>
      <w:r>
        <w:t>cada empresa participante do grupo, o</w:t>
      </w:r>
      <w:r>
        <w:t>rientar as equipes em ações de emergências em terra e</w:t>
      </w:r>
      <w:r>
        <w:rPr>
          <w:spacing w:val="-57"/>
        </w:rPr>
        <w:t xml:space="preserve"> </w:t>
      </w:r>
      <w:r>
        <w:t>no mar e o pronto atendimento às populações existentes no entorno do Porto, quando</w:t>
      </w:r>
      <w:r>
        <w:rPr>
          <w:spacing w:val="1"/>
        </w:rPr>
        <w:t xml:space="preserve"> </w:t>
      </w:r>
      <w:r>
        <w:t>necessário.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11"/>
        <w:jc w:val="left"/>
        <w:rPr>
          <w:sz w:val="21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ind w:left="1174" w:hanging="635"/>
        <w:jc w:val="both"/>
        <w:rPr>
          <w:b/>
          <w:sz w:val="24"/>
        </w:rPr>
      </w:pP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Gestão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Resíduos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Sólidos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PGRS</w:t>
      </w:r>
    </w:p>
    <w:p w:rsidR="00DA1589" w:rsidRDefault="00FC4F41">
      <w:pPr>
        <w:pStyle w:val="Corpodetexto"/>
        <w:spacing w:before="117" w:line="273" w:lineRule="auto"/>
        <w:ind w:left="888" w:right="850"/>
      </w:pPr>
      <w:r>
        <w:t>O PGRS descreve as ações propostas com o objetivo de minimizar os impactos ambientais</w:t>
      </w:r>
      <w:r>
        <w:rPr>
          <w:spacing w:val="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operação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Porto,</w:t>
      </w:r>
      <w:r>
        <w:rPr>
          <w:spacing w:val="-5"/>
        </w:rPr>
        <w:t xml:space="preserve"> </w:t>
      </w:r>
      <w:r>
        <w:t>alinhadas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princípio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geração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minimização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geração de</w:t>
      </w:r>
      <w:r>
        <w:rPr>
          <w:spacing w:val="-2"/>
        </w:rPr>
        <w:t xml:space="preserve"> </w:t>
      </w:r>
      <w:r>
        <w:t>resíduos, buscando a</w:t>
      </w:r>
      <w:r>
        <w:rPr>
          <w:spacing w:val="-2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 a</w:t>
      </w:r>
      <w:r>
        <w:rPr>
          <w:spacing w:val="-1"/>
        </w:rPr>
        <w:t xml:space="preserve"> </w:t>
      </w:r>
      <w:r>
        <w:t>legislação vigente.</w:t>
      </w:r>
    </w:p>
    <w:p w:rsidR="00DA1589" w:rsidRDefault="00FC4F41">
      <w:pPr>
        <w:pStyle w:val="Corpodetexto"/>
        <w:spacing w:before="122" w:line="273" w:lineRule="auto"/>
        <w:ind w:left="888" w:right="851"/>
      </w:pPr>
      <w:r>
        <w:t>Esse</w:t>
      </w:r>
      <w:r>
        <w:t xml:space="preserve"> programa contempla os aspectos referentes à minimização na geração, segregação,</w:t>
      </w:r>
      <w:r>
        <w:rPr>
          <w:spacing w:val="1"/>
        </w:rPr>
        <w:t xml:space="preserve"> </w:t>
      </w:r>
      <w:r>
        <w:t>condicionamento,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coleta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armazenamento</w:t>
      </w:r>
      <w:r>
        <w:rPr>
          <w:spacing w:val="1"/>
        </w:rPr>
        <w:t xml:space="preserve"> </w:t>
      </w:r>
      <w:r>
        <w:t>temporário,</w:t>
      </w:r>
      <w:r>
        <w:rPr>
          <w:spacing w:val="-57"/>
        </w:rPr>
        <w:t xml:space="preserve"> </w:t>
      </w:r>
      <w:r>
        <w:t>tratamento</w:t>
      </w:r>
      <w:r>
        <w:rPr>
          <w:spacing w:val="-7"/>
        </w:rPr>
        <w:t xml:space="preserve"> </w:t>
      </w:r>
      <w:r>
        <w:t>interno,</w:t>
      </w:r>
      <w:r>
        <w:rPr>
          <w:spacing w:val="-4"/>
        </w:rPr>
        <w:t xml:space="preserve"> </w:t>
      </w:r>
      <w:r>
        <w:t>armazenamento</w:t>
      </w:r>
      <w:r>
        <w:rPr>
          <w:spacing w:val="-7"/>
        </w:rPr>
        <w:t xml:space="preserve"> </w:t>
      </w:r>
      <w:r>
        <w:t>externo,</w:t>
      </w:r>
      <w:r>
        <w:rPr>
          <w:spacing w:val="-6"/>
        </w:rPr>
        <w:t xml:space="preserve"> </w:t>
      </w:r>
      <w:r>
        <w:t>coleta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externo,</w:t>
      </w:r>
      <w:r>
        <w:rPr>
          <w:spacing w:val="-7"/>
        </w:rPr>
        <w:t xml:space="preserve"> </w:t>
      </w:r>
      <w:r>
        <w:t>tratamento</w:t>
      </w:r>
      <w:r>
        <w:rPr>
          <w:spacing w:val="-6"/>
        </w:rPr>
        <w:t xml:space="preserve"> </w:t>
      </w:r>
      <w:r>
        <w:t>externo</w:t>
      </w:r>
      <w:r>
        <w:rPr>
          <w:spacing w:val="-7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disposição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produzidos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Companhia</w:t>
      </w:r>
      <w:r>
        <w:rPr>
          <w:spacing w:val="1"/>
        </w:rPr>
        <w:t xml:space="preserve"> </w:t>
      </w:r>
      <w:r>
        <w:t>Docas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Ceará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Arrendatários,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empresas/órgãos</w:t>
      </w:r>
      <w:r>
        <w:rPr>
          <w:spacing w:val="1"/>
        </w:rPr>
        <w:t xml:space="preserve"> </w:t>
      </w:r>
      <w:r>
        <w:t>instalados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Porto,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PGRS</w:t>
      </w:r>
      <w:r>
        <w:rPr>
          <w:spacing w:val="1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empresa.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7"/>
        <w:jc w:val="left"/>
        <w:rPr>
          <w:sz w:val="25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1"/>
        <w:ind w:left="888" w:hanging="709"/>
        <w:jc w:val="left"/>
      </w:pPr>
      <w:bookmarkStart w:id="16" w:name="_TOC_250005"/>
      <w:r>
        <w:t>RELAÇÕES</w:t>
      </w:r>
      <w:r>
        <w:rPr>
          <w:spacing w:val="-5"/>
        </w:rPr>
        <w:t xml:space="preserve"> </w:t>
      </w:r>
      <w:bookmarkEnd w:id="16"/>
      <w:r>
        <w:t>PORTO-CIDADE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2"/>
        <w:jc w:val="left"/>
        <w:rPr>
          <w:b/>
          <w:sz w:val="22"/>
        </w:rPr>
      </w:pPr>
    </w:p>
    <w:p w:rsidR="00DA1589" w:rsidRDefault="00FC4F41">
      <w:pPr>
        <w:pStyle w:val="Corpodetexto"/>
        <w:spacing w:before="0" w:line="273" w:lineRule="auto"/>
        <w:ind w:left="888" w:right="849"/>
      </w:pPr>
      <w:r>
        <w:t>Os programas de integração Porto-Cidade estão consubstanciados em diversas atividades de</w:t>
      </w:r>
      <w:r>
        <w:rPr>
          <w:spacing w:val="1"/>
        </w:rPr>
        <w:t xml:space="preserve"> </w:t>
      </w:r>
      <w:r>
        <w:t>apoio a entidades governamentais nas áreas de assistência social, turismo, infraestrutura e</w:t>
      </w:r>
      <w:r>
        <w:rPr>
          <w:spacing w:val="1"/>
        </w:rPr>
        <w:t xml:space="preserve"> </w:t>
      </w:r>
      <w:r>
        <w:t>outras.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192"/>
        <w:ind w:left="888" w:hanging="709"/>
        <w:jc w:val="left"/>
      </w:pPr>
      <w:bookmarkStart w:id="17" w:name="_TOC_250004"/>
      <w:r>
        <w:t>VIGILÂNCIA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SEGURANÇA</w:t>
      </w:r>
      <w:r>
        <w:rPr>
          <w:spacing w:val="-1"/>
        </w:rPr>
        <w:t xml:space="preserve"> </w:t>
      </w:r>
      <w:bookmarkEnd w:id="17"/>
      <w:r>
        <w:t>PORTUÁRIA</w:t>
      </w:r>
    </w:p>
    <w:p w:rsidR="00DA1589" w:rsidRDefault="00DA1589">
      <w:pPr>
        <w:pStyle w:val="Corpodetexto"/>
        <w:spacing w:before="0"/>
        <w:jc w:val="left"/>
        <w:rPr>
          <w:b/>
          <w:sz w:val="26"/>
        </w:rPr>
      </w:pPr>
    </w:p>
    <w:p w:rsidR="00DA1589" w:rsidRDefault="00DA1589">
      <w:pPr>
        <w:pStyle w:val="Corpodetexto"/>
        <w:spacing w:before="0"/>
        <w:jc w:val="left"/>
        <w:rPr>
          <w:b/>
          <w:sz w:val="22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"/>
        <w:ind w:left="1174" w:hanging="635"/>
        <w:jc w:val="both"/>
        <w:rPr>
          <w:b/>
          <w:sz w:val="24"/>
        </w:rPr>
      </w:pPr>
      <w:r>
        <w:rPr>
          <w:b/>
          <w:sz w:val="24"/>
        </w:rPr>
        <w:t>Disposições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gerais</w:t>
      </w:r>
    </w:p>
    <w:p w:rsidR="00DA1589" w:rsidRDefault="00FC4F41">
      <w:pPr>
        <w:pStyle w:val="Corpodetexto"/>
        <w:spacing w:before="115"/>
        <w:ind w:left="1882" w:right="816"/>
      </w:pPr>
      <w:r>
        <w:rPr>
          <w:noProof/>
          <w:lang w:val="pt-BR" w:eastAsia="pt-BR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111666</wp:posOffset>
            </wp:positionV>
            <wp:extent cx="393191" cy="106679"/>
            <wp:effectExtent l="0" t="0" r="0" b="0"/>
            <wp:wrapNone/>
            <wp:docPr id="871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03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Vigilância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Portuária</w:t>
      </w:r>
      <w:r>
        <w:rPr>
          <w:spacing w:val="-3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procedimentos</w:t>
      </w:r>
      <w:r>
        <w:rPr>
          <w:spacing w:val="-2"/>
        </w:rPr>
        <w:t xml:space="preserve"> </w:t>
      </w:r>
      <w:r>
        <w:t>necessários</w:t>
      </w:r>
      <w:r>
        <w:rPr>
          <w:spacing w:val="-57"/>
        </w:rPr>
        <w:t xml:space="preserve"> </w:t>
      </w:r>
      <w:r>
        <w:t>ao desenvolvimento adequado das atividades portuárias, destinadas a prevenir e</w:t>
      </w:r>
      <w:r>
        <w:rPr>
          <w:spacing w:val="1"/>
        </w:rPr>
        <w:t xml:space="preserve"> </w:t>
      </w:r>
      <w:r>
        <w:t>evitar atos danosos que afetem a integridade física das pessoas, mercadorias ou</w:t>
      </w:r>
      <w:r>
        <w:rPr>
          <w:spacing w:val="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t xml:space="preserve"> portuários</w:t>
      </w:r>
      <w:r>
        <w:rPr>
          <w:spacing w:val="-1"/>
        </w:rPr>
        <w:t xml:space="preserve"> </w:t>
      </w:r>
      <w:r>
        <w:t>ou embarcações.</w:t>
      </w:r>
    </w:p>
    <w:p w:rsidR="00DA1589" w:rsidRDefault="00FC4F41">
      <w:pPr>
        <w:pStyle w:val="Corpodetexto"/>
        <w:spacing w:line="345" w:lineRule="auto"/>
        <w:ind w:left="2307" w:right="5398" w:hanging="425"/>
      </w:pPr>
      <w:r>
        <w:rPr>
          <w:noProof/>
          <w:lang w:val="pt-BR" w:eastAsia="pt-BR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114841</wp:posOffset>
            </wp:positionV>
            <wp:extent cx="393191" cy="106680"/>
            <wp:effectExtent l="0" t="0" r="0" b="0"/>
            <wp:wrapNone/>
            <wp:docPr id="873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04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52331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401353</wp:posOffset>
            </wp:positionV>
            <wp:extent cx="88392" cy="73152"/>
            <wp:effectExtent l="0" t="0" r="0" b="0"/>
            <wp:wrapNone/>
            <wp:docPr id="875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05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vigilância do Porto compreende:</w:t>
      </w:r>
      <w:r>
        <w:rPr>
          <w:spacing w:val="-58"/>
        </w:rPr>
        <w:t xml:space="preserve"> </w:t>
      </w:r>
      <w:r>
        <w:t>Vigilância</w:t>
      </w:r>
      <w:r>
        <w:rPr>
          <w:spacing w:val="-3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embarcações.</w:t>
      </w:r>
    </w:p>
    <w:p w:rsidR="00DA1589" w:rsidRDefault="00FC4F41">
      <w:pPr>
        <w:pStyle w:val="Corpodetexto"/>
        <w:spacing w:before="38"/>
        <w:ind w:left="2307"/>
      </w:pPr>
      <w:r>
        <w:rPr>
          <w:noProof/>
          <w:lang w:val="pt-BR" w:eastAsia="pt-BR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61247</wp:posOffset>
            </wp:positionV>
            <wp:extent cx="103632" cy="109728"/>
            <wp:effectExtent l="0" t="0" r="0" b="0"/>
            <wp:wrapNone/>
            <wp:docPr id="87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1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Vigilância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portuária</w:t>
      </w:r>
      <w:r>
        <w:rPr>
          <w:spacing w:val="-4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instalações portuárias</w:t>
      </w:r>
      <w:r>
        <w:rPr>
          <w:spacing w:val="-2"/>
        </w:rPr>
        <w:t xml:space="preserve"> </w:t>
      </w:r>
      <w:r>
        <w:t>terrestres.</w:t>
      </w:r>
    </w:p>
    <w:p w:rsidR="00DA1589" w:rsidRDefault="00FC4F41">
      <w:pPr>
        <w:pStyle w:val="Corpodetexto"/>
        <w:spacing w:before="158" w:line="273" w:lineRule="auto"/>
        <w:ind w:left="2307" w:right="849"/>
      </w:pPr>
      <w:r>
        <w:t>Ações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minimizar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incêndio,</w:t>
      </w:r>
      <w:r>
        <w:rPr>
          <w:spacing w:val="1"/>
        </w:rPr>
        <w:t xml:space="preserve"> </w:t>
      </w:r>
      <w:r>
        <w:t>colisão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navios,</w:t>
      </w:r>
      <w:r>
        <w:rPr>
          <w:spacing w:val="1"/>
        </w:rPr>
        <w:t xml:space="preserve"> </w:t>
      </w:r>
      <w:r>
        <w:t>derramamento de produtos nocivos e outros efeitos da natureza similar que</w:t>
      </w:r>
      <w:r>
        <w:rPr>
          <w:spacing w:val="1"/>
        </w:rPr>
        <w:t xml:space="preserve"> </w:t>
      </w:r>
      <w:r>
        <w:t>possam</w:t>
      </w:r>
      <w:r>
        <w:rPr>
          <w:spacing w:val="16"/>
        </w:rPr>
        <w:t xml:space="preserve"> </w:t>
      </w:r>
      <w:r>
        <w:t>causar</w:t>
      </w:r>
      <w:r>
        <w:rPr>
          <w:spacing w:val="16"/>
        </w:rPr>
        <w:t xml:space="preserve"> </w:t>
      </w:r>
      <w:r>
        <w:t>danos</w:t>
      </w:r>
      <w:r>
        <w:rPr>
          <w:spacing w:val="16"/>
        </w:rPr>
        <w:t xml:space="preserve"> </w:t>
      </w:r>
      <w:r>
        <w:t>às</w:t>
      </w:r>
      <w:r>
        <w:rPr>
          <w:spacing w:val="19"/>
        </w:rPr>
        <w:t xml:space="preserve"> </w:t>
      </w:r>
      <w:r>
        <w:t>instalações,</w:t>
      </w:r>
      <w:r>
        <w:rPr>
          <w:spacing w:val="16"/>
        </w:rPr>
        <w:t xml:space="preserve"> </w:t>
      </w:r>
      <w:r>
        <w:t>equipamentos</w:t>
      </w:r>
      <w:r>
        <w:rPr>
          <w:spacing w:val="17"/>
        </w:rPr>
        <w:t xml:space="preserve"> </w:t>
      </w:r>
      <w:r>
        <w:t>portuários,</w:t>
      </w:r>
      <w:r>
        <w:rPr>
          <w:spacing w:val="17"/>
        </w:rPr>
        <w:t xml:space="preserve"> </w:t>
      </w:r>
      <w:r>
        <w:t>mercadorias</w:t>
      </w:r>
      <w:r>
        <w:rPr>
          <w:spacing w:val="16"/>
        </w:rPr>
        <w:t xml:space="preserve"> </w:t>
      </w:r>
      <w:r>
        <w:t>e</w:t>
      </w:r>
    </w:p>
    <w:p w:rsidR="00DA1589" w:rsidRDefault="00DA1589">
      <w:pPr>
        <w:spacing w:line="273" w:lineRule="auto"/>
        <w:sectPr w:rsidR="00DA1589">
          <w:headerReference w:type="default" r:id="rId433"/>
          <w:footerReference w:type="default" r:id="rId434"/>
          <w:pgSz w:w="11900" w:h="16840"/>
          <w:pgMar w:top="1880" w:right="500" w:bottom="2260" w:left="760" w:header="566" w:footer="2067" w:gutter="0"/>
          <w:cols w:space="720"/>
        </w:sectPr>
      </w:pPr>
    </w:p>
    <w:p w:rsidR="00DA1589" w:rsidRDefault="00DA1589">
      <w:pPr>
        <w:pStyle w:val="Corpodetexto"/>
        <w:spacing w:before="1"/>
        <w:jc w:val="left"/>
        <w:rPr>
          <w:sz w:val="16"/>
        </w:rPr>
      </w:pPr>
    </w:p>
    <w:p w:rsidR="00DA1589" w:rsidRDefault="00FC4F41">
      <w:pPr>
        <w:pStyle w:val="Corpodetexto"/>
        <w:spacing w:before="90"/>
        <w:ind w:left="2307"/>
        <w:jc w:val="left"/>
      </w:pPr>
      <w:r>
        <w:t>pessoas.</w:t>
      </w: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163"/>
        <w:ind w:left="1174" w:hanging="635"/>
        <w:jc w:val="both"/>
        <w:rPr>
          <w:b/>
          <w:sz w:val="24"/>
        </w:rPr>
      </w:pPr>
      <w:r>
        <w:rPr>
          <w:b/>
          <w:sz w:val="24"/>
        </w:rPr>
        <w:t>Vigilância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segurança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embarcações</w:t>
      </w:r>
    </w:p>
    <w:p w:rsidR="00DA1589" w:rsidRDefault="00FC4F41">
      <w:pPr>
        <w:pStyle w:val="Corpodetexto"/>
        <w:spacing w:before="115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5545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113188</wp:posOffset>
            </wp:positionV>
            <wp:extent cx="393191" cy="106679"/>
            <wp:effectExtent l="0" t="0" r="0" b="0"/>
            <wp:wrapNone/>
            <wp:docPr id="879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06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Comandante da embarcação é o responsável pela vigilância e segurança da</w:t>
      </w:r>
      <w:r>
        <w:rPr>
          <w:spacing w:val="1"/>
        </w:rPr>
        <w:t xml:space="preserve"> </w:t>
      </w:r>
      <w:r>
        <w:t>embarcação na área do Porto, e além das ações especificadas neste Regulamento e</w:t>
      </w:r>
      <w:r>
        <w:rPr>
          <w:spacing w:val="-57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Tráfego</w:t>
      </w:r>
      <w:r>
        <w:rPr>
          <w:spacing w:val="-2"/>
        </w:rPr>
        <w:t xml:space="preserve"> </w:t>
      </w:r>
      <w:r>
        <w:t>e de</w:t>
      </w:r>
      <w:r>
        <w:rPr>
          <w:spacing w:val="-2"/>
        </w:rPr>
        <w:t xml:space="preserve"> </w:t>
      </w:r>
      <w:r>
        <w:t>Praticagem,</w:t>
      </w:r>
      <w:r>
        <w:rPr>
          <w:spacing w:val="-2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prescrições:</w:t>
      </w:r>
    </w:p>
    <w:p w:rsidR="00DA1589" w:rsidRDefault="00FC4F41">
      <w:pPr>
        <w:pStyle w:val="Corpodetexto"/>
        <w:spacing w:before="123" w:line="273" w:lineRule="auto"/>
        <w:ind w:left="2307" w:right="849"/>
      </w:pPr>
      <w:r>
        <w:rPr>
          <w:noProof/>
          <w:lang w:val="pt-BR" w:eastAsia="pt-BR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148748</wp:posOffset>
            </wp:positionV>
            <wp:extent cx="88392" cy="76200"/>
            <wp:effectExtent l="0" t="0" r="0" b="0"/>
            <wp:wrapNone/>
            <wp:docPr id="88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Manter o</w:t>
      </w:r>
      <w:r>
        <w:t>brigatoriamente a bordo pessoal qualificado e em número suficiente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efetuar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manobra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emergência.</w:t>
      </w:r>
    </w:p>
    <w:p w:rsidR="00DA1589" w:rsidRDefault="00FC4F41">
      <w:pPr>
        <w:pStyle w:val="Corpodetexto"/>
        <w:spacing w:before="119" w:line="273" w:lineRule="auto"/>
        <w:ind w:left="2307" w:right="852"/>
      </w:pPr>
      <w:r>
        <w:rPr>
          <w:noProof/>
          <w:lang w:val="pt-BR" w:eastAsia="pt-BR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112680</wp:posOffset>
            </wp:positionV>
            <wp:extent cx="103632" cy="109727"/>
            <wp:effectExtent l="0" t="0" r="0" b="0"/>
            <wp:wrapNone/>
            <wp:docPr id="88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07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Não</w:t>
      </w:r>
      <w:r>
        <w:rPr>
          <w:spacing w:val="1"/>
        </w:rPr>
        <w:t xml:space="preserve"> </w:t>
      </w:r>
      <w:r>
        <w:t>movimentar</w:t>
      </w:r>
      <w:r>
        <w:rPr>
          <w:spacing w:val="1"/>
        </w:rPr>
        <w:t xml:space="preserve"> </w:t>
      </w:r>
      <w:r>
        <w:t>propulsores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prévia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Portuária.</w:t>
      </w:r>
    </w:p>
    <w:p w:rsidR="00DA1589" w:rsidRDefault="00FC4F41">
      <w:pPr>
        <w:pStyle w:val="Corpodetexto"/>
        <w:spacing w:before="122" w:line="273" w:lineRule="auto"/>
        <w:ind w:left="2307" w:right="848"/>
      </w:pPr>
      <w:r>
        <w:rPr>
          <w:noProof/>
          <w:lang w:val="pt-BR" w:eastAsia="pt-BR"/>
        </w:rP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149637</wp:posOffset>
            </wp:positionV>
            <wp:extent cx="88392" cy="73151"/>
            <wp:effectExtent l="0" t="0" r="0" b="0"/>
            <wp:wrapNone/>
            <wp:docPr id="8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Dar ciência à Administração Portuária, antes da atracação, dos reparos que</w:t>
      </w:r>
      <w:r>
        <w:rPr>
          <w:spacing w:val="1"/>
        </w:rPr>
        <w:t xml:space="preserve"> </w:t>
      </w:r>
      <w:r>
        <w:t>pretenda executar e que impossibilitem a manobra da embarcação por meios</w:t>
      </w:r>
      <w:r>
        <w:rPr>
          <w:spacing w:val="1"/>
        </w:rPr>
        <w:t xml:space="preserve"> </w:t>
      </w:r>
      <w:r>
        <w:t>próprios.</w:t>
      </w:r>
    </w:p>
    <w:p w:rsidR="00DA1589" w:rsidRDefault="00FC4F41">
      <w:pPr>
        <w:pStyle w:val="Corpodetexto"/>
        <w:spacing w:before="122" w:line="273" w:lineRule="auto"/>
        <w:ind w:left="2307" w:right="849"/>
      </w:pPr>
      <w:r>
        <w:rPr>
          <w:noProof/>
          <w:lang w:val="pt-BR" w:eastAsia="pt-BR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113062</wp:posOffset>
            </wp:positionV>
            <wp:extent cx="97536" cy="109727"/>
            <wp:effectExtent l="0" t="0" r="0" b="0"/>
            <wp:wrapNone/>
            <wp:docPr id="88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08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Fornecer à Administração Portuária, com antecedência, a relação das pessoas</w:t>
      </w:r>
      <w:r>
        <w:rPr>
          <w:spacing w:val="1"/>
        </w:rPr>
        <w:t xml:space="preserve"> </w:t>
      </w:r>
      <w:r>
        <w:t>envolvidas ou não com</w:t>
      </w:r>
      <w:r>
        <w:t xml:space="preserve"> o trabalho a bordo, autorizadas por ele para ir a bordo</w:t>
      </w:r>
      <w:r>
        <w:rPr>
          <w:spacing w:val="-5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embarcação,</w:t>
      </w:r>
      <w:r>
        <w:rPr>
          <w:spacing w:val="-4"/>
        </w:rPr>
        <w:t xml:space="preserve"> </w:t>
      </w:r>
      <w:r>
        <w:t>visando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controle</w:t>
      </w:r>
      <w:r>
        <w:rPr>
          <w:spacing w:val="-5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termos</w:t>
      </w:r>
      <w:r>
        <w:rPr>
          <w:spacing w:val="-5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XII</w:t>
      </w:r>
      <w:r>
        <w:rPr>
          <w:spacing w:val="-58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Regulamento.</w:t>
      </w:r>
    </w:p>
    <w:p w:rsidR="00DA1589" w:rsidRDefault="00FC4F41">
      <w:pPr>
        <w:pStyle w:val="Corpodetexto"/>
        <w:spacing w:before="119"/>
        <w:ind w:left="1882" w:right="818"/>
      </w:pPr>
      <w:r>
        <w:rPr>
          <w:noProof/>
          <w:lang w:val="pt-BR" w:eastAsia="pt-BR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114205</wp:posOffset>
            </wp:positionV>
            <wp:extent cx="393191" cy="106679"/>
            <wp:effectExtent l="0" t="0" r="0" b="0"/>
            <wp:wrapNone/>
            <wp:docPr id="889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09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vigilância das embarcações é a atividade de fiscalização da entrada e saída de</w:t>
      </w:r>
      <w:r>
        <w:rPr>
          <w:spacing w:val="1"/>
        </w:rPr>
        <w:t xml:space="preserve"> </w:t>
      </w:r>
      <w:r>
        <w:t>pessoas a bordo das e</w:t>
      </w:r>
      <w:r>
        <w:t>mbarcações atracadas ou fundeadas ao largo, bem como a</w:t>
      </w:r>
      <w:r>
        <w:rPr>
          <w:spacing w:val="1"/>
        </w:rPr>
        <w:t xml:space="preserve"> </w:t>
      </w:r>
      <w:r>
        <w:t>movimentação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mercadorias</w:t>
      </w:r>
      <w:r>
        <w:rPr>
          <w:spacing w:val="-7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portalós,</w:t>
      </w:r>
      <w:r>
        <w:rPr>
          <w:spacing w:val="-5"/>
        </w:rPr>
        <w:t xml:space="preserve"> </w:t>
      </w:r>
      <w:r>
        <w:t>rampas,</w:t>
      </w:r>
      <w:r>
        <w:rPr>
          <w:spacing w:val="-7"/>
        </w:rPr>
        <w:t xml:space="preserve"> </w:t>
      </w:r>
      <w:r>
        <w:t>porões,</w:t>
      </w:r>
      <w:r>
        <w:rPr>
          <w:spacing w:val="-6"/>
        </w:rPr>
        <w:t xml:space="preserve"> </w:t>
      </w:r>
      <w:r>
        <w:t>conveses,</w:t>
      </w:r>
      <w:r>
        <w:rPr>
          <w:spacing w:val="-7"/>
        </w:rPr>
        <w:t xml:space="preserve"> </w:t>
      </w:r>
      <w:r>
        <w:t>plataformas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em outros locais na</w:t>
      </w:r>
      <w:r>
        <w:rPr>
          <w:spacing w:val="1"/>
        </w:rPr>
        <w:t xml:space="preserve"> </w:t>
      </w:r>
      <w:r>
        <w:t>embarcação.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891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1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vigilância será realizada de acordo com as instruções do Comandante ou seu</w:t>
      </w:r>
      <w:r>
        <w:rPr>
          <w:spacing w:val="1"/>
        </w:rPr>
        <w:t xml:space="preserve"> </w:t>
      </w:r>
      <w:r>
        <w:t>preposto.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114840</wp:posOffset>
            </wp:positionV>
            <wp:extent cx="393191" cy="106679"/>
            <wp:effectExtent l="0" t="0" r="0" b="0"/>
            <wp:wrapNone/>
            <wp:docPr id="89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1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concessão do passe não significa ou implica na assunção, pela 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qualquer</w:t>
      </w:r>
      <w:r>
        <w:rPr>
          <w:spacing w:val="-9"/>
        </w:rPr>
        <w:t xml:space="preserve"> </w:t>
      </w:r>
      <w:r>
        <w:t>responsabilidade</w:t>
      </w:r>
      <w:r>
        <w:rPr>
          <w:spacing w:val="-1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relação</w:t>
      </w:r>
      <w:r>
        <w:rPr>
          <w:spacing w:val="-8"/>
        </w:rPr>
        <w:t xml:space="preserve"> </w:t>
      </w:r>
      <w:r>
        <w:t>às</w:t>
      </w:r>
      <w:r>
        <w:rPr>
          <w:spacing w:val="-11"/>
        </w:rPr>
        <w:t xml:space="preserve"> </w:t>
      </w:r>
      <w:r>
        <w:t>pessoas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causa,</w:t>
      </w:r>
      <w:r>
        <w:rPr>
          <w:spacing w:val="-11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 à</w:t>
      </w:r>
      <w:r>
        <w:rPr>
          <w:spacing w:val="-1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embarcação ou embarcações.</w:t>
      </w:r>
    </w:p>
    <w:p w:rsidR="00DA1589" w:rsidRDefault="00FC4F41">
      <w:pPr>
        <w:pStyle w:val="Corpodetexto"/>
        <w:ind w:left="1882"/>
      </w:pPr>
      <w:r>
        <w:rPr>
          <w:noProof/>
          <w:lang w:val="pt-BR" w:eastAsia="pt-BR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116365</wp:posOffset>
            </wp:positionV>
            <wp:extent cx="393191" cy="106679"/>
            <wp:effectExtent l="0" t="0" r="0" b="0"/>
            <wp:wrapNone/>
            <wp:docPr id="89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1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portuária</w:t>
      </w:r>
      <w:r>
        <w:rPr>
          <w:spacing w:val="-3"/>
        </w:rPr>
        <w:t xml:space="preserve"> </w:t>
      </w:r>
      <w:r>
        <w:t>relativamente</w:t>
      </w:r>
      <w:r>
        <w:rPr>
          <w:spacing w:val="-3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embarcações</w:t>
      </w:r>
      <w:r>
        <w:rPr>
          <w:spacing w:val="-1"/>
        </w:rPr>
        <w:t xml:space="preserve"> </w:t>
      </w:r>
      <w:r>
        <w:t>compreende</w:t>
      </w:r>
      <w:r>
        <w:rPr>
          <w:spacing w:val="-3"/>
        </w:rPr>
        <w:t xml:space="preserve"> </w:t>
      </w:r>
      <w:r>
        <w:t>as ações de:</w:t>
      </w:r>
    </w:p>
    <w:p w:rsidR="00DA1589" w:rsidRDefault="00FC4F41">
      <w:pPr>
        <w:pStyle w:val="Corpodetexto"/>
        <w:spacing w:before="123" w:line="273" w:lineRule="auto"/>
        <w:ind w:left="2307" w:right="851"/>
      </w:pPr>
      <w:r>
        <w:rPr>
          <w:noProof/>
          <w:lang w:val="pt-BR" w:eastAsia="pt-BR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148750</wp:posOffset>
            </wp:positionV>
            <wp:extent cx="88392" cy="76200"/>
            <wp:effectExtent l="0" t="0" r="0" b="0"/>
            <wp:wrapNone/>
            <wp:docPr id="89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Segurança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navegação,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conformidade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tráfego</w:t>
      </w:r>
      <w:r>
        <w:rPr>
          <w:spacing w:val="-5"/>
        </w:rPr>
        <w:t xml:space="preserve"> </w:t>
      </w:r>
      <w:r>
        <w:t>baixadas</w:t>
      </w:r>
      <w:r>
        <w:rPr>
          <w:spacing w:val="-57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Capitania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Portos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Ceará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Portuária.</w:t>
      </w:r>
    </w:p>
    <w:p w:rsidR="00DA1589" w:rsidRDefault="00FC4F41">
      <w:pPr>
        <w:pStyle w:val="Corpodetexto"/>
        <w:spacing w:before="119" w:line="273" w:lineRule="auto"/>
        <w:ind w:left="2307" w:right="849"/>
      </w:pPr>
      <w:r>
        <w:rPr>
          <w:noProof/>
          <w:lang w:val="pt-BR" w:eastAsia="pt-BR"/>
        </w:rPr>
        <w:drawing>
          <wp:anchor distT="0" distB="0" distL="0" distR="0" simplePos="0" relativeHeight="15960576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111158</wp:posOffset>
            </wp:positionV>
            <wp:extent cx="103632" cy="109728"/>
            <wp:effectExtent l="0" t="0" r="0" b="0"/>
            <wp:wrapNone/>
            <wp:docPr id="89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1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Estabelecimento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 da Autoridade Marítima, do balizamento e da profundidade das</w:t>
      </w:r>
      <w:r>
        <w:rPr>
          <w:spacing w:val="1"/>
        </w:rPr>
        <w:t xml:space="preserve"> </w:t>
      </w:r>
      <w:r>
        <w:t>áreas de fundeio, do canal e acesso da bacia de evolução e dos berços de</w:t>
      </w:r>
      <w:r>
        <w:rPr>
          <w:spacing w:val="1"/>
        </w:rPr>
        <w:t xml:space="preserve"> </w:t>
      </w:r>
      <w:r>
        <w:t>acostagem.</w:t>
      </w:r>
    </w:p>
    <w:p w:rsidR="00DA1589" w:rsidRDefault="00FC4F41">
      <w:pPr>
        <w:pStyle w:val="Corpodetexto"/>
        <w:spacing w:before="124"/>
        <w:ind w:left="2307"/>
      </w:pPr>
      <w:r>
        <w:t>Policiamento</w:t>
      </w:r>
      <w:r>
        <w:rPr>
          <w:spacing w:val="-3"/>
        </w:rPr>
        <w:t xml:space="preserve"> </w:t>
      </w:r>
      <w:r>
        <w:t>marítimo.</w:t>
      </w:r>
    </w:p>
    <w:p w:rsidR="00DA1589" w:rsidRDefault="00DA1589">
      <w:pPr>
        <w:sectPr w:rsidR="00DA1589">
          <w:pgSz w:w="11900" w:h="16840"/>
          <w:pgMar w:top="1880" w:right="500" w:bottom="2880" w:left="760" w:header="566" w:footer="2067" w:gutter="0"/>
          <w:cols w:space="720"/>
        </w:sectPr>
      </w:pPr>
    </w:p>
    <w:p w:rsidR="00DA1589" w:rsidRDefault="00DA1589">
      <w:pPr>
        <w:pStyle w:val="Corpodetexto"/>
        <w:spacing w:before="3"/>
        <w:jc w:val="left"/>
        <w:rPr>
          <w:sz w:val="16"/>
        </w:rPr>
      </w:pPr>
    </w:p>
    <w:p w:rsidR="00DA1589" w:rsidRDefault="00FC4F41">
      <w:pPr>
        <w:pStyle w:val="PargrafodaLista"/>
        <w:numPr>
          <w:ilvl w:val="1"/>
          <w:numId w:val="16"/>
        </w:numPr>
        <w:tabs>
          <w:tab w:val="left" w:pos="1175"/>
        </w:tabs>
        <w:spacing w:before="90"/>
        <w:ind w:left="1174" w:hanging="635"/>
        <w:jc w:val="both"/>
        <w:rPr>
          <w:b/>
          <w:sz w:val="24"/>
        </w:rPr>
      </w:pPr>
      <w:r>
        <w:rPr>
          <w:b/>
          <w:sz w:val="24"/>
        </w:rPr>
        <w:t>Vigilância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segurança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portuária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terrestre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 Porto</w:t>
      </w:r>
    </w:p>
    <w:p w:rsidR="00DA1589" w:rsidRDefault="00FC4F41">
      <w:pPr>
        <w:pStyle w:val="Corpodetexto"/>
        <w:spacing w:before="115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113187</wp:posOffset>
            </wp:positionV>
            <wp:extent cx="393191" cy="106679"/>
            <wp:effectExtent l="0" t="0" r="0" b="0"/>
            <wp:wrapNone/>
            <wp:docPr id="90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14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vigilância e segurança portuária, na área do Porto, é de responsabilidade da</w:t>
      </w:r>
      <w:r>
        <w:rPr>
          <w:spacing w:val="1"/>
        </w:rPr>
        <w:t xml:space="preserve"> </w:t>
      </w:r>
      <w:r>
        <w:t>Administração Portuária, que além das ações especificadas neste Regulamento,</w:t>
      </w:r>
      <w:r>
        <w:rPr>
          <w:spacing w:val="1"/>
        </w:rPr>
        <w:t xml:space="preserve"> </w:t>
      </w:r>
      <w:r>
        <w:t>deverá atender</w:t>
      </w:r>
      <w:r>
        <w:rPr>
          <w:spacing w:val="-1"/>
        </w:rPr>
        <w:t xml:space="preserve"> </w:t>
      </w:r>
      <w:r>
        <w:t>às seguintes prescrições:</w:t>
      </w:r>
    </w:p>
    <w:p w:rsidR="00DA1589" w:rsidRDefault="00FC4F41">
      <w:pPr>
        <w:pStyle w:val="Corpodetexto"/>
        <w:spacing w:before="123" w:line="276" w:lineRule="auto"/>
        <w:ind w:left="2307" w:right="847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148748</wp:posOffset>
            </wp:positionV>
            <wp:extent cx="88392" cy="76200"/>
            <wp:effectExtent l="0" t="0" r="0" b="0"/>
            <wp:wrapNone/>
            <wp:docPr id="90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Fiscalização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entrada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saída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pessoas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mercadorias,</w:t>
      </w:r>
      <w:r>
        <w:rPr>
          <w:spacing w:val="23"/>
        </w:rPr>
        <w:t xml:space="preserve"> </w:t>
      </w:r>
      <w:r>
        <w:t>viaturas</w:t>
      </w:r>
      <w:r>
        <w:rPr>
          <w:spacing w:val="26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vagões</w:t>
      </w:r>
      <w:r>
        <w:rPr>
          <w:spacing w:val="-57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portões ou em outros locais da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Porto.</w:t>
      </w:r>
    </w:p>
    <w:p w:rsidR="00DA1589" w:rsidRDefault="00FC4F41">
      <w:pPr>
        <w:pStyle w:val="Corpodetexto"/>
        <w:spacing w:before="116" w:line="376" w:lineRule="auto"/>
        <w:ind w:left="2307" w:right="5211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109251</wp:posOffset>
            </wp:positionV>
            <wp:extent cx="103632" cy="109727"/>
            <wp:effectExtent l="0" t="0" r="0" b="0"/>
            <wp:wrapNone/>
            <wp:docPr id="907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1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420147</wp:posOffset>
            </wp:positionV>
            <wp:extent cx="88392" cy="76200"/>
            <wp:effectExtent l="0" t="0" r="0" b="0"/>
            <wp:wrapNone/>
            <wp:docPr id="9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Combate a incêndio e sinistros.</w:t>
      </w:r>
      <w:r>
        <w:rPr>
          <w:spacing w:val="1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primeiros</w:t>
      </w:r>
      <w:r>
        <w:rPr>
          <w:spacing w:val="-6"/>
        </w:rPr>
        <w:t xml:space="preserve"> </w:t>
      </w:r>
      <w:r>
        <w:t>socorros.</w:t>
      </w:r>
    </w:p>
    <w:p w:rsidR="00DA1589" w:rsidRDefault="00FC4F41">
      <w:pPr>
        <w:pStyle w:val="Corpodetexto"/>
        <w:spacing w:before="0"/>
        <w:ind w:left="1882" w:right="820"/>
      </w:pPr>
      <w:r>
        <w:rPr>
          <w:noProof/>
          <w:lang w:val="pt-BR" w:eastAsia="pt-BR"/>
        </w:rPr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40164</wp:posOffset>
            </wp:positionV>
            <wp:extent cx="393191" cy="106679"/>
            <wp:effectExtent l="0" t="0" r="0" b="0"/>
            <wp:wrapNone/>
            <wp:docPr id="911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1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vigilância e a segurança das instalações portuárias terrestres será exercida na</w:t>
      </w:r>
      <w:r>
        <w:rPr>
          <w:spacing w:val="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64672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913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1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2"/>
        </w:rPr>
        <w:t xml:space="preserve"> </w:t>
      </w:r>
      <w:r>
        <w:t>organização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serviço,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atribuições,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recrutamento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treinamento</w:t>
      </w:r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pessoal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competirão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própria</w:t>
      </w:r>
      <w:r>
        <w:rPr>
          <w:spacing w:val="-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Portuária.</w:t>
      </w:r>
    </w:p>
    <w:p w:rsidR="00DA1589" w:rsidRDefault="00FC4F41">
      <w:pPr>
        <w:pStyle w:val="Corpodetexto"/>
        <w:ind w:left="1882" w:right="819"/>
      </w:pPr>
      <w:r>
        <w:rPr>
          <w:noProof/>
          <w:lang w:val="pt-BR" w:eastAsia="pt-BR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116363</wp:posOffset>
            </wp:positionV>
            <wp:extent cx="393191" cy="106679"/>
            <wp:effectExtent l="0" t="0" r="0" b="0"/>
            <wp:wrapNone/>
            <wp:docPr id="915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18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Operadores Portuários, as Empresas de Navegação e os demais atores que</w:t>
      </w:r>
      <w:r>
        <w:rPr>
          <w:spacing w:val="1"/>
        </w:rPr>
        <w:t xml:space="preserve"> </w:t>
      </w:r>
      <w:r>
        <w:t>necessitem utilizar as vias de circulação interna do Porto de Fortaleza deverão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Portuária,</w:t>
      </w:r>
      <w:r>
        <w:rPr>
          <w:spacing w:val="1"/>
        </w:rPr>
        <w:t xml:space="preserve"> </w:t>
      </w:r>
      <w:r>
        <w:t>inclusive no que diz respeito ao controle de acesso e movimentação de tripulantes,</w:t>
      </w:r>
      <w:r>
        <w:rPr>
          <w:spacing w:val="-57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familiares e</w:t>
      </w:r>
      <w:r>
        <w:rPr>
          <w:spacing w:val="-1"/>
        </w:rPr>
        <w:t xml:space="preserve"> </w:t>
      </w:r>
      <w:r>
        <w:t>visitantes.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6"/>
        <w:jc w:val="left"/>
        <w:rPr>
          <w:sz w:val="23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8" w:name="_TOC_250003"/>
      <w:r>
        <w:t>INFRAÇÕES,</w:t>
      </w:r>
      <w:r>
        <w:rPr>
          <w:spacing w:val="-4"/>
        </w:rPr>
        <w:t xml:space="preserve"> </w:t>
      </w:r>
      <w:r>
        <w:t>PROIBIÇÕES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bookmarkEnd w:id="18"/>
      <w:r>
        <w:t>PENALIDADES</w:t>
      </w:r>
    </w:p>
    <w:p w:rsidR="00DA1589" w:rsidRDefault="00FC4F41">
      <w:pPr>
        <w:pStyle w:val="Corpodetexto"/>
        <w:spacing w:before="117" w:line="273" w:lineRule="auto"/>
        <w:ind w:left="888" w:right="852"/>
      </w:pPr>
      <w:r>
        <w:t>O novo marco regulatório do subsetor portuário no Brasil trouxe modificações significativas</w:t>
      </w:r>
      <w:r>
        <w:rPr>
          <w:spacing w:val="-57"/>
        </w:rPr>
        <w:t xml:space="preserve"> </w:t>
      </w:r>
      <w:r>
        <w:t>no que se refere à aplicação das penalidades por cometimento de infrações e violação de</w:t>
      </w:r>
      <w:r>
        <w:rPr>
          <w:spacing w:val="1"/>
        </w:rPr>
        <w:t xml:space="preserve"> </w:t>
      </w:r>
      <w:r>
        <w:t>proibições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Porto</w:t>
      </w:r>
      <w:r>
        <w:rPr>
          <w:spacing w:val="1"/>
        </w:rPr>
        <w:t xml:space="preserve"> </w:t>
      </w:r>
      <w:r>
        <w:t>Organ</w:t>
      </w:r>
      <w:r>
        <w:t>izado,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agora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Transportes Aquaviários -</w:t>
      </w:r>
      <w:r>
        <w:rPr>
          <w:spacing w:val="-1"/>
        </w:rPr>
        <w:t xml:space="preserve"> </w:t>
      </w:r>
      <w:r>
        <w:t>ANTAQ.</w:t>
      </w:r>
    </w:p>
    <w:p w:rsidR="00DA1589" w:rsidRDefault="00FC4F41">
      <w:pPr>
        <w:pStyle w:val="Corpodetexto"/>
        <w:spacing w:before="122" w:line="273" w:lineRule="auto"/>
        <w:ind w:left="888" w:right="853"/>
      </w:pPr>
      <w:r>
        <w:t>As infrações e proibições aplicáveis à atividade portuária estão disseminadas na legislação</w:t>
      </w:r>
      <w:r>
        <w:rPr>
          <w:spacing w:val="1"/>
        </w:rPr>
        <w:t xml:space="preserve"> </w:t>
      </w:r>
      <w:r>
        <w:t>específica.</w:t>
      </w:r>
    </w:p>
    <w:p w:rsidR="00DA1589" w:rsidRDefault="00FC4F41">
      <w:pPr>
        <w:pStyle w:val="Corpodetexto"/>
        <w:spacing w:before="122" w:line="273" w:lineRule="auto"/>
        <w:ind w:left="888" w:right="849"/>
      </w:pPr>
      <w:r>
        <w:t>As penalidades aplicáveis a essas infrações estão estabelecidas em diversas Resoluções da</w:t>
      </w:r>
      <w:r>
        <w:rPr>
          <w:spacing w:val="1"/>
        </w:rPr>
        <w:t xml:space="preserve"> </w:t>
      </w:r>
      <w:r>
        <w:t>ANTAQ mas, em especial, na Resolução nº 3.274/2014, que APROVA A NORMA QUE</w:t>
      </w:r>
      <w:r>
        <w:rPr>
          <w:spacing w:val="1"/>
        </w:rPr>
        <w:t xml:space="preserve"> </w:t>
      </w:r>
      <w:r>
        <w:t>DISPÕE SOBRE A FISCALIZAÇÃO DA PRESTAÇÃO DOS SERVIÇOS PORTUÁRIOS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ESTABELECE</w:t>
      </w:r>
      <w:r>
        <w:rPr>
          <w:spacing w:val="2"/>
        </w:rPr>
        <w:t xml:space="preserve"> </w:t>
      </w:r>
      <w:r>
        <w:t>INFRAÇÕES</w:t>
      </w:r>
      <w:r>
        <w:rPr>
          <w:spacing w:val="1"/>
        </w:rPr>
        <w:t xml:space="preserve"> </w:t>
      </w:r>
      <w:r>
        <w:t>ADM</w:t>
      </w:r>
      <w:r>
        <w:t>INISTRATIVAS.</w:t>
      </w:r>
    </w:p>
    <w:p w:rsidR="00DA1589" w:rsidRDefault="00FC4F41">
      <w:pPr>
        <w:pStyle w:val="Corpodetexto"/>
        <w:spacing w:before="121" w:line="273" w:lineRule="auto"/>
        <w:ind w:left="888" w:right="852"/>
      </w:pPr>
      <w:r>
        <w:t>À Companhia Docas do Ceará cabe apenas a fiscalização suplementar à da ANTAQ no</w:t>
      </w:r>
      <w:r>
        <w:rPr>
          <w:spacing w:val="1"/>
        </w:rPr>
        <w:t xml:space="preserve"> </w:t>
      </w:r>
      <w:r>
        <w:t>relacionamento com Operadores Portuários e Arrendatários e a informação de infrações</w:t>
      </w:r>
      <w:r>
        <w:rPr>
          <w:spacing w:val="1"/>
        </w:rPr>
        <w:t xml:space="preserve"> </w:t>
      </w:r>
      <w:r>
        <w:t>àquela</w:t>
      </w:r>
      <w:r>
        <w:rPr>
          <w:spacing w:val="-2"/>
        </w:rPr>
        <w:t xml:space="preserve"> </w:t>
      </w:r>
      <w:r>
        <w:t>Agência.</w:t>
      </w:r>
    </w:p>
    <w:p w:rsidR="00DA1589" w:rsidRDefault="00FC4F41">
      <w:pPr>
        <w:spacing w:before="127"/>
        <w:ind w:left="888"/>
        <w:jc w:val="both"/>
        <w:rPr>
          <w:b/>
          <w:sz w:val="24"/>
        </w:rPr>
      </w:pPr>
      <w:r>
        <w:rPr>
          <w:b/>
          <w:sz w:val="24"/>
        </w:rPr>
        <w:t>Infrações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Penalidades</w:t>
      </w:r>
    </w:p>
    <w:p w:rsidR="00DA1589" w:rsidRDefault="00FC4F41">
      <w:pPr>
        <w:pStyle w:val="Corpodetexto"/>
        <w:spacing w:before="154" w:line="273" w:lineRule="auto"/>
        <w:ind w:left="888" w:right="847"/>
      </w:pPr>
      <w:r>
        <w:t>A caracterização das infrações e respectivas penalidades estão estabelecidas no Capítulo VII</w:t>
      </w:r>
      <w:r>
        <w:rPr>
          <w:spacing w:val="-57"/>
        </w:rPr>
        <w:t xml:space="preserve"> </w:t>
      </w:r>
      <w:r>
        <w:t>da Lei nº 12.815, de</w:t>
      </w:r>
      <w:r>
        <w:rPr>
          <w:spacing w:val="-1"/>
        </w:rPr>
        <w:t xml:space="preserve"> </w:t>
      </w:r>
      <w:r>
        <w:t>05 de</w:t>
      </w:r>
      <w:r>
        <w:rPr>
          <w:spacing w:val="-1"/>
        </w:rPr>
        <w:t xml:space="preserve"> </w:t>
      </w:r>
      <w:r>
        <w:t>junho de</w:t>
      </w:r>
      <w:r>
        <w:rPr>
          <w:spacing w:val="-1"/>
        </w:rPr>
        <w:t xml:space="preserve"> </w:t>
      </w:r>
      <w:r>
        <w:t>2013.</w:t>
      </w:r>
    </w:p>
    <w:p w:rsidR="00DA1589" w:rsidRDefault="00DA1589">
      <w:pPr>
        <w:spacing w:line="273" w:lineRule="auto"/>
        <w:sectPr w:rsidR="00DA1589">
          <w:headerReference w:type="default" r:id="rId448"/>
          <w:footerReference w:type="default" r:id="rId449"/>
          <w:pgSz w:w="11900" w:h="16840"/>
          <w:pgMar w:top="1880" w:right="500" w:bottom="1840" w:left="760" w:header="566" w:footer="1659" w:gutter="0"/>
          <w:cols w:space="720"/>
        </w:sectPr>
      </w:pP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0"/>
        <w:jc w:val="left"/>
        <w:rPr>
          <w:sz w:val="20"/>
        </w:rPr>
      </w:pPr>
    </w:p>
    <w:p w:rsidR="00DA1589" w:rsidRDefault="00DA1589">
      <w:pPr>
        <w:pStyle w:val="Corpodetexto"/>
        <w:spacing w:before="1"/>
        <w:jc w:val="left"/>
        <w:rPr>
          <w:sz w:val="22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19" w:name="_TOC_250002"/>
      <w:r>
        <w:t>DISPOSIÇÕES</w:t>
      </w:r>
      <w:r>
        <w:rPr>
          <w:spacing w:val="-3"/>
        </w:rPr>
        <w:t xml:space="preserve"> </w:t>
      </w:r>
      <w:bookmarkEnd w:id="19"/>
      <w:r>
        <w:t>TRANSITÓRIAS</w:t>
      </w:r>
    </w:p>
    <w:p w:rsidR="00DA1589" w:rsidRDefault="00FC4F41">
      <w:pPr>
        <w:pStyle w:val="Corpodetexto"/>
        <w:spacing w:before="118" w:line="273" w:lineRule="auto"/>
        <w:ind w:left="888" w:right="849"/>
      </w:pPr>
      <w:r>
        <w:t>O Regulamento de Exploração do Porto de Fortaleza, uma vez aprovado pela Diretoria</w:t>
      </w:r>
      <w:r>
        <w:rPr>
          <w:spacing w:val="1"/>
        </w:rPr>
        <w:t xml:space="preserve"> </w:t>
      </w:r>
      <w:r>
        <w:t>Executiva,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remetido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Autoridade</w:t>
      </w:r>
      <w:r>
        <w:rPr>
          <w:spacing w:val="-3"/>
        </w:rPr>
        <w:t xml:space="preserve"> </w:t>
      </w:r>
      <w:r>
        <w:t>Portuária</w:t>
      </w:r>
      <w:r>
        <w:rPr>
          <w:spacing w:val="-3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estará</w:t>
      </w:r>
      <w:r>
        <w:rPr>
          <w:spacing w:val="-3"/>
        </w:rPr>
        <w:t xml:space="preserve"> </w:t>
      </w:r>
      <w:r>
        <w:t>disponível</w:t>
      </w:r>
      <w:r>
        <w:rPr>
          <w:spacing w:val="-2"/>
        </w:rPr>
        <w:t xml:space="preserve"> </w:t>
      </w:r>
      <w:r>
        <w:t>à</w:t>
      </w:r>
      <w:r>
        <w:rPr>
          <w:spacing w:val="-57"/>
        </w:rPr>
        <w:t xml:space="preserve"> </w:t>
      </w:r>
      <w:r>
        <w:t>comunidade portuária, no portal da Companhia Docas do Ceará na internet, quando tod</w:t>
      </w:r>
      <w:r>
        <w:t>os os</w:t>
      </w:r>
      <w:r>
        <w:rPr>
          <w:spacing w:val="-57"/>
        </w:rPr>
        <w:t xml:space="preserve"> </w:t>
      </w:r>
      <w:r>
        <w:t>interessados</w:t>
      </w:r>
      <w:r>
        <w:rPr>
          <w:spacing w:val="-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apresentar comentários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sugestões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aprimoramento.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spacing w:before="192"/>
        <w:ind w:left="888" w:hanging="709"/>
        <w:jc w:val="left"/>
      </w:pPr>
      <w:bookmarkStart w:id="20" w:name="_TOC_250001"/>
      <w:r>
        <w:t>DISPOSIÇÕES</w:t>
      </w:r>
      <w:r>
        <w:rPr>
          <w:spacing w:val="-3"/>
        </w:rPr>
        <w:t xml:space="preserve"> </w:t>
      </w:r>
      <w:bookmarkEnd w:id="20"/>
      <w:r>
        <w:t>FINAIS</w:t>
      </w:r>
    </w:p>
    <w:p w:rsidR="00DA1589" w:rsidRDefault="00FC4F41">
      <w:pPr>
        <w:pStyle w:val="Corpodetexto"/>
        <w:spacing w:before="115" w:line="273" w:lineRule="auto"/>
        <w:ind w:left="888" w:right="852"/>
      </w:pPr>
      <w:r>
        <w:t>Casos</w:t>
      </w:r>
      <w:r>
        <w:rPr>
          <w:spacing w:val="-7"/>
        </w:rPr>
        <w:t xml:space="preserve"> </w:t>
      </w:r>
      <w:r>
        <w:t>omissos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previstos</w:t>
      </w:r>
      <w:r>
        <w:rPr>
          <w:spacing w:val="-7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Regulamento</w:t>
      </w:r>
      <w:r>
        <w:rPr>
          <w:spacing w:val="-7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resolvidos</w:t>
      </w:r>
      <w:r>
        <w:rPr>
          <w:spacing w:val="-7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Diretoria</w:t>
      </w:r>
      <w:r>
        <w:rPr>
          <w:spacing w:val="-8"/>
        </w:rPr>
        <w:t xml:space="preserve"> </w:t>
      </w:r>
      <w:r>
        <w:t>Executiva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Companhia</w:t>
      </w:r>
      <w:r>
        <w:rPr>
          <w:spacing w:val="-1"/>
        </w:rPr>
        <w:t xml:space="preserve"> </w:t>
      </w:r>
      <w:r>
        <w:t>Docas do</w:t>
      </w:r>
      <w:r>
        <w:rPr>
          <w:spacing w:val="2"/>
        </w:rPr>
        <w:t xml:space="preserve"> </w:t>
      </w:r>
      <w:r>
        <w:t>Ceará.</w:t>
      </w:r>
    </w:p>
    <w:p w:rsidR="00DA1589" w:rsidRDefault="00DA1589">
      <w:pPr>
        <w:pStyle w:val="Corpodetexto"/>
        <w:spacing w:before="0"/>
        <w:jc w:val="left"/>
        <w:rPr>
          <w:sz w:val="26"/>
        </w:rPr>
      </w:pPr>
    </w:p>
    <w:p w:rsidR="00DA1589" w:rsidRDefault="00DA1589">
      <w:pPr>
        <w:pStyle w:val="Corpodetexto"/>
        <w:spacing w:before="7"/>
        <w:jc w:val="left"/>
        <w:rPr>
          <w:sz w:val="22"/>
        </w:rPr>
      </w:pPr>
    </w:p>
    <w:p w:rsidR="00DA1589" w:rsidRDefault="00FC4F41">
      <w:pPr>
        <w:pStyle w:val="Ttulo1"/>
        <w:numPr>
          <w:ilvl w:val="0"/>
          <w:numId w:val="16"/>
        </w:numPr>
        <w:tabs>
          <w:tab w:val="left" w:pos="888"/>
          <w:tab w:val="left" w:pos="889"/>
        </w:tabs>
        <w:ind w:left="888" w:hanging="709"/>
        <w:jc w:val="left"/>
      </w:pPr>
      <w:bookmarkStart w:id="21" w:name="_TOC_250000"/>
      <w:r>
        <w:t>LEGISLAÇÃO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21"/>
      <w:r>
        <w:t>REFERÊNCIA</w:t>
      </w:r>
    </w:p>
    <w:p w:rsidR="00DA1589" w:rsidRDefault="00FC4F41">
      <w:pPr>
        <w:pStyle w:val="Corpodetexto"/>
        <w:spacing w:before="118" w:line="273" w:lineRule="auto"/>
        <w:ind w:left="888" w:right="849"/>
        <w:jc w:val="left"/>
      </w:pPr>
      <w:r>
        <w:t>O</w:t>
      </w:r>
      <w:r>
        <w:rPr>
          <w:spacing w:val="50"/>
        </w:rPr>
        <w:t xml:space="preserve"> </w:t>
      </w:r>
      <w:r>
        <w:t>processo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elaboração</w:t>
      </w:r>
      <w:r>
        <w:rPr>
          <w:spacing w:val="50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atualização</w:t>
      </w:r>
      <w:r>
        <w:rPr>
          <w:spacing w:val="51"/>
        </w:rPr>
        <w:t xml:space="preserve"> </w:t>
      </w:r>
      <w:r>
        <w:t>deste</w:t>
      </w:r>
      <w:r>
        <w:rPr>
          <w:spacing w:val="53"/>
        </w:rPr>
        <w:t xml:space="preserve"> </w:t>
      </w:r>
      <w:r>
        <w:t>Regulamento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Exploração</w:t>
      </w:r>
      <w:r>
        <w:rPr>
          <w:spacing w:val="51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Porto</w:t>
      </w:r>
      <w:r>
        <w:rPr>
          <w:spacing w:val="5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Fortaleza</w:t>
      </w:r>
      <w:r>
        <w:rPr>
          <w:spacing w:val="-2"/>
        </w:rPr>
        <w:t xml:space="preserve"> </w:t>
      </w:r>
      <w:r>
        <w:t>teve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legislação de</w:t>
      </w:r>
      <w:r>
        <w:rPr>
          <w:spacing w:val="-1"/>
        </w:rPr>
        <w:t xml:space="preserve"> </w:t>
      </w:r>
      <w:r>
        <w:t>referência:</w:t>
      </w:r>
    </w:p>
    <w:p w:rsidR="00DA1589" w:rsidRDefault="00FC4F41">
      <w:pPr>
        <w:pStyle w:val="Corpodetexto"/>
        <w:spacing w:before="119" w:line="379" w:lineRule="auto"/>
        <w:ind w:left="1882" w:right="4058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146209</wp:posOffset>
            </wp:positionV>
            <wp:extent cx="91440" cy="76200"/>
            <wp:effectExtent l="0" t="0" r="0" b="0"/>
            <wp:wrapNone/>
            <wp:docPr id="917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620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387001</wp:posOffset>
            </wp:positionV>
            <wp:extent cx="106680" cy="109727"/>
            <wp:effectExtent l="0" t="0" r="0" b="0"/>
            <wp:wrapNone/>
            <wp:docPr id="919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2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700945</wp:posOffset>
            </wp:positionV>
            <wp:extent cx="91440" cy="73151"/>
            <wp:effectExtent l="0" t="0" r="0" b="0"/>
            <wp:wrapNone/>
            <wp:docPr id="921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21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Art. 26 da Lei nº 12.815, de 5 de junho de 2013</w:t>
      </w:r>
      <w:r>
        <w:rPr>
          <w:spacing w:val="1"/>
        </w:rPr>
        <w:t xml:space="preserve"> </w:t>
      </w:r>
      <w:r>
        <w:t>Art. 4º do Decreto 8.033 de 27 de junho de 2013</w:t>
      </w:r>
      <w:r>
        <w:rPr>
          <w:spacing w:val="-57"/>
        </w:rPr>
        <w:t xml:space="preserve"> </w:t>
      </w:r>
      <w:r>
        <w:t>Portaria</w:t>
      </w:r>
      <w:r>
        <w:rPr>
          <w:spacing w:val="-3"/>
        </w:rPr>
        <w:t xml:space="preserve"> </w:t>
      </w:r>
      <w:r>
        <w:t>SEP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245,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novembro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</w:t>
      </w:r>
    </w:p>
    <w:sectPr w:rsidR="00DA1589">
      <w:pgSz w:w="11900" w:h="16840"/>
      <w:pgMar w:top="1880" w:right="500" w:bottom="1840" w:left="760" w:header="566" w:footer="16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F41" w:rsidRDefault="00FC4F41">
      <w:r>
        <w:separator/>
      </w:r>
    </w:p>
  </w:endnote>
  <w:endnote w:type="continuationSeparator" w:id="0">
    <w:p w:rsidR="00FC4F41" w:rsidRDefault="00FC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49.55pt;margin-top:748.8pt;width:500.2pt;height:34.4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iZsAIAALI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clG4mbACAACy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3" type="#_x0000_t202" style="position:absolute;margin-left:49.55pt;margin-top:748.8pt;width:500.2pt;height:34.4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jXsQIAALM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49.55pt;margin-top:748.8pt;width:500.2pt;height:34.4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dysgIAALM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7" type="#_x0000_t202" style="position:absolute;margin-left:49.55pt;margin-top:748.8pt;width:500.2pt;height:34.4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fOrw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8208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9" type="#_x0000_t202" style="position:absolute;margin-left:49.55pt;margin-top:748.8pt;width:500.2pt;height:34.4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gJ/IZ7ACAACy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1" type="#_x0000_t202" style="position:absolute;margin-left:49.55pt;margin-top:748.8pt;width:500.2pt;height:34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cNsgIAALI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2304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49.55pt;margin-top:748.8pt;width:500.2pt;height:34.4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nosAIAALE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8TZ56LACAACx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1725167</wp:posOffset>
          </wp:positionH>
          <wp:positionV relativeFrom="page">
            <wp:posOffset>8698986</wp:posOffset>
          </wp:positionV>
          <wp:extent cx="88392" cy="73152"/>
          <wp:effectExtent l="0" t="0" r="0" b="0"/>
          <wp:wrapNone/>
          <wp:docPr id="86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392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4352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49.55pt;margin-top:748.8pt;width:500.2pt;height:34.4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ruYSQrACAACx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49.55pt;margin-top:748.8pt;width:500.2pt;height:34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f1sA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Uq6X9bACAACy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DA1589">
    <w:pPr>
      <w:pStyle w:val="Corpodetexto"/>
      <w:spacing w:before="0" w:line="14" w:lineRule="auto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margin-left:49.55pt;margin-top:748.8pt;width:500.2pt;height:34.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mI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3" type="#_x0000_t202" style="position:absolute;margin-left:49.55pt;margin-top:748.8pt;width:500.2pt;height:34.4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S8sQIAALI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5" type="#_x0000_t202" style="position:absolute;margin-left:49.55pt;margin-top:748.8pt;width:500.2pt;height:34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iHsQIAALI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7" type="#_x0000_t202" style="position:absolute;margin-left:49.55pt;margin-top:748.8pt;width:500.2pt;height:34.4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APsAIAALM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9" type="#_x0000_t202" style="position:absolute;margin-left:49.55pt;margin-top:748.8pt;width:500.2pt;height:34.4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9509760</wp:posOffset>
              </wp:positionV>
              <wp:extent cx="6352540" cy="43751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25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2"/>
                            <w:gridCol w:w="1133"/>
                            <w:gridCol w:w="3461"/>
                            <w:gridCol w:w="2143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INSTRUMENTO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APROVAÇÃO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DATA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62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43" w:right="7"/>
                                  <w:jc w:val="center"/>
                                  <w:rPr>
                                    <w:rFonts w:ascii="Times New Roman" w:hAnsi="Times New Roman"/>
                                    <w:sz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>ALTERAÇÃO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29"/>
                            </w:trPr>
                            <w:tc>
                              <w:tcPr>
                                <w:tcW w:w="3252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CAP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03/1998</w:t>
                                </w:r>
                              </w:p>
                            </w:tc>
                            <w:tc>
                              <w:tcPr>
                                <w:tcW w:w="113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06/07/1998</w:t>
                                </w:r>
                              </w:p>
                            </w:tc>
                            <w:tc>
                              <w:tcPr>
                                <w:tcW w:w="3461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6"/>
                                  <w:ind w:left="6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DELIBERAÇÃO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CONSAD Nº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62/2022</w:t>
                                </w:r>
                              </w:p>
                            </w:tc>
                            <w:tc>
                              <w:tcPr>
                                <w:tcW w:w="2143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2"/>
                                  <w:ind w:left="73" w:right="7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26/09/2022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1" type="#_x0000_t202" style="position:absolute;margin-left:49.55pt;margin-top:748.8pt;width:500.2pt;height:34.4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jTsgIAALM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2"/>
                      <w:gridCol w:w="1133"/>
                      <w:gridCol w:w="3461"/>
                      <w:gridCol w:w="2143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INSTRUMENTO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APROVAÇÃO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DATA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62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43" w:right="7"/>
                            <w:jc w:val="center"/>
                            <w:rPr>
                              <w:rFonts w:ascii="Times New Roman" w:hAnsi="Times New Roman"/>
                              <w:sz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>ALTERAÇÃO</w:t>
                          </w:r>
                        </w:p>
                      </w:tc>
                    </w:tr>
                    <w:tr w:rsidR="00DA1589">
                      <w:trPr>
                        <w:trHeight w:val="429"/>
                      </w:trPr>
                      <w:tc>
                        <w:tcPr>
                          <w:tcW w:w="3252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CAP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03/1998</w:t>
                          </w:r>
                        </w:p>
                      </w:tc>
                      <w:tc>
                        <w:tcPr>
                          <w:tcW w:w="1133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06/07/1998</w:t>
                          </w:r>
                        </w:p>
                      </w:tc>
                      <w:tc>
                        <w:tcPr>
                          <w:tcW w:w="3461" w:type="dxa"/>
                        </w:tcPr>
                        <w:p w:rsidR="00DA1589" w:rsidRDefault="00FC4F41">
                          <w:pPr>
                            <w:pStyle w:val="TableParagraph"/>
                            <w:spacing w:before="96"/>
                            <w:ind w:left="6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DELIBERAÇÃO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CONSAD Nº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62/2022</w:t>
                          </w:r>
                        </w:p>
                      </w:tc>
                      <w:tc>
                        <w:tcPr>
                          <w:tcW w:w="2143" w:type="dxa"/>
                        </w:tcPr>
                        <w:p w:rsidR="00DA1589" w:rsidRDefault="00FC4F41">
                          <w:pPr>
                            <w:pStyle w:val="TableParagraph"/>
                            <w:spacing w:before="92"/>
                            <w:ind w:left="73" w:right="7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26/09/2022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F41" w:rsidRDefault="00FC4F41">
      <w:r>
        <w:separator/>
      </w:r>
    </w:p>
  </w:footnote>
  <w:footnote w:type="continuationSeparator" w:id="0">
    <w:p w:rsidR="00FC4F41" w:rsidRDefault="00FC4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8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52.1pt;margin-top:28.1pt;width:506.65pt;height:67.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aDsQIAAKs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2128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49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2" type="#_x0000_t202" style="position:absolute;margin-left:52.1pt;margin-top:28.1pt;width:506.65pt;height:67.1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j+tQIAALM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OLuCP61AgAA&#10;sw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3392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5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F41">
      <w:rPr>
        <w:noProof/>
        <w:lang w:val="pt-BR" w:eastAsia="pt-BR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1965960</wp:posOffset>
          </wp:positionH>
          <wp:positionV relativeFrom="page">
            <wp:posOffset>1417314</wp:posOffset>
          </wp:positionV>
          <wp:extent cx="618744" cy="106679"/>
          <wp:effectExtent l="0" t="0" r="0" b="0"/>
          <wp:wrapNone/>
          <wp:docPr id="531" name="image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" name="image25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8744" cy="106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3088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55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52.1pt;margin-top:28.1pt;width:506.65pt;height:67.1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/ctQ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OxKn9y1AgAA&#10;sw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5440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5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57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52.1pt;margin-top:28.1pt;width:506.65pt;height:67.1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ip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kQKoqbQCAACz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7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F41">
      <w:rPr>
        <w:noProof/>
        <w:lang w:val="pt-BR" w:eastAsia="pt-BR"/>
      </w:rPr>
      <w:drawing>
        <wp:anchor distT="0" distB="0" distL="0" distR="0" simplePos="0" relativeHeight="251647488" behindDoc="1" locked="0" layoutInCell="1" allowOverlap="1">
          <wp:simplePos x="0" y="0"/>
          <wp:positionH relativeFrom="page">
            <wp:posOffset>2401823</wp:posOffset>
          </wp:positionH>
          <wp:positionV relativeFrom="page">
            <wp:posOffset>1450842</wp:posOffset>
          </wp:positionV>
          <wp:extent cx="100583" cy="76200"/>
          <wp:effectExtent l="0" t="0" r="0" b="0"/>
          <wp:wrapNone/>
          <wp:docPr id="707" name="image3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" name="image33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583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7184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60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style="position:absolute;margin-left:52.1pt;margin-top:28.1pt;width:506.65pt;height:67.1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+e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9nlvnrQCAACy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7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F41">
      <w:rPr>
        <w:noProof/>
        <w:lang w:val="pt-BR" w:eastAsia="pt-BR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1786127</wp:posOffset>
          </wp:positionH>
          <wp:positionV relativeFrom="page">
            <wp:posOffset>1417314</wp:posOffset>
          </wp:positionV>
          <wp:extent cx="505968" cy="106679"/>
          <wp:effectExtent l="0" t="0" r="0" b="0"/>
          <wp:wrapNone/>
          <wp:docPr id="763" name="image3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" name="image36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05968" cy="106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63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52.1pt;margin-top:28.1pt;width:506.65pt;height:67.1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ektA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ErFHpLQCAACy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50560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8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1280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65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52.1pt;margin-top:28.1pt;width:506.65pt;height:67.1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9c7tAIAALE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Ob/XO7QCAACx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51584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8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3328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67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52.1pt;margin-top:28.1pt;width:506.65pt;height:67.1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wJtAIAALE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uKL8CbQCAACx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9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FC4F41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31104" behindDoc="0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33152" behindDoc="1" locked="0" layoutInCell="1" allowOverlap="1">
          <wp:simplePos x="0" y="0"/>
          <wp:positionH relativeFrom="page">
            <wp:posOffset>1185672</wp:posOffset>
          </wp:positionH>
          <wp:positionV relativeFrom="page">
            <wp:posOffset>1450842</wp:posOffset>
          </wp:positionV>
          <wp:extent cx="88391" cy="76200"/>
          <wp:effectExtent l="0" t="0" r="0" b="0"/>
          <wp:wrapNone/>
          <wp:docPr id="2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11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52.1pt;margin-top:28.1pt;width:506.65pt;height:67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C2tQ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E6CILa1AgAA&#10;sg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4176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25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margin-left:52.1pt;margin-top:28.1pt;width:506.65pt;height:67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DhJtQ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KL8OEm1AgAA&#10;sg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5200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37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2" type="#_x0000_t202" style="position:absolute;margin-left:52.1pt;margin-top:28.1pt;width:506.65pt;height:67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T/tA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6224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2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41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margin-left:52.1pt;margin-top:28.1pt;width:506.65pt;height:67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ektQ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DUBV6S1AgAA&#10;sg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7248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3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43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6" type="#_x0000_t202" style="position:absolute;margin-left:52.1pt;margin-top:28.1pt;width:506.65pt;height:67.1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mktQIAALM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38272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4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F41">
      <w:rPr>
        <w:noProof/>
        <w:lang w:val="pt-BR" w:eastAsia="pt-BR"/>
      </w:rPr>
      <w:drawing>
        <wp:anchor distT="0" distB="0" distL="0" distR="0" simplePos="0" relativeHeight="251639296" behindDoc="1" locked="0" layoutInCell="1" allowOverlap="1">
          <wp:simplePos x="0" y="0"/>
          <wp:positionH relativeFrom="page">
            <wp:posOffset>1243583</wp:posOffset>
          </wp:positionH>
          <wp:positionV relativeFrom="page">
            <wp:posOffset>1670299</wp:posOffset>
          </wp:positionV>
          <wp:extent cx="393191" cy="106679"/>
          <wp:effectExtent l="0" t="0" r="0" b="0"/>
          <wp:wrapNone/>
          <wp:docPr id="449" name="image2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image2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3191" cy="106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F41">
      <w:rPr>
        <w:noProof/>
        <w:lang w:val="pt-BR" w:eastAsia="pt-BR"/>
      </w:rPr>
      <w:drawing>
        <wp:anchor distT="0" distB="0" distL="0" distR="0" simplePos="0" relativeHeight="251640320" behindDoc="1" locked="0" layoutInCell="1" allowOverlap="1">
          <wp:simplePos x="0" y="0"/>
          <wp:positionH relativeFrom="page">
            <wp:posOffset>1243583</wp:posOffset>
          </wp:positionH>
          <wp:positionV relativeFrom="page">
            <wp:posOffset>2270755</wp:posOffset>
          </wp:positionV>
          <wp:extent cx="393191" cy="106679"/>
          <wp:effectExtent l="0" t="0" r="0" b="0"/>
          <wp:wrapNone/>
          <wp:docPr id="451" name="image2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2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93191" cy="106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44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margin-left:52.1pt;margin-top:28.1pt;width:506.65pt;height:67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al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1344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4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589" w:rsidRDefault="00422460">
    <w:pPr>
      <w:pStyle w:val="Corpodetexto"/>
      <w:spacing w:before="0" w:line="14" w:lineRule="auto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356870</wp:posOffset>
              </wp:positionV>
              <wp:extent cx="6434455" cy="85217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44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26"/>
                            <w:gridCol w:w="4656"/>
                            <w:gridCol w:w="3300"/>
                            <w:gridCol w:w="936"/>
                          </w:tblGrid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22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 w:val="restart"/>
                              </w:tcPr>
                              <w:p w:rsidR="00DA1589" w:rsidRDefault="00DA1589">
                                <w:pPr>
                                  <w:pStyle w:val="TableParagraph"/>
                                  <w:spacing w:before="8"/>
                                  <w:rPr>
                                    <w:rFonts w:ascii="Times New Roman"/>
                                    <w:sz w:val="17"/>
                                  </w:rPr>
                                </w:pPr>
                              </w:p>
                              <w:p w:rsidR="00DA1589" w:rsidRDefault="00FC4F41">
                                <w:pPr>
                                  <w:pStyle w:val="TableParagraph"/>
                                  <w:spacing w:before="1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BÁSICO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ORGANIZAÇÃO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MBO</w:t>
                                </w: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UNIDADE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GESTORA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5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FOLHA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00"/>
                            </w:trPr>
                            <w:tc>
                              <w:tcPr>
                                <w:tcW w:w="122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A1589" w:rsidRDefault="00DA158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00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2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DIREXE</w:t>
                                </w:r>
                              </w:p>
                            </w:tc>
                            <w:tc>
                              <w:tcPr>
                                <w:tcW w:w="936" w:type="dxa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82"/>
                                  <w:ind w:left="115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22460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47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67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229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line="210" w:lineRule="exact"/>
                                  <w:ind w:left="112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TÍTULO/ASSUNTO</w:t>
                                </w:r>
                              </w:p>
                            </w:tc>
                          </w:tr>
                          <w:tr w:rsidR="00DA1589">
                            <w:trPr>
                              <w:trHeight w:val="431"/>
                            </w:trPr>
                            <w:tc>
                              <w:tcPr>
                                <w:tcW w:w="10118" w:type="dxa"/>
                                <w:gridSpan w:val="4"/>
                              </w:tcPr>
                              <w:p w:rsidR="00DA1589" w:rsidRDefault="00FC4F41">
                                <w:pPr>
                                  <w:pStyle w:val="TableParagraph"/>
                                  <w:spacing w:before="98"/>
                                  <w:ind w:left="112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REGULAMENTO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EXPLORAÇÃO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PORTO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FORTALEZA</w:t>
                                </w:r>
                              </w:p>
                            </w:tc>
                          </w:tr>
                        </w:tbl>
                        <w:p w:rsidR="00DA1589" w:rsidRDefault="00DA1589">
                          <w:pPr>
                            <w:pStyle w:val="Corpodetexto"/>
                            <w:spacing w:befor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0" type="#_x0000_t202" style="position:absolute;margin-left:52.1pt;margin-top:28.1pt;width:506.65pt;height:67.1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qQtgIAALM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26"/>
                      <w:gridCol w:w="4656"/>
                      <w:gridCol w:w="3300"/>
                      <w:gridCol w:w="936"/>
                    </w:tblGrid>
                    <w:tr w:rsidR="00DA1589">
                      <w:trPr>
                        <w:trHeight w:val="229"/>
                      </w:trPr>
                      <w:tc>
                        <w:tcPr>
                          <w:tcW w:w="122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 w:val="restart"/>
                        </w:tcPr>
                        <w:p w:rsidR="00DA1589" w:rsidRDefault="00DA1589">
                          <w:pPr>
                            <w:pStyle w:val="TableParagraph"/>
                            <w:spacing w:before="8"/>
                            <w:rPr>
                              <w:rFonts w:ascii="Times New Roman"/>
                              <w:sz w:val="17"/>
                            </w:rPr>
                          </w:pPr>
                        </w:p>
                        <w:p w:rsidR="00DA1589" w:rsidRDefault="00FC4F41">
                          <w:pPr>
                            <w:pStyle w:val="TableParagraph"/>
                            <w:spacing w:before="1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BÁSICO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ORGANIZAÇÃO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MBO</w:t>
                          </w: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UNIDADE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GESTORA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5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FOLHA</w:t>
                          </w:r>
                        </w:p>
                      </w:tc>
                    </w:tr>
                    <w:tr w:rsidR="00DA1589">
                      <w:trPr>
                        <w:trHeight w:val="400"/>
                      </w:trPr>
                      <w:tc>
                        <w:tcPr>
                          <w:tcW w:w="122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56" w:type="dxa"/>
                          <w:vMerge/>
                          <w:tcBorders>
                            <w:top w:val="nil"/>
                          </w:tcBorders>
                        </w:tcPr>
                        <w:p w:rsidR="00DA1589" w:rsidRDefault="00DA158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300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2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DIREXE</w:t>
                          </w:r>
                        </w:p>
                      </w:tc>
                      <w:tc>
                        <w:tcPr>
                          <w:tcW w:w="936" w:type="dxa"/>
                        </w:tcPr>
                        <w:p w:rsidR="00DA1589" w:rsidRDefault="00FC4F41">
                          <w:pPr>
                            <w:pStyle w:val="TableParagraph"/>
                            <w:spacing w:before="82"/>
                            <w:ind w:left="115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6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67</w:t>
                          </w:r>
                        </w:p>
                      </w:tc>
                    </w:tr>
                    <w:tr w:rsidR="00DA1589">
                      <w:trPr>
                        <w:trHeight w:val="229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line="210" w:lineRule="exact"/>
                            <w:ind w:left="112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TÍTULO/ASSUNTO</w:t>
                          </w:r>
                        </w:p>
                      </w:tc>
                    </w:tr>
                    <w:tr w:rsidR="00DA1589">
                      <w:trPr>
                        <w:trHeight w:val="431"/>
                      </w:trPr>
                      <w:tc>
                        <w:tcPr>
                          <w:tcW w:w="10118" w:type="dxa"/>
                          <w:gridSpan w:val="4"/>
                        </w:tcPr>
                        <w:p w:rsidR="00DA1589" w:rsidRDefault="00FC4F41">
                          <w:pPr>
                            <w:pStyle w:val="TableParagraph"/>
                            <w:spacing w:before="98"/>
                            <w:ind w:left="11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REGULAMENTO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EXPLORAÇÃO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PORTO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FORTALEZA</w:t>
                          </w:r>
                        </w:p>
                      </w:tc>
                    </w:tr>
                  </w:tbl>
                  <w:p w:rsidR="00DA1589" w:rsidRDefault="00DA1589">
                    <w:pPr>
                      <w:pStyle w:val="Corpodetexto"/>
                      <w:spacing w:befor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41">
      <w:rPr>
        <w:noProof/>
        <w:lang w:val="pt-BR" w:eastAsia="pt-BR"/>
      </w:rPr>
      <w:drawing>
        <wp:anchor distT="0" distB="0" distL="0" distR="0" simplePos="0" relativeHeight="251642368" behindDoc="1" locked="0" layoutInCell="1" allowOverlap="1">
          <wp:simplePos x="0" y="0"/>
          <wp:positionH relativeFrom="page">
            <wp:posOffset>815339</wp:posOffset>
          </wp:positionH>
          <wp:positionV relativeFrom="page">
            <wp:posOffset>443478</wp:posOffset>
          </wp:positionV>
          <wp:extent cx="402335" cy="272796"/>
          <wp:effectExtent l="0" t="0" r="0" b="0"/>
          <wp:wrapNone/>
          <wp:docPr id="4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335" cy="272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1A42"/>
    <w:multiLevelType w:val="multilevel"/>
    <w:tmpl w:val="EA78A7A6"/>
    <w:lvl w:ilvl="0">
      <w:start w:val="1"/>
      <w:numFmt w:val="lowerLetter"/>
      <w:lvlText w:val="%1."/>
      <w:lvlJc w:val="left"/>
      <w:pPr>
        <w:ind w:left="3867" w:hanging="63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716" w:hanging="5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283" w:hanging="6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950" w:hanging="6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620" w:hanging="6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290" w:hanging="6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0" w:hanging="6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30" w:hanging="6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0" w:hanging="658"/>
      </w:pPr>
      <w:rPr>
        <w:rFonts w:hint="default"/>
        <w:lang w:val="pt-PT" w:eastAsia="en-US" w:bidi="ar-SA"/>
      </w:rPr>
    </w:lvl>
  </w:abstractNum>
  <w:abstractNum w:abstractNumId="1" w15:restartNumberingAfterBreak="0">
    <w:nsid w:val="16B12890"/>
    <w:multiLevelType w:val="multilevel"/>
    <w:tmpl w:val="06C28FEE"/>
    <w:lvl w:ilvl="0">
      <w:start w:val="1"/>
      <w:numFmt w:val="decimal"/>
      <w:lvlText w:val="%1."/>
      <w:lvlJc w:val="left"/>
      <w:pPr>
        <w:ind w:left="828" w:hanging="708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0" w:hanging="4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62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3060" w:hanging="47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600" w:hanging="4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20" w:hanging="4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40" w:hanging="4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060" w:hanging="4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440" w:hanging="471"/>
      </w:pPr>
      <w:rPr>
        <w:rFonts w:hint="default"/>
        <w:lang w:val="pt-PT" w:eastAsia="en-US" w:bidi="ar-SA"/>
      </w:rPr>
    </w:lvl>
  </w:abstractNum>
  <w:abstractNum w:abstractNumId="2" w15:restartNumberingAfterBreak="0">
    <w:nsid w:val="1A933974"/>
    <w:multiLevelType w:val="multilevel"/>
    <w:tmpl w:val="3D962628"/>
    <w:lvl w:ilvl="0">
      <w:start w:val="8"/>
      <w:numFmt w:val="decimal"/>
      <w:lvlText w:val="%1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4">
      <w:start w:val="18"/>
      <w:numFmt w:val="decimal"/>
      <w:lvlText w:val="%1.%2.%3.%4.%5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2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8104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8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2" w:hanging="1419"/>
      </w:pPr>
      <w:rPr>
        <w:rFonts w:hint="default"/>
        <w:lang w:val="pt-PT" w:eastAsia="en-US" w:bidi="ar-SA"/>
      </w:rPr>
    </w:lvl>
  </w:abstractNum>
  <w:abstractNum w:abstractNumId="3" w15:restartNumberingAfterBreak="0">
    <w:nsid w:val="1EB94AF6"/>
    <w:multiLevelType w:val="hybridMultilevel"/>
    <w:tmpl w:val="EFAC5A4E"/>
    <w:lvl w:ilvl="0" w:tplc="E6CCD8D6">
      <w:start w:val="1"/>
      <w:numFmt w:val="lowerLetter"/>
      <w:lvlText w:val="%1."/>
      <w:lvlJc w:val="left"/>
      <w:pPr>
        <w:ind w:left="3156" w:hanging="62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2E6AFD5A">
      <w:numFmt w:val="bullet"/>
      <w:lvlText w:val="•"/>
      <w:lvlJc w:val="left"/>
      <w:pPr>
        <w:ind w:left="3908" w:hanging="624"/>
      </w:pPr>
      <w:rPr>
        <w:rFonts w:hint="default"/>
        <w:lang w:val="pt-PT" w:eastAsia="en-US" w:bidi="ar-SA"/>
      </w:rPr>
    </w:lvl>
    <w:lvl w:ilvl="2" w:tplc="12B2AAC2">
      <w:numFmt w:val="bullet"/>
      <w:lvlText w:val="•"/>
      <w:lvlJc w:val="left"/>
      <w:pPr>
        <w:ind w:left="4656" w:hanging="624"/>
      </w:pPr>
      <w:rPr>
        <w:rFonts w:hint="default"/>
        <w:lang w:val="pt-PT" w:eastAsia="en-US" w:bidi="ar-SA"/>
      </w:rPr>
    </w:lvl>
    <w:lvl w:ilvl="3" w:tplc="7798A2C4">
      <w:numFmt w:val="bullet"/>
      <w:lvlText w:val="•"/>
      <w:lvlJc w:val="left"/>
      <w:pPr>
        <w:ind w:left="5404" w:hanging="624"/>
      </w:pPr>
      <w:rPr>
        <w:rFonts w:hint="default"/>
        <w:lang w:val="pt-PT" w:eastAsia="en-US" w:bidi="ar-SA"/>
      </w:rPr>
    </w:lvl>
    <w:lvl w:ilvl="4" w:tplc="D362FA0A">
      <w:numFmt w:val="bullet"/>
      <w:lvlText w:val="•"/>
      <w:lvlJc w:val="left"/>
      <w:pPr>
        <w:ind w:left="6152" w:hanging="624"/>
      </w:pPr>
      <w:rPr>
        <w:rFonts w:hint="default"/>
        <w:lang w:val="pt-PT" w:eastAsia="en-US" w:bidi="ar-SA"/>
      </w:rPr>
    </w:lvl>
    <w:lvl w:ilvl="5" w:tplc="FCF8460A">
      <w:numFmt w:val="bullet"/>
      <w:lvlText w:val="•"/>
      <w:lvlJc w:val="left"/>
      <w:pPr>
        <w:ind w:left="6900" w:hanging="624"/>
      </w:pPr>
      <w:rPr>
        <w:rFonts w:hint="default"/>
        <w:lang w:val="pt-PT" w:eastAsia="en-US" w:bidi="ar-SA"/>
      </w:rPr>
    </w:lvl>
    <w:lvl w:ilvl="6" w:tplc="44D88F50">
      <w:numFmt w:val="bullet"/>
      <w:lvlText w:val="•"/>
      <w:lvlJc w:val="left"/>
      <w:pPr>
        <w:ind w:left="7648" w:hanging="624"/>
      </w:pPr>
      <w:rPr>
        <w:rFonts w:hint="default"/>
        <w:lang w:val="pt-PT" w:eastAsia="en-US" w:bidi="ar-SA"/>
      </w:rPr>
    </w:lvl>
    <w:lvl w:ilvl="7" w:tplc="5FF473F4">
      <w:numFmt w:val="bullet"/>
      <w:lvlText w:val="•"/>
      <w:lvlJc w:val="left"/>
      <w:pPr>
        <w:ind w:left="8396" w:hanging="624"/>
      </w:pPr>
      <w:rPr>
        <w:rFonts w:hint="default"/>
        <w:lang w:val="pt-PT" w:eastAsia="en-US" w:bidi="ar-SA"/>
      </w:rPr>
    </w:lvl>
    <w:lvl w:ilvl="8" w:tplc="C56C776A">
      <w:numFmt w:val="bullet"/>
      <w:lvlText w:val="•"/>
      <w:lvlJc w:val="left"/>
      <w:pPr>
        <w:ind w:left="9144" w:hanging="624"/>
      </w:pPr>
      <w:rPr>
        <w:rFonts w:hint="default"/>
        <w:lang w:val="pt-PT" w:eastAsia="en-US" w:bidi="ar-SA"/>
      </w:rPr>
    </w:lvl>
  </w:abstractNum>
  <w:abstractNum w:abstractNumId="4" w15:restartNumberingAfterBreak="0">
    <w:nsid w:val="1FB3445A"/>
    <w:multiLevelType w:val="hybridMultilevel"/>
    <w:tmpl w:val="EEA6FCE2"/>
    <w:lvl w:ilvl="0" w:tplc="3056C9E4">
      <w:start w:val="1"/>
      <w:numFmt w:val="lowerLetter"/>
      <w:lvlText w:val="%1."/>
      <w:lvlJc w:val="left"/>
      <w:pPr>
        <w:ind w:left="4150" w:hanging="62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EDFA2FB8">
      <w:start w:val="1"/>
      <w:numFmt w:val="lowerLetter"/>
      <w:lvlText w:val="%2."/>
      <w:lvlJc w:val="left"/>
      <w:pPr>
        <w:ind w:left="4150" w:hanging="48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2" w:tplc="F8BE29D6">
      <w:numFmt w:val="bullet"/>
      <w:lvlText w:val="•"/>
      <w:lvlJc w:val="left"/>
      <w:pPr>
        <w:ind w:left="5456" w:hanging="485"/>
      </w:pPr>
      <w:rPr>
        <w:rFonts w:hint="default"/>
        <w:lang w:val="pt-PT" w:eastAsia="en-US" w:bidi="ar-SA"/>
      </w:rPr>
    </w:lvl>
    <w:lvl w:ilvl="3" w:tplc="5CAED8AA">
      <w:numFmt w:val="bullet"/>
      <w:lvlText w:val="•"/>
      <w:lvlJc w:val="left"/>
      <w:pPr>
        <w:ind w:left="6104" w:hanging="485"/>
      </w:pPr>
      <w:rPr>
        <w:rFonts w:hint="default"/>
        <w:lang w:val="pt-PT" w:eastAsia="en-US" w:bidi="ar-SA"/>
      </w:rPr>
    </w:lvl>
    <w:lvl w:ilvl="4" w:tplc="9EA0047E">
      <w:numFmt w:val="bullet"/>
      <w:lvlText w:val="•"/>
      <w:lvlJc w:val="left"/>
      <w:pPr>
        <w:ind w:left="6752" w:hanging="485"/>
      </w:pPr>
      <w:rPr>
        <w:rFonts w:hint="default"/>
        <w:lang w:val="pt-PT" w:eastAsia="en-US" w:bidi="ar-SA"/>
      </w:rPr>
    </w:lvl>
    <w:lvl w:ilvl="5" w:tplc="A308D168">
      <w:numFmt w:val="bullet"/>
      <w:lvlText w:val="•"/>
      <w:lvlJc w:val="left"/>
      <w:pPr>
        <w:ind w:left="7400" w:hanging="485"/>
      </w:pPr>
      <w:rPr>
        <w:rFonts w:hint="default"/>
        <w:lang w:val="pt-PT" w:eastAsia="en-US" w:bidi="ar-SA"/>
      </w:rPr>
    </w:lvl>
    <w:lvl w:ilvl="6" w:tplc="2DFC80AE">
      <w:numFmt w:val="bullet"/>
      <w:lvlText w:val="•"/>
      <w:lvlJc w:val="left"/>
      <w:pPr>
        <w:ind w:left="8048" w:hanging="485"/>
      </w:pPr>
      <w:rPr>
        <w:rFonts w:hint="default"/>
        <w:lang w:val="pt-PT" w:eastAsia="en-US" w:bidi="ar-SA"/>
      </w:rPr>
    </w:lvl>
    <w:lvl w:ilvl="7" w:tplc="0D18A666">
      <w:numFmt w:val="bullet"/>
      <w:lvlText w:val="•"/>
      <w:lvlJc w:val="left"/>
      <w:pPr>
        <w:ind w:left="8696" w:hanging="485"/>
      </w:pPr>
      <w:rPr>
        <w:rFonts w:hint="default"/>
        <w:lang w:val="pt-PT" w:eastAsia="en-US" w:bidi="ar-SA"/>
      </w:rPr>
    </w:lvl>
    <w:lvl w:ilvl="8" w:tplc="286AD1A6">
      <w:numFmt w:val="bullet"/>
      <w:lvlText w:val="•"/>
      <w:lvlJc w:val="left"/>
      <w:pPr>
        <w:ind w:left="9344" w:hanging="485"/>
      </w:pPr>
      <w:rPr>
        <w:rFonts w:hint="default"/>
        <w:lang w:val="pt-PT" w:eastAsia="en-US" w:bidi="ar-SA"/>
      </w:rPr>
    </w:lvl>
  </w:abstractNum>
  <w:abstractNum w:abstractNumId="5" w15:restartNumberingAfterBreak="0">
    <w:nsid w:val="248C373E"/>
    <w:multiLevelType w:val="hybridMultilevel"/>
    <w:tmpl w:val="F1D66080"/>
    <w:lvl w:ilvl="0" w:tplc="A9BC2CB4">
      <w:start w:val="1"/>
      <w:numFmt w:val="lowerLetter"/>
      <w:lvlText w:val="%1."/>
      <w:lvlJc w:val="left"/>
      <w:pPr>
        <w:ind w:left="4500" w:hanging="63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4641BDC">
      <w:numFmt w:val="bullet"/>
      <w:lvlText w:val="•"/>
      <w:lvlJc w:val="left"/>
      <w:pPr>
        <w:ind w:left="5114" w:hanging="634"/>
      </w:pPr>
      <w:rPr>
        <w:rFonts w:hint="default"/>
        <w:lang w:val="pt-PT" w:eastAsia="en-US" w:bidi="ar-SA"/>
      </w:rPr>
    </w:lvl>
    <w:lvl w:ilvl="2" w:tplc="1CC61CBC">
      <w:numFmt w:val="bullet"/>
      <w:lvlText w:val="•"/>
      <w:lvlJc w:val="left"/>
      <w:pPr>
        <w:ind w:left="5728" w:hanging="634"/>
      </w:pPr>
      <w:rPr>
        <w:rFonts w:hint="default"/>
        <w:lang w:val="pt-PT" w:eastAsia="en-US" w:bidi="ar-SA"/>
      </w:rPr>
    </w:lvl>
    <w:lvl w:ilvl="3" w:tplc="A84261F8">
      <w:numFmt w:val="bullet"/>
      <w:lvlText w:val="•"/>
      <w:lvlJc w:val="left"/>
      <w:pPr>
        <w:ind w:left="6342" w:hanging="634"/>
      </w:pPr>
      <w:rPr>
        <w:rFonts w:hint="default"/>
        <w:lang w:val="pt-PT" w:eastAsia="en-US" w:bidi="ar-SA"/>
      </w:rPr>
    </w:lvl>
    <w:lvl w:ilvl="4" w:tplc="07246C5C">
      <w:numFmt w:val="bullet"/>
      <w:lvlText w:val="•"/>
      <w:lvlJc w:val="left"/>
      <w:pPr>
        <w:ind w:left="6956" w:hanging="634"/>
      </w:pPr>
      <w:rPr>
        <w:rFonts w:hint="default"/>
        <w:lang w:val="pt-PT" w:eastAsia="en-US" w:bidi="ar-SA"/>
      </w:rPr>
    </w:lvl>
    <w:lvl w:ilvl="5" w:tplc="79C88174">
      <w:numFmt w:val="bullet"/>
      <w:lvlText w:val="•"/>
      <w:lvlJc w:val="left"/>
      <w:pPr>
        <w:ind w:left="7570" w:hanging="634"/>
      </w:pPr>
      <w:rPr>
        <w:rFonts w:hint="default"/>
        <w:lang w:val="pt-PT" w:eastAsia="en-US" w:bidi="ar-SA"/>
      </w:rPr>
    </w:lvl>
    <w:lvl w:ilvl="6" w:tplc="B27EFB44">
      <w:numFmt w:val="bullet"/>
      <w:lvlText w:val="•"/>
      <w:lvlJc w:val="left"/>
      <w:pPr>
        <w:ind w:left="8184" w:hanging="634"/>
      </w:pPr>
      <w:rPr>
        <w:rFonts w:hint="default"/>
        <w:lang w:val="pt-PT" w:eastAsia="en-US" w:bidi="ar-SA"/>
      </w:rPr>
    </w:lvl>
    <w:lvl w:ilvl="7" w:tplc="E3EEE314">
      <w:numFmt w:val="bullet"/>
      <w:lvlText w:val="•"/>
      <w:lvlJc w:val="left"/>
      <w:pPr>
        <w:ind w:left="8798" w:hanging="634"/>
      </w:pPr>
      <w:rPr>
        <w:rFonts w:hint="default"/>
        <w:lang w:val="pt-PT" w:eastAsia="en-US" w:bidi="ar-SA"/>
      </w:rPr>
    </w:lvl>
    <w:lvl w:ilvl="8" w:tplc="34446FC0">
      <w:numFmt w:val="bullet"/>
      <w:lvlText w:val="•"/>
      <w:lvlJc w:val="left"/>
      <w:pPr>
        <w:ind w:left="9412" w:hanging="634"/>
      </w:pPr>
      <w:rPr>
        <w:rFonts w:hint="default"/>
        <w:lang w:val="pt-PT" w:eastAsia="en-US" w:bidi="ar-SA"/>
      </w:rPr>
    </w:lvl>
  </w:abstractNum>
  <w:abstractNum w:abstractNumId="6" w15:restartNumberingAfterBreak="0">
    <w:nsid w:val="361E6955"/>
    <w:multiLevelType w:val="hybridMultilevel"/>
    <w:tmpl w:val="81341A3E"/>
    <w:lvl w:ilvl="0" w:tplc="3E8AB930">
      <w:start w:val="1"/>
      <w:numFmt w:val="decimal"/>
      <w:lvlText w:val="%1."/>
      <w:lvlJc w:val="left"/>
      <w:pPr>
        <w:ind w:left="54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E6947B14">
      <w:numFmt w:val="bullet"/>
      <w:lvlText w:val="•"/>
      <w:lvlJc w:val="left"/>
      <w:pPr>
        <w:ind w:left="1550" w:hanging="428"/>
      </w:pPr>
      <w:rPr>
        <w:rFonts w:hint="default"/>
        <w:lang w:val="pt-PT" w:eastAsia="en-US" w:bidi="ar-SA"/>
      </w:rPr>
    </w:lvl>
    <w:lvl w:ilvl="2" w:tplc="15BE6AB8">
      <w:numFmt w:val="bullet"/>
      <w:lvlText w:val="•"/>
      <w:lvlJc w:val="left"/>
      <w:pPr>
        <w:ind w:left="2560" w:hanging="428"/>
      </w:pPr>
      <w:rPr>
        <w:rFonts w:hint="default"/>
        <w:lang w:val="pt-PT" w:eastAsia="en-US" w:bidi="ar-SA"/>
      </w:rPr>
    </w:lvl>
    <w:lvl w:ilvl="3" w:tplc="8280D44C">
      <w:numFmt w:val="bullet"/>
      <w:lvlText w:val="•"/>
      <w:lvlJc w:val="left"/>
      <w:pPr>
        <w:ind w:left="3570" w:hanging="428"/>
      </w:pPr>
      <w:rPr>
        <w:rFonts w:hint="default"/>
        <w:lang w:val="pt-PT" w:eastAsia="en-US" w:bidi="ar-SA"/>
      </w:rPr>
    </w:lvl>
    <w:lvl w:ilvl="4" w:tplc="18A00B4A">
      <w:numFmt w:val="bullet"/>
      <w:lvlText w:val="•"/>
      <w:lvlJc w:val="left"/>
      <w:pPr>
        <w:ind w:left="4580" w:hanging="428"/>
      </w:pPr>
      <w:rPr>
        <w:rFonts w:hint="default"/>
        <w:lang w:val="pt-PT" w:eastAsia="en-US" w:bidi="ar-SA"/>
      </w:rPr>
    </w:lvl>
    <w:lvl w:ilvl="5" w:tplc="5E601012">
      <w:numFmt w:val="bullet"/>
      <w:lvlText w:val="•"/>
      <w:lvlJc w:val="left"/>
      <w:pPr>
        <w:ind w:left="5590" w:hanging="428"/>
      </w:pPr>
      <w:rPr>
        <w:rFonts w:hint="default"/>
        <w:lang w:val="pt-PT" w:eastAsia="en-US" w:bidi="ar-SA"/>
      </w:rPr>
    </w:lvl>
    <w:lvl w:ilvl="6" w:tplc="08DA0AAA">
      <w:numFmt w:val="bullet"/>
      <w:lvlText w:val="•"/>
      <w:lvlJc w:val="left"/>
      <w:pPr>
        <w:ind w:left="6600" w:hanging="428"/>
      </w:pPr>
      <w:rPr>
        <w:rFonts w:hint="default"/>
        <w:lang w:val="pt-PT" w:eastAsia="en-US" w:bidi="ar-SA"/>
      </w:rPr>
    </w:lvl>
    <w:lvl w:ilvl="7" w:tplc="6C964B3E">
      <w:numFmt w:val="bullet"/>
      <w:lvlText w:val="•"/>
      <w:lvlJc w:val="left"/>
      <w:pPr>
        <w:ind w:left="7610" w:hanging="428"/>
      </w:pPr>
      <w:rPr>
        <w:rFonts w:hint="default"/>
        <w:lang w:val="pt-PT" w:eastAsia="en-US" w:bidi="ar-SA"/>
      </w:rPr>
    </w:lvl>
    <w:lvl w:ilvl="8" w:tplc="EDEE6DA0">
      <w:numFmt w:val="bullet"/>
      <w:lvlText w:val="•"/>
      <w:lvlJc w:val="left"/>
      <w:pPr>
        <w:ind w:left="8620" w:hanging="428"/>
      </w:pPr>
      <w:rPr>
        <w:rFonts w:hint="default"/>
        <w:lang w:val="pt-PT" w:eastAsia="en-US" w:bidi="ar-SA"/>
      </w:rPr>
    </w:lvl>
  </w:abstractNum>
  <w:abstractNum w:abstractNumId="7" w15:restartNumberingAfterBreak="0">
    <w:nsid w:val="3E895EEC"/>
    <w:multiLevelType w:val="multilevel"/>
    <w:tmpl w:val="0EC2A84C"/>
    <w:lvl w:ilvl="0">
      <w:start w:val="1"/>
      <w:numFmt w:val="lowerLetter"/>
      <w:lvlText w:val="%1."/>
      <w:lvlJc w:val="left"/>
      <w:pPr>
        <w:ind w:left="3584" w:hanging="5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150" w:hanging="5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4880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600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320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040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6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80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00" w:hanging="569"/>
      </w:pPr>
      <w:rPr>
        <w:rFonts w:hint="default"/>
        <w:lang w:val="pt-PT" w:eastAsia="en-US" w:bidi="ar-SA"/>
      </w:rPr>
    </w:lvl>
  </w:abstractNum>
  <w:abstractNum w:abstractNumId="8" w15:restartNumberingAfterBreak="0">
    <w:nsid w:val="4198139A"/>
    <w:multiLevelType w:val="multilevel"/>
    <w:tmpl w:val="D828FAF8"/>
    <w:lvl w:ilvl="0">
      <w:start w:val="8"/>
      <w:numFmt w:val="decimal"/>
      <w:lvlText w:val="%1"/>
      <w:lvlJc w:val="left"/>
      <w:pPr>
        <w:ind w:left="4291" w:hanging="141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291" w:hanging="1419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4291" w:hanging="1419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4291" w:hanging="1419"/>
        <w:jc w:val="left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4291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1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start w:val="1"/>
      <w:numFmt w:val="decimal"/>
      <w:lvlText w:val="%1.%2.%3.%4.%5.%6.%7."/>
      <w:lvlJc w:val="left"/>
      <w:pPr>
        <w:ind w:left="5143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7">
      <w:numFmt w:val="bullet"/>
      <w:lvlText w:val="•"/>
      <w:lvlJc w:val="left"/>
      <w:pPr>
        <w:ind w:left="8806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17" w:hanging="1419"/>
      </w:pPr>
      <w:rPr>
        <w:rFonts w:hint="default"/>
        <w:lang w:val="pt-PT" w:eastAsia="en-US" w:bidi="ar-SA"/>
      </w:rPr>
    </w:lvl>
  </w:abstractNum>
  <w:abstractNum w:abstractNumId="9" w15:restartNumberingAfterBreak="0">
    <w:nsid w:val="555F7678"/>
    <w:multiLevelType w:val="hybridMultilevel"/>
    <w:tmpl w:val="67F2404C"/>
    <w:lvl w:ilvl="0" w:tplc="F47A6DB6">
      <w:start w:val="1"/>
      <w:numFmt w:val="lowerLetter"/>
      <w:lvlText w:val="%1."/>
      <w:lvlJc w:val="left"/>
      <w:pPr>
        <w:ind w:left="2340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516059D2">
      <w:numFmt w:val="bullet"/>
      <w:lvlText w:val="•"/>
      <w:lvlJc w:val="left"/>
      <w:pPr>
        <w:ind w:left="3170" w:hanging="317"/>
      </w:pPr>
      <w:rPr>
        <w:rFonts w:hint="default"/>
        <w:lang w:val="pt-PT" w:eastAsia="en-US" w:bidi="ar-SA"/>
      </w:rPr>
    </w:lvl>
    <w:lvl w:ilvl="2" w:tplc="6818FDAA">
      <w:numFmt w:val="bullet"/>
      <w:lvlText w:val="•"/>
      <w:lvlJc w:val="left"/>
      <w:pPr>
        <w:ind w:left="4000" w:hanging="317"/>
      </w:pPr>
      <w:rPr>
        <w:rFonts w:hint="default"/>
        <w:lang w:val="pt-PT" w:eastAsia="en-US" w:bidi="ar-SA"/>
      </w:rPr>
    </w:lvl>
    <w:lvl w:ilvl="3" w:tplc="1CC895A8">
      <w:numFmt w:val="bullet"/>
      <w:lvlText w:val="•"/>
      <w:lvlJc w:val="left"/>
      <w:pPr>
        <w:ind w:left="4830" w:hanging="317"/>
      </w:pPr>
      <w:rPr>
        <w:rFonts w:hint="default"/>
        <w:lang w:val="pt-PT" w:eastAsia="en-US" w:bidi="ar-SA"/>
      </w:rPr>
    </w:lvl>
    <w:lvl w:ilvl="4" w:tplc="EE167A8E">
      <w:numFmt w:val="bullet"/>
      <w:lvlText w:val="•"/>
      <w:lvlJc w:val="left"/>
      <w:pPr>
        <w:ind w:left="5660" w:hanging="317"/>
      </w:pPr>
      <w:rPr>
        <w:rFonts w:hint="default"/>
        <w:lang w:val="pt-PT" w:eastAsia="en-US" w:bidi="ar-SA"/>
      </w:rPr>
    </w:lvl>
    <w:lvl w:ilvl="5" w:tplc="246CB790">
      <w:numFmt w:val="bullet"/>
      <w:lvlText w:val="•"/>
      <w:lvlJc w:val="left"/>
      <w:pPr>
        <w:ind w:left="6490" w:hanging="317"/>
      </w:pPr>
      <w:rPr>
        <w:rFonts w:hint="default"/>
        <w:lang w:val="pt-PT" w:eastAsia="en-US" w:bidi="ar-SA"/>
      </w:rPr>
    </w:lvl>
    <w:lvl w:ilvl="6" w:tplc="9754E83C">
      <w:numFmt w:val="bullet"/>
      <w:lvlText w:val="•"/>
      <w:lvlJc w:val="left"/>
      <w:pPr>
        <w:ind w:left="7320" w:hanging="317"/>
      </w:pPr>
      <w:rPr>
        <w:rFonts w:hint="default"/>
        <w:lang w:val="pt-PT" w:eastAsia="en-US" w:bidi="ar-SA"/>
      </w:rPr>
    </w:lvl>
    <w:lvl w:ilvl="7" w:tplc="09B22EBA">
      <w:numFmt w:val="bullet"/>
      <w:lvlText w:val="•"/>
      <w:lvlJc w:val="left"/>
      <w:pPr>
        <w:ind w:left="8150" w:hanging="317"/>
      </w:pPr>
      <w:rPr>
        <w:rFonts w:hint="default"/>
        <w:lang w:val="pt-PT" w:eastAsia="en-US" w:bidi="ar-SA"/>
      </w:rPr>
    </w:lvl>
    <w:lvl w:ilvl="8" w:tplc="233E738A">
      <w:numFmt w:val="bullet"/>
      <w:lvlText w:val="•"/>
      <w:lvlJc w:val="left"/>
      <w:pPr>
        <w:ind w:left="8980" w:hanging="317"/>
      </w:pPr>
      <w:rPr>
        <w:rFonts w:hint="default"/>
        <w:lang w:val="pt-PT" w:eastAsia="en-US" w:bidi="ar-SA"/>
      </w:rPr>
    </w:lvl>
  </w:abstractNum>
  <w:abstractNum w:abstractNumId="10" w15:restartNumberingAfterBreak="0">
    <w:nsid w:val="56A53A4C"/>
    <w:multiLevelType w:val="hybridMultilevel"/>
    <w:tmpl w:val="8C0C47B8"/>
    <w:lvl w:ilvl="0" w:tplc="C792AE34">
      <w:start w:val="1"/>
      <w:numFmt w:val="lowerLetter"/>
      <w:lvlText w:val="%1."/>
      <w:lvlJc w:val="left"/>
      <w:pPr>
        <w:ind w:left="3156" w:hanging="62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ABF44AB8">
      <w:numFmt w:val="bullet"/>
      <w:lvlText w:val="•"/>
      <w:lvlJc w:val="left"/>
      <w:pPr>
        <w:ind w:left="3908" w:hanging="624"/>
      </w:pPr>
      <w:rPr>
        <w:rFonts w:hint="default"/>
        <w:lang w:val="pt-PT" w:eastAsia="en-US" w:bidi="ar-SA"/>
      </w:rPr>
    </w:lvl>
    <w:lvl w:ilvl="2" w:tplc="08306E4A">
      <w:numFmt w:val="bullet"/>
      <w:lvlText w:val="•"/>
      <w:lvlJc w:val="left"/>
      <w:pPr>
        <w:ind w:left="4656" w:hanging="624"/>
      </w:pPr>
      <w:rPr>
        <w:rFonts w:hint="default"/>
        <w:lang w:val="pt-PT" w:eastAsia="en-US" w:bidi="ar-SA"/>
      </w:rPr>
    </w:lvl>
    <w:lvl w:ilvl="3" w:tplc="762617F0">
      <w:numFmt w:val="bullet"/>
      <w:lvlText w:val="•"/>
      <w:lvlJc w:val="left"/>
      <w:pPr>
        <w:ind w:left="5404" w:hanging="624"/>
      </w:pPr>
      <w:rPr>
        <w:rFonts w:hint="default"/>
        <w:lang w:val="pt-PT" w:eastAsia="en-US" w:bidi="ar-SA"/>
      </w:rPr>
    </w:lvl>
    <w:lvl w:ilvl="4" w:tplc="ACAA62FE">
      <w:numFmt w:val="bullet"/>
      <w:lvlText w:val="•"/>
      <w:lvlJc w:val="left"/>
      <w:pPr>
        <w:ind w:left="6152" w:hanging="624"/>
      </w:pPr>
      <w:rPr>
        <w:rFonts w:hint="default"/>
        <w:lang w:val="pt-PT" w:eastAsia="en-US" w:bidi="ar-SA"/>
      </w:rPr>
    </w:lvl>
    <w:lvl w:ilvl="5" w:tplc="37B47168">
      <w:numFmt w:val="bullet"/>
      <w:lvlText w:val="•"/>
      <w:lvlJc w:val="left"/>
      <w:pPr>
        <w:ind w:left="6900" w:hanging="624"/>
      </w:pPr>
      <w:rPr>
        <w:rFonts w:hint="default"/>
        <w:lang w:val="pt-PT" w:eastAsia="en-US" w:bidi="ar-SA"/>
      </w:rPr>
    </w:lvl>
    <w:lvl w:ilvl="6" w:tplc="064CCFE4">
      <w:numFmt w:val="bullet"/>
      <w:lvlText w:val="•"/>
      <w:lvlJc w:val="left"/>
      <w:pPr>
        <w:ind w:left="7648" w:hanging="624"/>
      </w:pPr>
      <w:rPr>
        <w:rFonts w:hint="default"/>
        <w:lang w:val="pt-PT" w:eastAsia="en-US" w:bidi="ar-SA"/>
      </w:rPr>
    </w:lvl>
    <w:lvl w:ilvl="7" w:tplc="17BAA2FC">
      <w:numFmt w:val="bullet"/>
      <w:lvlText w:val="•"/>
      <w:lvlJc w:val="left"/>
      <w:pPr>
        <w:ind w:left="8396" w:hanging="624"/>
      </w:pPr>
      <w:rPr>
        <w:rFonts w:hint="default"/>
        <w:lang w:val="pt-PT" w:eastAsia="en-US" w:bidi="ar-SA"/>
      </w:rPr>
    </w:lvl>
    <w:lvl w:ilvl="8" w:tplc="35D6AEC0">
      <w:numFmt w:val="bullet"/>
      <w:lvlText w:val="•"/>
      <w:lvlJc w:val="left"/>
      <w:pPr>
        <w:ind w:left="9144" w:hanging="624"/>
      </w:pPr>
      <w:rPr>
        <w:rFonts w:hint="default"/>
        <w:lang w:val="pt-PT" w:eastAsia="en-US" w:bidi="ar-SA"/>
      </w:rPr>
    </w:lvl>
  </w:abstractNum>
  <w:abstractNum w:abstractNumId="11" w15:restartNumberingAfterBreak="0">
    <w:nsid w:val="59014169"/>
    <w:multiLevelType w:val="multilevel"/>
    <w:tmpl w:val="AFF261B4"/>
    <w:lvl w:ilvl="0">
      <w:start w:val="8"/>
      <w:numFmt w:val="decimal"/>
      <w:lvlText w:val="%1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4">
      <w:start w:val="10"/>
      <w:numFmt w:val="decimal"/>
      <w:lvlText w:val="%1.%2.%3.%4.%5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2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8104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8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2" w:hanging="1419"/>
      </w:pPr>
      <w:rPr>
        <w:rFonts w:hint="default"/>
        <w:lang w:val="pt-PT" w:eastAsia="en-US" w:bidi="ar-SA"/>
      </w:rPr>
    </w:lvl>
  </w:abstractNum>
  <w:abstractNum w:abstractNumId="12" w15:restartNumberingAfterBreak="0">
    <w:nsid w:val="5AF52338"/>
    <w:multiLevelType w:val="multilevel"/>
    <w:tmpl w:val="BFE8CC64"/>
    <w:lvl w:ilvl="0">
      <w:start w:val="8"/>
      <w:numFmt w:val="decimal"/>
      <w:lvlText w:val="%1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3">
      <w:start w:val="13"/>
      <w:numFmt w:val="decimal"/>
      <w:lvlText w:val="%1.%2.%3.%4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4">
      <w:start w:val="18"/>
      <w:numFmt w:val="decimal"/>
      <w:lvlText w:val="%1.%2.%3.%4.%5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2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8104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8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2" w:hanging="1419"/>
      </w:pPr>
      <w:rPr>
        <w:rFonts w:hint="default"/>
        <w:lang w:val="pt-PT" w:eastAsia="en-US" w:bidi="ar-SA"/>
      </w:rPr>
    </w:lvl>
  </w:abstractNum>
  <w:abstractNum w:abstractNumId="13" w15:restartNumberingAfterBreak="0">
    <w:nsid w:val="5EE40A39"/>
    <w:multiLevelType w:val="multilevel"/>
    <w:tmpl w:val="D7A439BC"/>
    <w:lvl w:ilvl="0">
      <w:start w:val="8"/>
      <w:numFmt w:val="decimal"/>
      <w:lvlText w:val="%1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4">
      <w:start w:val="14"/>
      <w:numFmt w:val="decimal"/>
      <w:lvlText w:val="%1.%2.%3.%4.%5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2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8104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8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2" w:hanging="1419"/>
      </w:pPr>
      <w:rPr>
        <w:rFonts w:hint="default"/>
        <w:lang w:val="pt-PT" w:eastAsia="en-US" w:bidi="ar-SA"/>
      </w:rPr>
    </w:lvl>
  </w:abstractNum>
  <w:abstractNum w:abstractNumId="14" w15:restartNumberingAfterBreak="0">
    <w:nsid w:val="5FA172D1"/>
    <w:multiLevelType w:val="hybridMultilevel"/>
    <w:tmpl w:val="F7286076"/>
    <w:lvl w:ilvl="0" w:tplc="F4D8BBE2">
      <w:start w:val="1"/>
      <w:numFmt w:val="lowerLetter"/>
      <w:lvlText w:val="%1."/>
      <w:lvlJc w:val="left"/>
      <w:pPr>
        <w:ind w:left="162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63D4418E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2" w:tplc="5198BD58">
      <w:numFmt w:val="bullet"/>
      <w:lvlText w:val="•"/>
      <w:lvlJc w:val="left"/>
      <w:pPr>
        <w:ind w:left="3424" w:hanging="360"/>
      </w:pPr>
      <w:rPr>
        <w:rFonts w:hint="default"/>
        <w:lang w:val="pt-PT" w:eastAsia="en-US" w:bidi="ar-SA"/>
      </w:rPr>
    </w:lvl>
    <w:lvl w:ilvl="3" w:tplc="6B22681C">
      <w:numFmt w:val="bullet"/>
      <w:lvlText w:val="•"/>
      <w:lvlJc w:val="left"/>
      <w:pPr>
        <w:ind w:left="4326" w:hanging="360"/>
      </w:pPr>
      <w:rPr>
        <w:rFonts w:hint="default"/>
        <w:lang w:val="pt-PT" w:eastAsia="en-US" w:bidi="ar-SA"/>
      </w:rPr>
    </w:lvl>
    <w:lvl w:ilvl="4" w:tplc="63400320">
      <w:numFmt w:val="bullet"/>
      <w:lvlText w:val="•"/>
      <w:lvlJc w:val="left"/>
      <w:pPr>
        <w:ind w:left="5228" w:hanging="360"/>
      </w:pPr>
      <w:rPr>
        <w:rFonts w:hint="default"/>
        <w:lang w:val="pt-PT" w:eastAsia="en-US" w:bidi="ar-SA"/>
      </w:rPr>
    </w:lvl>
    <w:lvl w:ilvl="5" w:tplc="3224EEE4"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6" w:tplc="248C674E">
      <w:numFmt w:val="bullet"/>
      <w:lvlText w:val="•"/>
      <w:lvlJc w:val="left"/>
      <w:pPr>
        <w:ind w:left="7032" w:hanging="360"/>
      </w:pPr>
      <w:rPr>
        <w:rFonts w:hint="default"/>
        <w:lang w:val="pt-PT" w:eastAsia="en-US" w:bidi="ar-SA"/>
      </w:rPr>
    </w:lvl>
    <w:lvl w:ilvl="7" w:tplc="A8DEC95E">
      <w:numFmt w:val="bullet"/>
      <w:lvlText w:val="•"/>
      <w:lvlJc w:val="left"/>
      <w:pPr>
        <w:ind w:left="7934" w:hanging="360"/>
      </w:pPr>
      <w:rPr>
        <w:rFonts w:hint="default"/>
        <w:lang w:val="pt-PT" w:eastAsia="en-US" w:bidi="ar-SA"/>
      </w:rPr>
    </w:lvl>
    <w:lvl w:ilvl="8" w:tplc="DA3AA02C">
      <w:numFmt w:val="bullet"/>
      <w:lvlText w:val="•"/>
      <w:lvlJc w:val="left"/>
      <w:pPr>
        <w:ind w:left="8836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611643A3"/>
    <w:multiLevelType w:val="multilevel"/>
    <w:tmpl w:val="5DE0E624"/>
    <w:lvl w:ilvl="0">
      <w:start w:val="8"/>
      <w:numFmt w:val="decimal"/>
      <w:lvlText w:val="%1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3">
      <w:start w:val="10"/>
      <w:numFmt w:val="decimal"/>
      <w:lvlText w:val="%1.%2.%3.%4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4">
      <w:start w:val="2"/>
      <w:numFmt w:val="decimal"/>
      <w:lvlText w:val="%1.%2.%3.%4.%5"/>
      <w:lvlJc w:val="left"/>
      <w:pPr>
        <w:ind w:left="4292" w:hanging="1419"/>
        <w:jc w:val="left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4292" w:hanging="1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8104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8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72" w:hanging="1419"/>
      </w:pPr>
      <w:rPr>
        <w:rFonts w:hint="default"/>
        <w:lang w:val="pt-PT" w:eastAsia="en-US" w:bidi="ar-SA"/>
      </w:rPr>
    </w:lvl>
  </w:abstractNum>
  <w:abstractNum w:abstractNumId="16" w15:restartNumberingAfterBreak="0">
    <w:nsid w:val="742A4B30"/>
    <w:multiLevelType w:val="hybridMultilevel"/>
    <w:tmpl w:val="5AC22D04"/>
    <w:lvl w:ilvl="0" w:tplc="3B30ED00">
      <w:start w:val="1"/>
      <w:numFmt w:val="lowerLetter"/>
      <w:lvlText w:val="%1."/>
      <w:lvlJc w:val="left"/>
      <w:pPr>
        <w:ind w:left="3780" w:hanging="62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DDB02F1C">
      <w:numFmt w:val="bullet"/>
      <w:lvlText w:val="•"/>
      <w:lvlJc w:val="left"/>
      <w:pPr>
        <w:ind w:left="4466" w:hanging="624"/>
      </w:pPr>
      <w:rPr>
        <w:rFonts w:hint="default"/>
        <w:lang w:val="pt-PT" w:eastAsia="en-US" w:bidi="ar-SA"/>
      </w:rPr>
    </w:lvl>
    <w:lvl w:ilvl="2" w:tplc="AEC67648">
      <w:numFmt w:val="bullet"/>
      <w:lvlText w:val="•"/>
      <w:lvlJc w:val="left"/>
      <w:pPr>
        <w:ind w:left="5152" w:hanging="624"/>
      </w:pPr>
      <w:rPr>
        <w:rFonts w:hint="default"/>
        <w:lang w:val="pt-PT" w:eastAsia="en-US" w:bidi="ar-SA"/>
      </w:rPr>
    </w:lvl>
    <w:lvl w:ilvl="3" w:tplc="1660C28A">
      <w:numFmt w:val="bullet"/>
      <w:lvlText w:val="•"/>
      <w:lvlJc w:val="left"/>
      <w:pPr>
        <w:ind w:left="5838" w:hanging="624"/>
      </w:pPr>
      <w:rPr>
        <w:rFonts w:hint="default"/>
        <w:lang w:val="pt-PT" w:eastAsia="en-US" w:bidi="ar-SA"/>
      </w:rPr>
    </w:lvl>
    <w:lvl w:ilvl="4" w:tplc="D5CA3498">
      <w:numFmt w:val="bullet"/>
      <w:lvlText w:val="•"/>
      <w:lvlJc w:val="left"/>
      <w:pPr>
        <w:ind w:left="6524" w:hanging="624"/>
      </w:pPr>
      <w:rPr>
        <w:rFonts w:hint="default"/>
        <w:lang w:val="pt-PT" w:eastAsia="en-US" w:bidi="ar-SA"/>
      </w:rPr>
    </w:lvl>
    <w:lvl w:ilvl="5" w:tplc="F288FA68">
      <w:numFmt w:val="bullet"/>
      <w:lvlText w:val="•"/>
      <w:lvlJc w:val="left"/>
      <w:pPr>
        <w:ind w:left="7210" w:hanging="624"/>
      </w:pPr>
      <w:rPr>
        <w:rFonts w:hint="default"/>
        <w:lang w:val="pt-PT" w:eastAsia="en-US" w:bidi="ar-SA"/>
      </w:rPr>
    </w:lvl>
    <w:lvl w:ilvl="6" w:tplc="12E8C3EE">
      <w:numFmt w:val="bullet"/>
      <w:lvlText w:val="•"/>
      <w:lvlJc w:val="left"/>
      <w:pPr>
        <w:ind w:left="7896" w:hanging="624"/>
      </w:pPr>
      <w:rPr>
        <w:rFonts w:hint="default"/>
        <w:lang w:val="pt-PT" w:eastAsia="en-US" w:bidi="ar-SA"/>
      </w:rPr>
    </w:lvl>
    <w:lvl w:ilvl="7" w:tplc="0442BF4C">
      <w:numFmt w:val="bullet"/>
      <w:lvlText w:val="•"/>
      <w:lvlJc w:val="left"/>
      <w:pPr>
        <w:ind w:left="8582" w:hanging="624"/>
      </w:pPr>
      <w:rPr>
        <w:rFonts w:hint="default"/>
        <w:lang w:val="pt-PT" w:eastAsia="en-US" w:bidi="ar-SA"/>
      </w:rPr>
    </w:lvl>
    <w:lvl w:ilvl="8" w:tplc="4C140F46">
      <w:numFmt w:val="bullet"/>
      <w:lvlText w:val="•"/>
      <w:lvlJc w:val="left"/>
      <w:pPr>
        <w:ind w:left="9268" w:hanging="624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6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11"/>
  </w:num>
  <w:num w:numId="14">
    <w:abstractNumId w:val="8"/>
  </w:num>
  <w:num w:numId="15">
    <w:abstractNumId w:val="14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589"/>
    <w:rsid w:val="00422460"/>
    <w:rsid w:val="00DA1589"/>
    <w:rsid w:val="00FC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B53A00-0048-4FB4-BF9C-B9EA272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174" w:hanging="635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00"/>
      <w:ind w:left="545" w:hanging="428"/>
    </w:pPr>
    <w:rPr>
      <w:b/>
      <w:bCs/>
    </w:rPr>
  </w:style>
  <w:style w:type="paragraph" w:styleId="Corpodetexto">
    <w:name w:val="Body Text"/>
    <w:basedOn w:val="Normal"/>
    <w:uiPriority w:val="1"/>
    <w:qFormat/>
    <w:pPr>
      <w:spacing w:before="12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74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73.png"/><Relationship Id="rId21" Type="http://schemas.openxmlformats.org/officeDocument/2006/relationships/hyperlink" Target="http://www.docasdoceara.com.br/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40.png"/><Relationship Id="rId324" Type="http://schemas.openxmlformats.org/officeDocument/2006/relationships/image" Target="media/image296.png"/><Relationship Id="rId366" Type="http://schemas.openxmlformats.org/officeDocument/2006/relationships/image" Target="media/image337.png"/><Relationship Id="rId170" Type="http://schemas.openxmlformats.org/officeDocument/2006/relationships/image" Target="media/image151.png"/><Relationship Id="rId226" Type="http://schemas.openxmlformats.org/officeDocument/2006/relationships/image" Target="media/image205.png"/><Relationship Id="rId433" Type="http://schemas.openxmlformats.org/officeDocument/2006/relationships/header" Target="header15.xml"/><Relationship Id="rId268" Type="http://schemas.openxmlformats.org/officeDocument/2006/relationships/image" Target="media/image243.png"/><Relationship Id="rId32" Type="http://schemas.openxmlformats.org/officeDocument/2006/relationships/image" Target="media/image20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335" Type="http://schemas.openxmlformats.org/officeDocument/2006/relationships/image" Target="media/image307.png"/><Relationship Id="rId377" Type="http://schemas.openxmlformats.org/officeDocument/2006/relationships/image" Target="media/image348.png"/><Relationship Id="rId5" Type="http://schemas.openxmlformats.org/officeDocument/2006/relationships/footnotes" Target="footnotes.xml"/><Relationship Id="rId181" Type="http://schemas.openxmlformats.org/officeDocument/2006/relationships/image" Target="media/image162.png"/><Relationship Id="rId237" Type="http://schemas.openxmlformats.org/officeDocument/2006/relationships/header" Target="header7.xml"/><Relationship Id="rId402" Type="http://schemas.openxmlformats.org/officeDocument/2006/relationships/image" Target="media/image372.png"/><Relationship Id="rId279" Type="http://schemas.openxmlformats.org/officeDocument/2006/relationships/image" Target="media/image254.png"/><Relationship Id="rId444" Type="http://schemas.openxmlformats.org/officeDocument/2006/relationships/image" Target="media/image409.png"/><Relationship Id="rId43" Type="http://schemas.openxmlformats.org/officeDocument/2006/relationships/image" Target="media/image28.png"/><Relationship Id="rId139" Type="http://schemas.openxmlformats.org/officeDocument/2006/relationships/image" Target="media/image120.png"/><Relationship Id="rId290" Type="http://schemas.openxmlformats.org/officeDocument/2006/relationships/image" Target="media/image264.png"/><Relationship Id="rId304" Type="http://schemas.openxmlformats.org/officeDocument/2006/relationships/image" Target="media/image278.png"/><Relationship Id="rId346" Type="http://schemas.openxmlformats.org/officeDocument/2006/relationships/image" Target="media/image317.png"/><Relationship Id="rId388" Type="http://schemas.openxmlformats.org/officeDocument/2006/relationships/image" Target="media/image358.png"/><Relationship Id="rId85" Type="http://schemas.openxmlformats.org/officeDocument/2006/relationships/image" Target="media/image68.png"/><Relationship Id="rId150" Type="http://schemas.openxmlformats.org/officeDocument/2006/relationships/image" Target="media/image131.png"/><Relationship Id="rId192" Type="http://schemas.openxmlformats.org/officeDocument/2006/relationships/image" Target="media/image173.png"/><Relationship Id="rId206" Type="http://schemas.openxmlformats.org/officeDocument/2006/relationships/image" Target="media/image187.png"/><Relationship Id="rId413" Type="http://schemas.openxmlformats.org/officeDocument/2006/relationships/image" Target="media/image382.png"/><Relationship Id="rId248" Type="http://schemas.openxmlformats.org/officeDocument/2006/relationships/image" Target="media/image225.png"/><Relationship Id="rId12" Type="http://schemas.openxmlformats.org/officeDocument/2006/relationships/image" Target="media/image3.png"/><Relationship Id="rId108" Type="http://schemas.openxmlformats.org/officeDocument/2006/relationships/image" Target="media/image91.png"/><Relationship Id="rId315" Type="http://schemas.openxmlformats.org/officeDocument/2006/relationships/image" Target="media/image287.png"/><Relationship Id="rId357" Type="http://schemas.openxmlformats.org/officeDocument/2006/relationships/image" Target="media/image328.png"/><Relationship Id="rId54" Type="http://schemas.openxmlformats.org/officeDocument/2006/relationships/image" Target="media/image37.png"/><Relationship Id="rId96" Type="http://schemas.openxmlformats.org/officeDocument/2006/relationships/image" Target="media/image79.png"/><Relationship Id="rId161" Type="http://schemas.openxmlformats.org/officeDocument/2006/relationships/image" Target="media/image142.png"/><Relationship Id="rId217" Type="http://schemas.openxmlformats.org/officeDocument/2006/relationships/image" Target="media/image196.png"/><Relationship Id="rId399" Type="http://schemas.openxmlformats.org/officeDocument/2006/relationships/image" Target="media/image369.png"/><Relationship Id="rId259" Type="http://schemas.openxmlformats.org/officeDocument/2006/relationships/image" Target="media/image234.png"/><Relationship Id="rId424" Type="http://schemas.openxmlformats.org/officeDocument/2006/relationships/image" Target="media/image391.png"/><Relationship Id="rId23" Type="http://schemas.openxmlformats.org/officeDocument/2006/relationships/image" Target="media/image12.png"/><Relationship Id="rId119" Type="http://schemas.openxmlformats.org/officeDocument/2006/relationships/image" Target="media/image102.png"/><Relationship Id="rId270" Type="http://schemas.openxmlformats.org/officeDocument/2006/relationships/image" Target="media/image245.png"/><Relationship Id="rId326" Type="http://schemas.openxmlformats.org/officeDocument/2006/relationships/image" Target="media/image298.png"/><Relationship Id="rId65" Type="http://schemas.openxmlformats.org/officeDocument/2006/relationships/image" Target="media/image48.png"/><Relationship Id="rId130" Type="http://schemas.openxmlformats.org/officeDocument/2006/relationships/image" Target="media/image113.png"/><Relationship Id="rId368" Type="http://schemas.openxmlformats.org/officeDocument/2006/relationships/image" Target="media/image339.png"/><Relationship Id="rId172" Type="http://schemas.openxmlformats.org/officeDocument/2006/relationships/image" Target="media/image153.png"/><Relationship Id="rId228" Type="http://schemas.openxmlformats.org/officeDocument/2006/relationships/image" Target="media/image207.png"/><Relationship Id="rId435" Type="http://schemas.openxmlformats.org/officeDocument/2006/relationships/image" Target="media/image400.png"/><Relationship Id="rId281" Type="http://schemas.openxmlformats.org/officeDocument/2006/relationships/image" Target="media/image256.png"/><Relationship Id="rId337" Type="http://schemas.openxmlformats.org/officeDocument/2006/relationships/image" Target="media/image309.png"/><Relationship Id="rId34" Type="http://schemas.openxmlformats.org/officeDocument/2006/relationships/header" Target="header3.xml"/><Relationship Id="rId76" Type="http://schemas.openxmlformats.org/officeDocument/2006/relationships/image" Target="media/image59.png"/><Relationship Id="rId141" Type="http://schemas.openxmlformats.org/officeDocument/2006/relationships/image" Target="media/image122.png"/><Relationship Id="rId379" Type="http://schemas.openxmlformats.org/officeDocument/2006/relationships/footer" Target="footer12.xml"/><Relationship Id="rId7" Type="http://schemas.openxmlformats.org/officeDocument/2006/relationships/header" Target="header1.xml"/><Relationship Id="rId183" Type="http://schemas.openxmlformats.org/officeDocument/2006/relationships/image" Target="media/image164.png"/><Relationship Id="rId239" Type="http://schemas.openxmlformats.org/officeDocument/2006/relationships/image" Target="media/image218.png"/><Relationship Id="rId390" Type="http://schemas.openxmlformats.org/officeDocument/2006/relationships/image" Target="media/image360.png"/><Relationship Id="rId404" Type="http://schemas.openxmlformats.org/officeDocument/2006/relationships/image" Target="media/image374.png"/><Relationship Id="rId446" Type="http://schemas.openxmlformats.org/officeDocument/2006/relationships/image" Target="media/image411.png"/><Relationship Id="rId250" Type="http://schemas.openxmlformats.org/officeDocument/2006/relationships/image" Target="media/image227.png"/><Relationship Id="rId292" Type="http://schemas.openxmlformats.org/officeDocument/2006/relationships/image" Target="media/image266.png"/><Relationship Id="rId306" Type="http://schemas.openxmlformats.org/officeDocument/2006/relationships/header" Target="header11.xml"/><Relationship Id="rId45" Type="http://schemas.openxmlformats.org/officeDocument/2006/relationships/footer" Target="footer4.xml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19.png"/><Relationship Id="rId152" Type="http://schemas.openxmlformats.org/officeDocument/2006/relationships/image" Target="media/image133.png"/><Relationship Id="rId194" Type="http://schemas.openxmlformats.org/officeDocument/2006/relationships/image" Target="media/image175.png"/><Relationship Id="rId208" Type="http://schemas.openxmlformats.org/officeDocument/2006/relationships/image" Target="media/image189.png"/><Relationship Id="rId415" Type="http://schemas.openxmlformats.org/officeDocument/2006/relationships/image" Target="media/image384.png"/><Relationship Id="rId261" Type="http://schemas.openxmlformats.org/officeDocument/2006/relationships/image" Target="media/image236.png"/><Relationship Id="rId14" Type="http://schemas.openxmlformats.org/officeDocument/2006/relationships/image" Target="media/image5.png"/><Relationship Id="rId56" Type="http://schemas.openxmlformats.org/officeDocument/2006/relationships/image" Target="media/image39.png"/><Relationship Id="rId317" Type="http://schemas.openxmlformats.org/officeDocument/2006/relationships/image" Target="media/image289.png"/><Relationship Id="rId359" Type="http://schemas.openxmlformats.org/officeDocument/2006/relationships/image" Target="media/image330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4.png"/><Relationship Id="rId219" Type="http://schemas.openxmlformats.org/officeDocument/2006/relationships/image" Target="media/image198.png"/><Relationship Id="rId370" Type="http://schemas.openxmlformats.org/officeDocument/2006/relationships/image" Target="media/image341.png"/><Relationship Id="rId426" Type="http://schemas.openxmlformats.org/officeDocument/2006/relationships/image" Target="media/image393.png"/><Relationship Id="rId230" Type="http://schemas.openxmlformats.org/officeDocument/2006/relationships/image" Target="media/image209.png"/><Relationship Id="rId25" Type="http://schemas.openxmlformats.org/officeDocument/2006/relationships/image" Target="media/image14.png"/><Relationship Id="rId67" Type="http://schemas.openxmlformats.org/officeDocument/2006/relationships/image" Target="media/image50.png"/><Relationship Id="rId272" Type="http://schemas.openxmlformats.org/officeDocument/2006/relationships/image" Target="media/image247.png"/><Relationship Id="rId328" Type="http://schemas.openxmlformats.org/officeDocument/2006/relationships/image" Target="media/image300.png"/><Relationship Id="rId132" Type="http://schemas.openxmlformats.org/officeDocument/2006/relationships/footer" Target="footer5.xml"/><Relationship Id="rId174" Type="http://schemas.openxmlformats.org/officeDocument/2006/relationships/image" Target="media/image155.png"/><Relationship Id="rId381" Type="http://schemas.openxmlformats.org/officeDocument/2006/relationships/image" Target="media/image351.png"/><Relationship Id="rId241" Type="http://schemas.openxmlformats.org/officeDocument/2006/relationships/image" Target="media/image220.png"/><Relationship Id="rId437" Type="http://schemas.openxmlformats.org/officeDocument/2006/relationships/image" Target="media/image402.png"/><Relationship Id="rId36" Type="http://schemas.openxmlformats.org/officeDocument/2006/relationships/image" Target="media/image22.png"/><Relationship Id="rId283" Type="http://schemas.openxmlformats.org/officeDocument/2006/relationships/image" Target="media/image258.png"/><Relationship Id="rId339" Type="http://schemas.openxmlformats.org/officeDocument/2006/relationships/image" Target="media/image310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4.png"/><Relationship Id="rId185" Type="http://schemas.openxmlformats.org/officeDocument/2006/relationships/image" Target="media/image166.png"/><Relationship Id="rId350" Type="http://schemas.openxmlformats.org/officeDocument/2006/relationships/image" Target="media/image321.png"/><Relationship Id="rId406" Type="http://schemas.openxmlformats.org/officeDocument/2006/relationships/image" Target="media/image376.png"/><Relationship Id="rId9" Type="http://schemas.openxmlformats.org/officeDocument/2006/relationships/hyperlink" Target="mailto:ouvidoria@docasdoceara.com.br" TargetMode="External"/><Relationship Id="rId210" Type="http://schemas.openxmlformats.org/officeDocument/2006/relationships/image" Target="media/image191.png"/><Relationship Id="rId392" Type="http://schemas.openxmlformats.org/officeDocument/2006/relationships/image" Target="media/image362.png"/><Relationship Id="rId448" Type="http://schemas.openxmlformats.org/officeDocument/2006/relationships/header" Target="header16.xml"/><Relationship Id="rId252" Type="http://schemas.openxmlformats.org/officeDocument/2006/relationships/header" Target="header9.xml"/><Relationship Id="rId294" Type="http://schemas.openxmlformats.org/officeDocument/2006/relationships/image" Target="media/image268.png"/><Relationship Id="rId308" Type="http://schemas.openxmlformats.org/officeDocument/2006/relationships/image" Target="media/image280.png"/><Relationship Id="rId47" Type="http://schemas.openxmlformats.org/officeDocument/2006/relationships/image" Target="media/image30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5.png"/><Relationship Id="rId361" Type="http://schemas.openxmlformats.org/officeDocument/2006/relationships/image" Target="media/image332.png"/><Relationship Id="rId196" Type="http://schemas.openxmlformats.org/officeDocument/2006/relationships/image" Target="media/image177.png"/><Relationship Id="rId417" Type="http://schemas.openxmlformats.org/officeDocument/2006/relationships/image" Target="media/image386.png"/><Relationship Id="rId16" Type="http://schemas.openxmlformats.org/officeDocument/2006/relationships/hyperlink" Target="http://www.docasdoceara.com.br/institucional" TargetMode="External"/><Relationship Id="rId221" Type="http://schemas.openxmlformats.org/officeDocument/2006/relationships/image" Target="media/image200.png"/><Relationship Id="rId263" Type="http://schemas.openxmlformats.org/officeDocument/2006/relationships/image" Target="media/image238.png"/><Relationship Id="rId319" Type="http://schemas.openxmlformats.org/officeDocument/2006/relationships/image" Target="media/image291.png"/><Relationship Id="rId58" Type="http://schemas.openxmlformats.org/officeDocument/2006/relationships/image" Target="media/image41.png"/><Relationship Id="rId123" Type="http://schemas.openxmlformats.org/officeDocument/2006/relationships/image" Target="media/image106.png"/><Relationship Id="rId330" Type="http://schemas.openxmlformats.org/officeDocument/2006/relationships/image" Target="media/image302.png"/><Relationship Id="rId165" Type="http://schemas.openxmlformats.org/officeDocument/2006/relationships/image" Target="media/image146.png"/><Relationship Id="rId372" Type="http://schemas.openxmlformats.org/officeDocument/2006/relationships/image" Target="media/image343.png"/><Relationship Id="rId428" Type="http://schemas.openxmlformats.org/officeDocument/2006/relationships/image" Target="media/image395.png"/><Relationship Id="rId232" Type="http://schemas.openxmlformats.org/officeDocument/2006/relationships/image" Target="media/image211.png"/><Relationship Id="rId274" Type="http://schemas.openxmlformats.org/officeDocument/2006/relationships/image" Target="media/image249.png"/><Relationship Id="rId27" Type="http://schemas.openxmlformats.org/officeDocument/2006/relationships/footer" Target="footer2.xml"/><Relationship Id="rId69" Type="http://schemas.openxmlformats.org/officeDocument/2006/relationships/image" Target="media/image52.png"/><Relationship Id="rId134" Type="http://schemas.openxmlformats.org/officeDocument/2006/relationships/image" Target="media/image115.png"/><Relationship Id="rId80" Type="http://schemas.openxmlformats.org/officeDocument/2006/relationships/image" Target="media/image63.png"/><Relationship Id="rId176" Type="http://schemas.openxmlformats.org/officeDocument/2006/relationships/image" Target="media/image157.png"/><Relationship Id="rId341" Type="http://schemas.openxmlformats.org/officeDocument/2006/relationships/image" Target="media/image312.png"/><Relationship Id="rId383" Type="http://schemas.openxmlformats.org/officeDocument/2006/relationships/image" Target="media/image353.png"/><Relationship Id="rId439" Type="http://schemas.openxmlformats.org/officeDocument/2006/relationships/image" Target="media/image404.png"/><Relationship Id="rId201" Type="http://schemas.openxmlformats.org/officeDocument/2006/relationships/image" Target="media/image182.png"/><Relationship Id="rId243" Type="http://schemas.openxmlformats.org/officeDocument/2006/relationships/image" Target="media/image222.png"/><Relationship Id="rId285" Type="http://schemas.openxmlformats.org/officeDocument/2006/relationships/footer" Target="footer10.xml"/><Relationship Id="rId450" Type="http://schemas.openxmlformats.org/officeDocument/2006/relationships/image" Target="media/image413.png"/><Relationship Id="rId38" Type="http://schemas.openxmlformats.org/officeDocument/2006/relationships/image" Target="media/image23.png"/><Relationship Id="rId103" Type="http://schemas.openxmlformats.org/officeDocument/2006/relationships/image" Target="media/image86.png"/><Relationship Id="rId310" Type="http://schemas.openxmlformats.org/officeDocument/2006/relationships/image" Target="media/image282.png"/><Relationship Id="rId91" Type="http://schemas.openxmlformats.org/officeDocument/2006/relationships/image" Target="media/image74.png"/><Relationship Id="rId145" Type="http://schemas.openxmlformats.org/officeDocument/2006/relationships/image" Target="media/image126.png"/><Relationship Id="rId187" Type="http://schemas.openxmlformats.org/officeDocument/2006/relationships/image" Target="media/image168.png"/><Relationship Id="rId352" Type="http://schemas.openxmlformats.org/officeDocument/2006/relationships/image" Target="media/image323.png"/><Relationship Id="rId394" Type="http://schemas.openxmlformats.org/officeDocument/2006/relationships/image" Target="media/image364.png"/><Relationship Id="rId408" Type="http://schemas.openxmlformats.org/officeDocument/2006/relationships/footer" Target="footer13.xml"/><Relationship Id="rId212" Type="http://schemas.openxmlformats.org/officeDocument/2006/relationships/header" Target="header6.xml"/><Relationship Id="rId254" Type="http://schemas.openxmlformats.org/officeDocument/2006/relationships/image" Target="media/image229.pn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296" Type="http://schemas.openxmlformats.org/officeDocument/2006/relationships/image" Target="media/image270.png"/><Relationship Id="rId60" Type="http://schemas.openxmlformats.org/officeDocument/2006/relationships/image" Target="media/image43.png"/><Relationship Id="rId156" Type="http://schemas.openxmlformats.org/officeDocument/2006/relationships/image" Target="media/image137.png"/><Relationship Id="rId198" Type="http://schemas.openxmlformats.org/officeDocument/2006/relationships/image" Target="media/image179.png"/><Relationship Id="rId321" Type="http://schemas.openxmlformats.org/officeDocument/2006/relationships/image" Target="media/image293.png"/><Relationship Id="rId363" Type="http://schemas.openxmlformats.org/officeDocument/2006/relationships/image" Target="media/image334.png"/><Relationship Id="rId419" Type="http://schemas.openxmlformats.org/officeDocument/2006/relationships/image" Target="media/image388.png"/><Relationship Id="rId223" Type="http://schemas.openxmlformats.org/officeDocument/2006/relationships/image" Target="media/image202.png"/><Relationship Id="rId430" Type="http://schemas.openxmlformats.org/officeDocument/2006/relationships/image" Target="media/image397.png"/><Relationship Id="rId18" Type="http://schemas.openxmlformats.org/officeDocument/2006/relationships/image" Target="media/image8.png"/><Relationship Id="rId265" Type="http://schemas.openxmlformats.org/officeDocument/2006/relationships/image" Target="media/image240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9.png"/><Relationship Id="rId311" Type="http://schemas.openxmlformats.org/officeDocument/2006/relationships/image" Target="media/image283.png"/><Relationship Id="rId332" Type="http://schemas.openxmlformats.org/officeDocument/2006/relationships/image" Target="media/image304.png"/><Relationship Id="rId353" Type="http://schemas.openxmlformats.org/officeDocument/2006/relationships/image" Target="media/image324.png"/><Relationship Id="rId374" Type="http://schemas.openxmlformats.org/officeDocument/2006/relationships/image" Target="media/image345.png"/><Relationship Id="rId395" Type="http://schemas.openxmlformats.org/officeDocument/2006/relationships/image" Target="media/image365.png"/><Relationship Id="rId409" Type="http://schemas.openxmlformats.org/officeDocument/2006/relationships/image" Target="media/image378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footer" Target="footer6.xml"/><Relationship Id="rId234" Type="http://schemas.openxmlformats.org/officeDocument/2006/relationships/image" Target="media/image213.png"/><Relationship Id="rId420" Type="http://schemas.openxmlformats.org/officeDocument/2006/relationships/image" Target="media/image389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30.png"/><Relationship Id="rId276" Type="http://schemas.openxmlformats.org/officeDocument/2006/relationships/image" Target="media/image251.png"/><Relationship Id="rId297" Type="http://schemas.openxmlformats.org/officeDocument/2006/relationships/image" Target="media/image271.png"/><Relationship Id="rId441" Type="http://schemas.openxmlformats.org/officeDocument/2006/relationships/image" Target="media/image406.png"/><Relationship Id="rId40" Type="http://schemas.openxmlformats.org/officeDocument/2006/relationships/image" Target="media/image25.png"/><Relationship Id="rId115" Type="http://schemas.openxmlformats.org/officeDocument/2006/relationships/image" Target="media/image98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301" Type="http://schemas.openxmlformats.org/officeDocument/2006/relationships/image" Target="media/image275.png"/><Relationship Id="rId322" Type="http://schemas.openxmlformats.org/officeDocument/2006/relationships/image" Target="media/image294.png"/><Relationship Id="rId343" Type="http://schemas.openxmlformats.org/officeDocument/2006/relationships/image" Target="media/image314.png"/><Relationship Id="rId364" Type="http://schemas.openxmlformats.org/officeDocument/2006/relationships/image" Target="media/image335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0.png"/><Relationship Id="rId203" Type="http://schemas.openxmlformats.org/officeDocument/2006/relationships/image" Target="media/image184.png"/><Relationship Id="rId385" Type="http://schemas.openxmlformats.org/officeDocument/2006/relationships/image" Target="media/image355.png"/><Relationship Id="rId19" Type="http://schemas.openxmlformats.org/officeDocument/2006/relationships/image" Target="media/image9.png"/><Relationship Id="rId224" Type="http://schemas.openxmlformats.org/officeDocument/2006/relationships/image" Target="media/image203.png"/><Relationship Id="rId245" Type="http://schemas.openxmlformats.org/officeDocument/2006/relationships/image" Target="media/image224.png"/><Relationship Id="rId266" Type="http://schemas.openxmlformats.org/officeDocument/2006/relationships/image" Target="media/image241.png"/><Relationship Id="rId287" Type="http://schemas.openxmlformats.org/officeDocument/2006/relationships/image" Target="media/image261.png"/><Relationship Id="rId410" Type="http://schemas.openxmlformats.org/officeDocument/2006/relationships/image" Target="media/image379.png"/><Relationship Id="rId431" Type="http://schemas.openxmlformats.org/officeDocument/2006/relationships/image" Target="media/image398.png"/><Relationship Id="rId452" Type="http://schemas.openxmlformats.org/officeDocument/2006/relationships/theme" Target="theme/theme1.xml"/><Relationship Id="rId30" Type="http://schemas.openxmlformats.org/officeDocument/2006/relationships/image" Target="media/image18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312" Type="http://schemas.openxmlformats.org/officeDocument/2006/relationships/image" Target="media/image284.png"/><Relationship Id="rId333" Type="http://schemas.openxmlformats.org/officeDocument/2006/relationships/image" Target="media/image305.png"/><Relationship Id="rId354" Type="http://schemas.openxmlformats.org/officeDocument/2006/relationships/image" Target="media/image325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0.png"/><Relationship Id="rId375" Type="http://schemas.openxmlformats.org/officeDocument/2006/relationships/image" Target="media/image346.png"/><Relationship Id="rId396" Type="http://schemas.openxmlformats.org/officeDocument/2006/relationships/image" Target="media/image366.png"/><Relationship Id="rId3" Type="http://schemas.openxmlformats.org/officeDocument/2006/relationships/settings" Target="settings.xml"/><Relationship Id="rId214" Type="http://schemas.openxmlformats.org/officeDocument/2006/relationships/image" Target="media/image193.png"/><Relationship Id="rId235" Type="http://schemas.openxmlformats.org/officeDocument/2006/relationships/image" Target="media/image214.png"/><Relationship Id="rId256" Type="http://schemas.openxmlformats.org/officeDocument/2006/relationships/image" Target="media/image231.png"/><Relationship Id="rId277" Type="http://schemas.openxmlformats.org/officeDocument/2006/relationships/image" Target="media/image252.png"/><Relationship Id="rId298" Type="http://schemas.openxmlformats.org/officeDocument/2006/relationships/image" Target="media/image272.png"/><Relationship Id="rId400" Type="http://schemas.openxmlformats.org/officeDocument/2006/relationships/image" Target="media/image370.png"/><Relationship Id="rId421" Type="http://schemas.openxmlformats.org/officeDocument/2006/relationships/header" Target="header14.xml"/><Relationship Id="rId442" Type="http://schemas.openxmlformats.org/officeDocument/2006/relationships/image" Target="media/image407.png"/><Relationship Id="rId116" Type="http://schemas.openxmlformats.org/officeDocument/2006/relationships/image" Target="media/image99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302" Type="http://schemas.openxmlformats.org/officeDocument/2006/relationships/image" Target="media/image276.png"/><Relationship Id="rId323" Type="http://schemas.openxmlformats.org/officeDocument/2006/relationships/image" Target="media/image295.png"/><Relationship Id="rId344" Type="http://schemas.openxmlformats.org/officeDocument/2006/relationships/image" Target="media/image315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0.png"/><Relationship Id="rId365" Type="http://schemas.openxmlformats.org/officeDocument/2006/relationships/image" Target="media/image336.png"/><Relationship Id="rId386" Type="http://schemas.openxmlformats.org/officeDocument/2006/relationships/image" Target="media/image356.png"/><Relationship Id="rId190" Type="http://schemas.openxmlformats.org/officeDocument/2006/relationships/image" Target="media/image171.png"/><Relationship Id="rId204" Type="http://schemas.openxmlformats.org/officeDocument/2006/relationships/image" Target="media/image185.png"/><Relationship Id="rId225" Type="http://schemas.openxmlformats.org/officeDocument/2006/relationships/image" Target="media/image204.png"/><Relationship Id="rId246" Type="http://schemas.openxmlformats.org/officeDocument/2006/relationships/header" Target="header8.xml"/><Relationship Id="rId267" Type="http://schemas.openxmlformats.org/officeDocument/2006/relationships/image" Target="media/image242.png"/><Relationship Id="rId288" Type="http://schemas.openxmlformats.org/officeDocument/2006/relationships/image" Target="media/image262.png"/><Relationship Id="rId411" Type="http://schemas.openxmlformats.org/officeDocument/2006/relationships/image" Target="media/image380.png"/><Relationship Id="rId432" Type="http://schemas.openxmlformats.org/officeDocument/2006/relationships/image" Target="media/image399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85.png"/><Relationship Id="rId10" Type="http://schemas.openxmlformats.org/officeDocument/2006/relationships/hyperlink" Target="http://www/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29.png"/><Relationship Id="rId169" Type="http://schemas.openxmlformats.org/officeDocument/2006/relationships/image" Target="media/image150.png"/><Relationship Id="rId334" Type="http://schemas.openxmlformats.org/officeDocument/2006/relationships/image" Target="media/image306.png"/><Relationship Id="rId355" Type="http://schemas.openxmlformats.org/officeDocument/2006/relationships/image" Target="media/image326.png"/><Relationship Id="rId376" Type="http://schemas.openxmlformats.org/officeDocument/2006/relationships/image" Target="media/image347.png"/><Relationship Id="rId397" Type="http://schemas.openxmlformats.org/officeDocument/2006/relationships/image" Target="media/image367.png"/><Relationship Id="rId4" Type="http://schemas.openxmlformats.org/officeDocument/2006/relationships/webSettings" Target="webSettings.xml"/><Relationship Id="rId180" Type="http://schemas.openxmlformats.org/officeDocument/2006/relationships/image" Target="media/image161.png"/><Relationship Id="rId215" Type="http://schemas.openxmlformats.org/officeDocument/2006/relationships/image" Target="media/image194.png"/><Relationship Id="rId236" Type="http://schemas.openxmlformats.org/officeDocument/2006/relationships/image" Target="media/image215.png"/><Relationship Id="rId257" Type="http://schemas.openxmlformats.org/officeDocument/2006/relationships/image" Target="media/image232.png"/><Relationship Id="rId278" Type="http://schemas.openxmlformats.org/officeDocument/2006/relationships/image" Target="media/image253.png"/><Relationship Id="rId401" Type="http://schemas.openxmlformats.org/officeDocument/2006/relationships/image" Target="media/image371.png"/><Relationship Id="rId422" Type="http://schemas.openxmlformats.org/officeDocument/2006/relationships/footer" Target="footer14.xml"/><Relationship Id="rId443" Type="http://schemas.openxmlformats.org/officeDocument/2006/relationships/image" Target="media/image408.png"/><Relationship Id="rId303" Type="http://schemas.openxmlformats.org/officeDocument/2006/relationships/image" Target="media/image277.png"/><Relationship Id="rId42" Type="http://schemas.openxmlformats.org/officeDocument/2006/relationships/image" Target="media/image27.png"/><Relationship Id="rId84" Type="http://schemas.openxmlformats.org/officeDocument/2006/relationships/image" Target="media/image67.png"/><Relationship Id="rId138" Type="http://schemas.openxmlformats.org/officeDocument/2006/relationships/image" Target="media/image119.png"/><Relationship Id="rId345" Type="http://schemas.openxmlformats.org/officeDocument/2006/relationships/image" Target="media/image316.png"/><Relationship Id="rId387" Type="http://schemas.openxmlformats.org/officeDocument/2006/relationships/image" Target="media/image357.png"/><Relationship Id="rId191" Type="http://schemas.openxmlformats.org/officeDocument/2006/relationships/image" Target="media/image172.png"/><Relationship Id="rId205" Type="http://schemas.openxmlformats.org/officeDocument/2006/relationships/image" Target="media/image186.png"/><Relationship Id="rId247" Type="http://schemas.openxmlformats.org/officeDocument/2006/relationships/footer" Target="footer8.xml"/><Relationship Id="rId412" Type="http://schemas.openxmlformats.org/officeDocument/2006/relationships/image" Target="media/image381.png"/><Relationship Id="rId107" Type="http://schemas.openxmlformats.org/officeDocument/2006/relationships/image" Target="media/image90.png"/><Relationship Id="rId289" Type="http://schemas.openxmlformats.org/officeDocument/2006/relationships/image" Target="media/image263.png"/><Relationship Id="rId11" Type="http://schemas.openxmlformats.org/officeDocument/2006/relationships/image" Target="media/image2.png"/><Relationship Id="rId53" Type="http://schemas.openxmlformats.org/officeDocument/2006/relationships/image" Target="media/image36.png"/><Relationship Id="rId149" Type="http://schemas.openxmlformats.org/officeDocument/2006/relationships/image" Target="media/image130.png"/><Relationship Id="rId314" Type="http://schemas.openxmlformats.org/officeDocument/2006/relationships/image" Target="media/image286.png"/><Relationship Id="rId356" Type="http://schemas.openxmlformats.org/officeDocument/2006/relationships/image" Target="media/image327.png"/><Relationship Id="rId398" Type="http://schemas.openxmlformats.org/officeDocument/2006/relationships/image" Target="media/image368.png"/><Relationship Id="rId95" Type="http://schemas.openxmlformats.org/officeDocument/2006/relationships/image" Target="media/image78.png"/><Relationship Id="rId160" Type="http://schemas.openxmlformats.org/officeDocument/2006/relationships/image" Target="media/image141.png"/><Relationship Id="rId216" Type="http://schemas.openxmlformats.org/officeDocument/2006/relationships/image" Target="media/image195.png"/><Relationship Id="rId423" Type="http://schemas.openxmlformats.org/officeDocument/2006/relationships/image" Target="media/image390.png"/><Relationship Id="rId258" Type="http://schemas.openxmlformats.org/officeDocument/2006/relationships/image" Target="media/image233.png"/><Relationship Id="rId22" Type="http://schemas.openxmlformats.org/officeDocument/2006/relationships/image" Target="media/image11.pn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325" Type="http://schemas.openxmlformats.org/officeDocument/2006/relationships/image" Target="media/image297.png"/><Relationship Id="rId367" Type="http://schemas.openxmlformats.org/officeDocument/2006/relationships/image" Target="media/image338.png"/><Relationship Id="rId171" Type="http://schemas.openxmlformats.org/officeDocument/2006/relationships/image" Target="media/image152.png"/><Relationship Id="rId227" Type="http://schemas.openxmlformats.org/officeDocument/2006/relationships/image" Target="media/image206.png"/><Relationship Id="rId269" Type="http://schemas.openxmlformats.org/officeDocument/2006/relationships/image" Target="media/image244.png"/><Relationship Id="rId434" Type="http://schemas.openxmlformats.org/officeDocument/2006/relationships/footer" Target="footer15.xml"/><Relationship Id="rId33" Type="http://schemas.openxmlformats.org/officeDocument/2006/relationships/image" Target="media/image21.png"/><Relationship Id="rId129" Type="http://schemas.openxmlformats.org/officeDocument/2006/relationships/image" Target="media/image112.png"/><Relationship Id="rId280" Type="http://schemas.openxmlformats.org/officeDocument/2006/relationships/image" Target="media/image255.png"/><Relationship Id="rId336" Type="http://schemas.openxmlformats.org/officeDocument/2006/relationships/image" Target="media/image308.png"/><Relationship Id="rId75" Type="http://schemas.openxmlformats.org/officeDocument/2006/relationships/image" Target="media/image58.png"/><Relationship Id="rId140" Type="http://schemas.openxmlformats.org/officeDocument/2006/relationships/image" Target="media/image121.png"/><Relationship Id="rId182" Type="http://schemas.openxmlformats.org/officeDocument/2006/relationships/image" Target="media/image163.png"/><Relationship Id="rId378" Type="http://schemas.openxmlformats.org/officeDocument/2006/relationships/header" Target="header12.xml"/><Relationship Id="rId403" Type="http://schemas.openxmlformats.org/officeDocument/2006/relationships/image" Target="media/image373.png"/><Relationship Id="rId6" Type="http://schemas.openxmlformats.org/officeDocument/2006/relationships/endnotes" Target="endnotes.xml"/><Relationship Id="rId238" Type="http://schemas.openxmlformats.org/officeDocument/2006/relationships/footer" Target="footer7.xml"/><Relationship Id="rId445" Type="http://schemas.openxmlformats.org/officeDocument/2006/relationships/image" Target="media/image410.png"/><Relationship Id="rId291" Type="http://schemas.openxmlformats.org/officeDocument/2006/relationships/image" Target="media/image265.png"/><Relationship Id="rId305" Type="http://schemas.openxmlformats.org/officeDocument/2006/relationships/image" Target="media/image279.png"/><Relationship Id="rId347" Type="http://schemas.openxmlformats.org/officeDocument/2006/relationships/image" Target="media/image318.png"/><Relationship Id="rId44" Type="http://schemas.openxmlformats.org/officeDocument/2006/relationships/header" Target="header4.xml"/><Relationship Id="rId86" Type="http://schemas.openxmlformats.org/officeDocument/2006/relationships/image" Target="media/image69.png"/><Relationship Id="rId151" Type="http://schemas.openxmlformats.org/officeDocument/2006/relationships/image" Target="media/image132.png"/><Relationship Id="rId389" Type="http://schemas.openxmlformats.org/officeDocument/2006/relationships/image" Target="media/image359.png"/><Relationship Id="rId193" Type="http://schemas.openxmlformats.org/officeDocument/2006/relationships/image" Target="media/image174.png"/><Relationship Id="rId207" Type="http://schemas.openxmlformats.org/officeDocument/2006/relationships/image" Target="media/image188.png"/><Relationship Id="rId249" Type="http://schemas.openxmlformats.org/officeDocument/2006/relationships/image" Target="media/image226.png"/><Relationship Id="rId414" Type="http://schemas.openxmlformats.org/officeDocument/2006/relationships/image" Target="media/image383.png"/><Relationship Id="rId13" Type="http://schemas.openxmlformats.org/officeDocument/2006/relationships/image" Target="media/image4.png"/><Relationship Id="rId109" Type="http://schemas.openxmlformats.org/officeDocument/2006/relationships/image" Target="media/image92.png"/><Relationship Id="rId260" Type="http://schemas.openxmlformats.org/officeDocument/2006/relationships/image" Target="media/image235.png"/><Relationship Id="rId316" Type="http://schemas.openxmlformats.org/officeDocument/2006/relationships/image" Target="media/image288.png"/><Relationship Id="rId55" Type="http://schemas.openxmlformats.org/officeDocument/2006/relationships/image" Target="media/image38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29.png"/><Relationship Id="rId162" Type="http://schemas.openxmlformats.org/officeDocument/2006/relationships/image" Target="media/image143.png"/><Relationship Id="rId218" Type="http://schemas.openxmlformats.org/officeDocument/2006/relationships/image" Target="media/image197.png"/><Relationship Id="rId425" Type="http://schemas.openxmlformats.org/officeDocument/2006/relationships/image" Target="media/image392.png"/><Relationship Id="rId271" Type="http://schemas.openxmlformats.org/officeDocument/2006/relationships/image" Target="media/image246.png"/><Relationship Id="rId24" Type="http://schemas.openxmlformats.org/officeDocument/2006/relationships/image" Target="media/image13.png"/><Relationship Id="rId66" Type="http://schemas.openxmlformats.org/officeDocument/2006/relationships/image" Target="media/image49.png"/><Relationship Id="rId131" Type="http://schemas.openxmlformats.org/officeDocument/2006/relationships/header" Target="header5.xml"/><Relationship Id="rId327" Type="http://schemas.openxmlformats.org/officeDocument/2006/relationships/image" Target="media/image299.png"/><Relationship Id="rId369" Type="http://schemas.openxmlformats.org/officeDocument/2006/relationships/image" Target="media/image340.png"/><Relationship Id="rId173" Type="http://schemas.openxmlformats.org/officeDocument/2006/relationships/image" Target="media/image154.png"/><Relationship Id="rId229" Type="http://schemas.openxmlformats.org/officeDocument/2006/relationships/image" Target="media/image208.png"/><Relationship Id="rId380" Type="http://schemas.openxmlformats.org/officeDocument/2006/relationships/image" Target="media/image350.png"/><Relationship Id="rId436" Type="http://schemas.openxmlformats.org/officeDocument/2006/relationships/image" Target="media/image401.png"/><Relationship Id="rId240" Type="http://schemas.openxmlformats.org/officeDocument/2006/relationships/image" Target="media/image219.png"/><Relationship Id="rId35" Type="http://schemas.openxmlformats.org/officeDocument/2006/relationships/footer" Target="footer3.xml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57.png"/><Relationship Id="rId338" Type="http://schemas.openxmlformats.org/officeDocument/2006/relationships/hyperlink" Target="http://www.docasdoceara.com.br/" TargetMode="External"/><Relationship Id="rId8" Type="http://schemas.openxmlformats.org/officeDocument/2006/relationships/footer" Target="footer1.xml"/><Relationship Id="rId142" Type="http://schemas.openxmlformats.org/officeDocument/2006/relationships/image" Target="media/image123.png"/><Relationship Id="rId184" Type="http://schemas.openxmlformats.org/officeDocument/2006/relationships/image" Target="media/image165.png"/><Relationship Id="rId391" Type="http://schemas.openxmlformats.org/officeDocument/2006/relationships/image" Target="media/image361.png"/><Relationship Id="rId405" Type="http://schemas.openxmlformats.org/officeDocument/2006/relationships/image" Target="media/image375.png"/><Relationship Id="rId447" Type="http://schemas.openxmlformats.org/officeDocument/2006/relationships/image" Target="media/image412.png"/><Relationship Id="rId251" Type="http://schemas.openxmlformats.org/officeDocument/2006/relationships/image" Target="media/image228.png"/><Relationship Id="rId46" Type="http://schemas.openxmlformats.org/officeDocument/2006/relationships/image" Target="media/image29.png"/><Relationship Id="rId293" Type="http://schemas.openxmlformats.org/officeDocument/2006/relationships/image" Target="media/image267.png"/><Relationship Id="rId307" Type="http://schemas.openxmlformats.org/officeDocument/2006/relationships/footer" Target="footer11.xml"/><Relationship Id="rId349" Type="http://schemas.openxmlformats.org/officeDocument/2006/relationships/image" Target="media/image320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4.png"/><Relationship Id="rId195" Type="http://schemas.openxmlformats.org/officeDocument/2006/relationships/image" Target="media/image176.png"/><Relationship Id="rId209" Type="http://schemas.openxmlformats.org/officeDocument/2006/relationships/image" Target="media/image190.png"/><Relationship Id="rId360" Type="http://schemas.openxmlformats.org/officeDocument/2006/relationships/image" Target="media/image331.png"/><Relationship Id="rId416" Type="http://schemas.openxmlformats.org/officeDocument/2006/relationships/image" Target="media/image385.png"/><Relationship Id="rId220" Type="http://schemas.openxmlformats.org/officeDocument/2006/relationships/image" Target="media/image199.png"/><Relationship Id="rId15" Type="http://schemas.openxmlformats.org/officeDocument/2006/relationships/image" Target="media/image6.png"/><Relationship Id="rId57" Type="http://schemas.openxmlformats.org/officeDocument/2006/relationships/image" Target="media/image40.png"/><Relationship Id="rId262" Type="http://schemas.openxmlformats.org/officeDocument/2006/relationships/image" Target="media/image237.png"/><Relationship Id="rId318" Type="http://schemas.openxmlformats.org/officeDocument/2006/relationships/image" Target="media/image290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5.png"/><Relationship Id="rId371" Type="http://schemas.openxmlformats.org/officeDocument/2006/relationships/image" Target="media/image342.png"/><Relationship Id="rId427" Type="http://schemas.openxmlformats.org/officeDocument/2006/relationships/image" Target="media/image394.png"/><Relationship Id="rId26" Type="http://schemas.openxmlformats.org/officeDocument/2006/relationships/header" Target="header2.xml"/><Relationship Id="rId231" Type="http://schemas.openxmlformats.org/officeDocument/2006/relationships/image" Target="media/image210.png"/><Relationship Id="rId273" Type="http://schemas.openxmlformats.org/officeDocument/2006/relationships/image" Target="media/image248.png"/><Relationship Id="rId329" Type="http://schemas.openxmlformats.org/officeDocument/2006/relationships/image" Target="media/image301.png"/><Relationship Id="rId68" Type="http://schemas.openxmlformats.org/officeDocument/2006/relationships/image" Target="media/image51.png"/><Relationship Id="rId133" Type="http://schemas.openxmlformats.org/officeDocument/2006/relationships/image" Target="media/image114.png"/><Relationship Id="rId175" Type="http://schemas.openxmlformats.org/officeDocument/2006/relationships/image" Target="media/image156.png"/><Relationship Id="rId340" Type="http://schemas.openxmlformats.org/officeDocument/2006/relationships/image" Target="media/image311.png"/><Relationship Id="rId200" Type="http://schemas.openxmlformats.org/officeDocument/2006/relationships/image" Target="media/image181.png"/><Relationship Id="rId382" Type="http://schemas.openxmlformats.org/officeDocument/2006/relationships/image" Target="media/image352.png"/><Relationship Id="rId438" Type="http://schemas.openxmlformats.org/officeDocument/2006/relationships/image" Target="media/image403.png"/><Relationship Id="rId242" Type="http://schemas.openxmlformats.org/officeDocument/2006/relationships/image" Target="media/image221.png"/><Relationship Id="rId284" Type="http://schemas.openxmlformats.org/officeDocument/2006/relationships/header" Target="header10.xml"/><Relationship Id="rId37" Type="http://schemas.openxmlformats.org/officeDocument/2006/relationships/hyperlink" Target="http://www.docasdoceara.com.br/" TargetMode="External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5.png"/><Relationship Id="rId90" Type="http://schemas.openxmlformats.org/officeDocument/2006/relationships/image" Target="media/image73.png"/><Relationship Id="rId186" Type="http://schemas.openxmlformats.org/officeDocument/2006/relationships/image" Target="media/image167.png"/><Relationship Id="rId351" Type="http://schemas.openxmlformats.org/officeDocument/2006/relationships/image" Target="media/image322.png"/><Relationship Id="rId393" Type="http://schemas.openxmlformats.org/officeDocument/2006/relationships/image" Target="media/image363.png"/><Relationship Id="rId407" Type="http://schemas.openxmlformats.org/officeDocument/2006/relationships/header" Target="header13.xml"/><Relationship Id="rId449" Type="http://schemas.openxmlformats.org/officeDocument/2006/relationships/footer" Target="footer16.xml"/><Relationship Id="rId211" Type="http://schemas.openxmlformats.org/officeDocument/2006/relationships/image" Target="media/image192.png"/><Relationship Id="rId253" Type="http://schemas.openxmlformats.org/officeDocument/2006/relationships/footer" Target="footer9.xml"/><Relationship Id="rId295" Type="http://schemas.openxmlformats.org/officeDocument/2006/relationships/image" Target="media/image269.png"/><Relationship Id="rId309" Type="http://schemas.openxmlformats.org/officeDocument/2006/relationships/image" Target="media/image281.png"/><Relationship Id="rId48" Type="http://schemas.openxmlformats.org/officeDocument/2006/relationships/image" Target="media/image31.png"/><Relationship Id="rId113" Type="http://schemas.openxmlformats.org/officeDocument/2006/relationships/image" Target="media/image96.png"/><Relationship Id="rId320" Type="http://schemas.openxmlformats.org/officeDocument/2006/relationships/image" Target="media/image292.png"/><Relationship Id="rId155" Type="http://schemas.openxmlformats.org/officeDocument/2006/relationships/image" Target="media/image136.png"/><Relationship Id="rId197" Type="http://schemas.openxmlformats.org/officeDocument/2006/relationships/image" Target="media/image178.png"/><Relationship Id="rId362" Type="http://schemas.openxmlformats.org/officeDocument/2006/relationships/image" Target="media/image333.png"/><Relationship Id="rId418" Type="http://schemas.openxmlformats.org/officeDocument/2006/relationships/image" Target="media/image387.png"/><Relationship Id="rId222" Type="http://schemas.openxmlformats.org/officeDocument/2006/relationships/image" Target="media/image201.png"/><Relationship Id="rId264" Type="http://schemas.openxmlformats.org/officeDocument/2006/relationships/image" Target="media/image239.png"/><Relationship Id="rId17" Type="http://schemas.openxmlformats.org/officeDocument/2006/relationships/image" Target="media/image7.png"/><Relationship Id="rId59" Type="http://schemas.openxmlformats.org/officeDocument/2006/relationships/image" Target="media/image42.png"/><Relationship Id="rId124" Type="http://schemas.openxmlformats.org/officeDocument/2006/relationships/image" Target="media/image107.png"/><Relationship Id="rId70" Type="http://schemas.openxmlformats.org/officeDocument/2006/relationships/image" Target="media/image53.png"/><Relationship Id="rId166" Type="http://schemas.openxmlformats.org/officeDocument/2006/relationships/image" Target="media/image147.png"/><Relationship Id="rId331" Type="http://schemas.openxmlformats.org/officeDocument/2006/relationships/image" Target="media/image303.png"/><Relationship Id="rId373" Type="http://schemas.openxmlformats.org/officeDocument/2006/relationships/image" Target="media/image344.png"/><Relationship Id="rId429" Type="http://schemas.openxmlformats.org/officeDocument/2006/relationships/image" Target="media/image396.png"/><Relationship Id="rId1" Type="http://schemas.openxmlformats.org/officeDocument/2006/relationships/numbering" Target="numbering.xml"/><Relationship Id="rId233" Type="http://schemas.openxmlformats.org/officeDocument/2006/relationships/image" Target="media/image212.png"/><Relationship Id="rId440" Type="http://schemas.openxmlformats.org/officeDocument/2006/relationships/image" Target="media/image405.png"/><Relationship Id="rId28" Type="http://schemas.openxmlformats.org/officeDocument/2006/relationships/image" Target="media/image16.png"/><Relationship Id="rId275" Type="http://schemas.openxmlformats.org/officeDocument/2006/relationships/image" Target="media/image250.png"/><Relationship Id="rId300" Type="http://schemas.openxmlformats.org/officeDocument/2006/relationships/image" Target="media/image274.png"/><Relationship Id="rId81" Type="http://schemas.openxmlformats.org/officeDocument/2006/relationships/image" Target="media/image64.png"/><Relationship Id="rId135" Type="http://schemas.openxmlformats.org/officeDocument/2006/relationships/image" Target="media/image116.png"/><Relationship Id="rId177" Type="http://schemas.openxmlformats.org/officeDocument/2006/relationships/image" Target="media/image158.png"/><Relationship Id="rId342" Type="http://schemas.openxmlformats.org/officeDocument/2006/relationships/image" Target="media/image313.png"/><Relationship Id="rId384" Type="http://schemas.openxmlformats.org/officeDocument/2006/relationships/image" Target="media/image354.png"/><Relationship Id="rId202" Type="http://schemas.openxmlformats.org/officeDocument/2006/relationships/image" Target="media/image183.png"/><Relationship Id="rId244" Type="http://schemas.openxmlformats.org/officeDocument/2006/relationships/image" Target="media/image223.png"/><Relationship Id="rId39" Type="http://schemas.openxmlformats.org/officeDocument/2006/relationships/image" Target="media/image24.png"/><Relationship Id="rId286" Type="http://schemas.openxmlformats.org/officeDocument/2006/relationships/image" Target="media/image260.png"/><Relationship Id="rId451" Type="http://schemas.openxmlformats.org/officeDocument/2006/relationships/fontTable" Target="fontTable.xm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59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49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77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17.png"/><Relationship Id="rId2" Type="http://schemas.openxmlformats.org/officeDocument/2006/relationships/image" Target="media/image216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20073</Words>
  <Characters>108399</Characters>
  <Application>Microsoft Office Word</Application>
  <DocSecurity>0</DocSecurity>
  <Lines>903</Lines>
  <Paragraphs>256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de Exploração do Porto de Fortaleza_V2</vt:lpstr>
    </vt:vector>
  </TitlesOfParts>
  <Company/>
  <LinksUpToDate>false</LinksUpToDate>
  <CharactersWithSpaces>128216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de Exploração do Porto de Fortaleza_V2</dc:title>
  <dc:creator>rinaldo.lira</dc:creator>
  <cp:lastModifiedBy>rebeca</cp:lastModifiedBy>
  <cp:revision>2</cp:revision>
  <dcterms:created xsi:type="dcterms:W3CDTF">2023-09-12T20:26:00Z</dcterms:created>
  <dcterms:modified xsi:type="dcterms:W3CDTF">2023-09-12T20:26:00Z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2023-09-12T00:00:00Z</vt:filetime>
  </property>
</Properties>
</file>